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f779a" w14:paraId="46f779a" w:rsidRDefault="00765AED" w:rsidP="0025031B" w:rsidR="00211376" w:rsidRPr="00211376">
      <w:pPr>
        <w:ind w:left="7200"/>
        <w:jc w:val="right"/>
        <w15:collapsed w:val="false"/>
        <w:rPr>
          <w:sz w:val="24"/>
          <w:szCs w:val="24"/>
        </w:rPr>
      </w:pPr>
      <w:bookmarkStart w:name="_GoBack" w:id="0"/>
      <w:bookmarkEnd w:id="0"/>
      <w:r>
        <w:rPr>
          <w:sz w:val="24"/>
          <w:szCs w:val="24"/>
        </w:rPr>
        <w:t>8 St-</w:t>
      </w:r>
      <w:r w:rsidR="003D0C94">
        <w:rPr>
          <w:sz w:val="24"/>
          <w:szCs w:val="24"/>
        </w:rPr>
        <w:t>376/14-28</w:t>
      </w:r>
      <w:r w:rsidR="009C74B7" w:rsidRPr="00211376">
        <w:rPr>
          <w:sz w:val="24"/>
          <w:szCs w:val="24"/>
        </w:rPr>
        <w:t xml:space="preserve"> </w:t>
      </w:r>
    </w:p>
    <w:p w:rsidRDefault="00211376" w:rsidP="00211376" w:rsidR="00211376">
      <w:pPr>
        <w:ind w:left="7200"/>
        <w:rPr>
          <w:sz w:val="24"/>
          <w:szCs w:val="24"/>
        </w:rPr>
      </w:pPr>
    </w:p>
    <w:p w:rsidRDefault="0049721D" w:rsidP="0049721D" w:rsidR="0049721D">
      <w:pPr>
        <w:ind w:left="7200"/>
        <w:rPr>
          <w:sz w:val="24"/>
          <w:szCs w:val="24"/>
        </w:rPr>
      </w:pPr>
    </w:p>
    <w:p w:rsidRDefault="0025031B" w:rsidP="009C74B7" w:rsidR="0025031B">
      <w:pPr>
        <w:jc w:val="center"/>
        <w:rPr>
          <w:sz w:val="24"/>
          <w:szCs w:val="24"/>
        </w:rPr>
      </w:pPr>
    </w:p>
    <w:p w:rsidRDefault="0049721D" w:rsidP="009C74B7" w:rsidR="009C74B7">
      <w:pPr>
        <w:jc w:val="center"/>
        <w:rPr>
          <w:sz w:val="24"/>
          <w:szCs w:val="24"/>
        </w:rPr>
      </w:pPr>
      <w:r>
        <w:rPr>
          <w:sz w:val="24"/>
          <w:szCs w:val="24"/>
        </w:rPr>
        <w:t xml:space="preserve">U  I M E  R E P U B L I K E   H R V A T S K E </w:t>
      </w:r>
    </w:p>
    <w:p w:rsidRDefault="00820AF6" w:rsidP="009C74B7" w:rsidR="00820AF6">
      <w:pPr>
        <w:jc w:val="center"/>
        <w:rPr>
          <w:sz w:val="24"/>
          <w:szCs w:val="24"/>
        </w:rPr>
      </w:pPr>
    </w:p>
    <w:p w:rsidRDefault="0049721D" w:rsidP="009C74B7" w:rsidR="0049721D" w:rsidRPr="0049721D">
      <w:pPr>
        <w:jc w:val="center"/>
        <w:rPr>
          <w:sz w:val="24"/>
          <w:szCs w:val="24"/>
        </w:rPr>
      </w:pPr>
      <w:r>
        <w:rPr>
          <w:sz w:val="24"/>
          <w:szCs w:val="24"/>
        </w:rPr>
        <w:t xml:space="preserve">R J E Š E N J E </w:t>
      </w:r>
    </w:p>
    <w:p w:rsidRDefault="009C74B7" w:rsidP="009C74B7" w:rsidR="009C74B7">
      <w:pPr>
        <w:jc w:val="center"/>
        <w:rPr>
          <w:sz w:val="24"/>
          <w:szCs w:val="24"/>
        </w:rPr>
      </w:pPr>
    </w:p>
    <w:p w:rsidRDefault="0025031B" w:rsidP="009C74B7" w:rsidR="0025031B" w:rsidRPr="00FB0658">
      <w:pPr>
        <w:jc w:val="center"/>
        <w:rPr>
          <w:sz w:val="24"/>
          <w:szCs w:val="24"/>
        </w:rPr>
      </w:pPr>
    </w:p>
    <w:p w:rsidRDefault="003D0C94" w:rsidP="0025031B" w:rsidR="0049721D" w:rsidRPr="003D0C94">
      <w:pPr>
        <w:ind w:firstLine="720"/>
        <w:jc w:val="both"/>
        <w:rPr>
          <w:sz w:val="24"/>
          <w:szCs w:val="24"/>
        </w:rPr>
      </w:pPr>
      <w:r w:rsidRPr="003D0C94">
        <w:rPr>
          <w:sz w:val="24"/>
          <w:szCs w:val="24"/>
        </w:rPr>
        <w:t>Trgovački sud u Rijeci po stečajnoj sutkinji Emi Brdovčak, odlučujući o prijedlogu vjerovnika NEDELJKA PAVIĆ iz Čavle, Podčunić 26, DARIA MARASA iz Viškova, Kosi 33a i LEA GROHOVCA iz Jelenja, Podhum 312a, za otvaranje stečajnog postupka nad dužnikom S TRANSPORT j. d.o.o. Čavle, Podrvanj 65, OIB:</w:t>
      </w:r>
      <w:r>
        <w:rPr>
          <w:sz w:val="24"/>
          <w:szCs w:val="24"/>
        </w:rPr>
        <w:t xml:space="preserve"> 97165800325, MBS: 040293654, 11. sr</w:t>
      </w:r>
      <w:r w:rsidRPr="003D0C94">
        <w:rPr>
          <w:sz w:val="24"/>
          <w:szCs w:val="24"/>
        </w:rPr>
        <w:t>pnja 201</w:t>
      </w:r>
      <w:r w:rsidR="0025031B">
        <w:rPr>
          <w:sz w:val="24"/>
          <w:szCs w:val="24"/>
        </w:rPr>
        <w:t>6</w:t>
      </w:r>
      <w:r w:rsidRPr="003D0C94">
        <w:rPr>
          <w:sz w:val="24"/>
          <w:szCs w:val="24"/>
        </w:rPr>
        <w:t>.,</w:t>
      </w:r>
    </w:p>
    <w:p w:rsidRDefault="003D0C94" w:rsidP="0049721D" w:rsidR="003D0C94">
      <w:pPr>
        <w:jc w:val="both"/>
        <w:rPr>
          <w:szCs w:val="24"/>
        </w:rPr>
      </w:pPr>
    </w:p>
    <w:p w:rsidRDefault="0025031B" w:rsidP="0049721D" w:rsidR="0025031B" w:rsidRPr="003D0C94">
      <w:pPr>
        <w:jc w:val="both"/>
        <w:rPr>
          <w:szCs w:val="24"/>
        </w:rPr>
      </w:pPr>
    </w:p>
    <w:p w:rsidRDefault="009C74B7" w:rsidP="009C74B7" w:rsidR="009C74B7" w:rsidRPr="0049721D">
      <w:pPr>
        <w:jc w:val="center"/>
        <w:rPr>
          <w:sz w:val="24"/>
          <w:szCs w:val="24"/>
        </w:rPr>
      </w:pPr>
      <w:r w:rsidRPr="0049721D">
        <w:rPr>
          <w:sz w:val="24"/>
          <w:szCs w:val="24"/>
        </w:rPr>
        <w:t>r i j e š i o    j e</w:t>
      </w:r>
    </w:p>
    <w:p w:rsidRDefault="00935ABA" w:rsidR="00935ABA"/>
    <w:p w:rsidRDefault="0025031B" w:rsidP="0025031B" w:rsidR="001D1809" w:rsidRPr="0025031B">
      <w:pPr>
        <w:jc w:val="both"/>
        <w:rPr>
          <w:sz w:val="24"/>
          <w:szCs w:val="24"/>
        </w:rPr>
      </w:pPr>
      <w:r>
        <w:rPr>
          <w:sz w:val="24"/>
          <w:szCs w:val="24"/>
        </w:rPr>
        <w:t>I.</w:t>
      </w:r>
      <w:r>
        <w:rPr>
          <w:sz w:val="24"/>
          <w:szCs w:val="24"/>
        </w:rPr>
        <w:tab/>
      </w:r>
      <w:r w:rsidR="001D1809" w:rsidRPr="0025031B">
        <w:rPr>
          <w:sz w:val="24"/>
          <w:szCs w:val="24"/>
        </w:rPr>
        <w:t>Otvara se stečajni postupak nad trgovačkim društvom</w:t>
      </w:r>
      <w:r w:rsidR="003D0C94" w:rsidRPr="0025031B">
        <w:rPr>
          <w:sz w:val="24"/>
          <w:szCs w:val="24"/>
        </w:rPr>
        <w:t xml:space="preserve"> S TRANSPORT j. d.o.o. Čavle, Podrvanj 65, OIB: 97165800325, MBS: 040293654</w:t>
      </w:r>
      <w:r w:rsidR="00BD778F" w:rsidRPr="0025031B">
        <w:rPr>
          <w:sz w:val="24"/>
          <w:szCs w:val="24"/>
        </w:rPr>
        <w:t xml:space="preserve">. </w:t>
      </w:r>
      <w:r w:rsidR="001D1809" w:rsidRPr="0025031B">
        <w:rPr>
          <w:sz w:val="24"/>
          <w:szCs w:val="24"/>
        </w:rPr>
        <w:t xml:space="preserve">Stečajni postupak otvoren je </w:t>
      </w:r>
      <w:r w:rsidR="003D0C94" w:rsidRPr="0025031B">
        <w:rPr>
          <w:sz w:val="24"/>
          <w:szCs w:val="24"/>
        </w:rPr>
        <w:t>11. srp</w:t>
      </w:r>
      <w:r w:rsidR="00765AED" w:rsidRPr="0025031B">
        <w:rPr>
          <w:sz w:val="24"/>
          <w:szCs w:val="24"/>
        </w:rPr>
        <w:t>nja</w:t>
      </w:r>
      <w:r w:rsidR="00750233" w:rsidRPr="0025031B">
        <w:rPr>
          <w:sz w:val="24"/>
          <w:szCs w:val="24"/>
        </w:rPr>
        <w:t xml:space="preserve"> 2016</w:t>
      </w:r>
      <w:r w:rsidR="003D0C94" w:rsidRPr="0025031B">
        <w:rPr>
          <w:sz w:val="24"/>
          <w:szCs w:val="24"/>
        </w:rPr>
        <w:t>. u 1</w:t>
      </w:r>
      <w:r w:rsidR="00A27587">
        <w:rPr>
          <w:sz w:val="24"/>
          <w:szCs w:val="24"/>
        </w:rPr>
        <w:t>3</w:t>
      </w:r>
      <w:r w:rsidR="001D1809" w:rsidRPr="0025031B">
        <w:rPr>
          <w:sz w:val="24"/>
          <w:szCs w:val="24"/>
        </w:rPr>
        <w:t>,</w:t>
      </w:r>
      <w:r w:rsidR="00A27587">
        <w:rPr>
          <w:sz w:val="24"/>
          <w:szCs w:val="24"/>
        </w:rPr>
        <w:t>45</w:t>
      </w:r>
      <w:r w:rsidR="001D1809" w:rsidRPr="0025031B">
        <w:rPr>
          <w:sz w:val="24"/>
          <w:szCs w:val="24"/>
        </w:rPr>
        <w:t xml:space="preserve"> sati kada je ovo rješenje i oglas o otvaranju stečajnog postupka istaknuto na </w:t>
      </w:r>
      <w:r w:rsidR="00FF7868" w:rsidRPr="0025031B">
        <w:rPr>
          <w:sz w:val="24"/>
          <w:szCs w:val="24"/>
        </w:rPr>
        <w:t xml:space="preserve">web stranici e-oglasna ploča. </w:t>
      </w:r>
    </w:p>
    <w:p w:rsidRDefault="001D1809" w:rsidP="0025031B" w:rsidR="001D1809" w:rsidRPr="00B1759F">
      <w:pPr>
        <w:ind w:firstLine="720" w:left="720"/>
        <w:jc w:val="both"/>
        <w:rPr>
          <w:sz w:val="24"/>
          <w:szCs w:val="24"/>
        </w:rPr>
      </w:pPr>
    </w:p>
    <w:p w:rsidRDefault="0025031B" w:rsidP="0025031B" w:rsidR="00765AED" w:rsidRPr="003D0C94">
      <w:pPr>
        <w:jc w:val="both"/>
      </w:pPr>
      <w:r>
        <w:rPr>
          <w:sz w:val="24"/>
          <w:szCs w:val="24"/>
        </w:rPr>
        <w:t>II.</w:t>
      </w:r>
      <w:r>
        <w:rPr>
          <w:sz w:val="24"/>
          <w:szCs w:val="24"/>
        </w:rPr>
        <w:tab/>
      </w:r>
      <w:r w:rsidR="001D1809" w:rsidRPr="0025031B">
        <w:rPr>
          <w:sz w:val="24"/>
          <w:szCs w:val="24"/>
        </w:rPr>
        <w:t>Stečajnim upraviteljem imenuje se</w:t>
      </w:r>
      <w:r w:rsidR="00750233" w:rsidRPr="0025031B">
        <w:rPr>
          <w:sz w:val="24"/>
          <w:szCs w:val="24"/>
        </w:rPr>
        <w:t xml:space="preserve"> </w:t>
      </w:r>
      <w:r w:rsidR="003D0C94" w:rsidRPr="0025031B">
        <w:rPr>
          <w:sz w:val="24"/>
          <w:szCs w:val="24"/>
        </w:rPr>
        <w:t>RATKO MIKLAUŠIĆ iz Rijeke, Ciottina 20, OIB: 97911569674.</w:t>
      </w:r>
    </w:p>
    <w:p w:rsidRDefault="003D0C94" w:rsidP="0025031B" w:rsidR="003D0C94" w:rsidRPr="00765AED">
      <w:pPr>
        <w:jc w:val="both"/>
      </w:pPr>
    </w:p>
    <w:p w:rsidRDefault="0025031B" w:rsidP="0025031B" w:rsidR="00BD778F">
      <w:pPr>
        <w:jc w:val="both"/>
        <w:rPr>
          <w:sz w:val="24"/>
          <w:szCs w:val="24"/>
        </w:rPr>
      </w:pPr>
      <w:r>
        <w:rPr>
          <w:sz w:val="24"/>
          <w:szCs w:val="24"/>
        </w:rPr>
        <w:t>III.</w:t>
      </w:r>
      <w:r>
        <w:rPr>
          <w:sz w:val="24"/>
          <w:szCs w:val="24"/>
        </w:rPr>
        <w:tab/>
      </w:r>
      <w:r w:rsidR="001D1809" w:rsidRPr="003D0C94">
        <w:rPr>
          <w:sz w:val="24"/>
          <w:szCs w:val="24"/>
        </w:rPr>
        <w:t>Zaključuje se stečajni postupak nad trgovačkim društvom</w:t>
      </w:r>
      <w:r w:rsidR="00750233" w:rsidRPr="003D0C94">
        <w:rPr>
          <w:sz w:val="24"/>
          <w:szCs w:val="24"/>
        </w:rPr>
        <w:t xml:space="preserve"> </w:t>
      </w:r>
      <w:r w:rsidR="003D0C94" w:rsidRPr="003D0C94">
        <w:rPr>
          <w:sz w:val="24"/>
          <w:szCs w:val="24"/>
        </w:rPr>
        <w:t>S TRANSPORT j. d.o.o. Čavle, Podrvanj 65, OIB: 97165800325, MBS: 040293654</w:t>
      </w:r>
      <w:r w:rsidR="003D0C94">
        <w:rPr>
          <w:sz w:val="24"/>
          <w:szCs w:val="24"/>
        </w:rPr>
        <w:t>.</w:t>
      </w:r>
    </w:p>
    <w:p w:rsidRDefault="003D0C94" w:rsidP="0025031B" w:rsidR="003D0C94" w:rsidRPr="003D0C94">
      <w:pPr>
        <w:jc w:val="both"/>
        <w:rPr>
          <w:sz w:val="24"/>
          <w:szCs w:val="24"/>
        </w:rPr>
      </w:pPr>
    </w:p>
    <w:p w:rsidRDefault="0025031B" w:rsidP="0025031B" w:rsidR="001D1809" w:rsidRPr="00B1759F">
      <w:pPr>
        <w:jc w:val="both"/>
        <w:rPr>
          <w:sz w:val="24"/>
          <w:szCs w:val="24"/>
        </w:rPr>
      </w:pPr>
      <w:r>
        <w:rPr>
          <w:sz w:val="24"/>
          <w:szCs w:val="24"/>
        </w:rPr>
        <w:t>IV.</w:t>
      </w:r>
      <w:r>
        <w:rPr>
          <w:sz w:val="24"/>
          <w:szCs w:val="24"/>
        </w:rPr>
        <w:tab/>
      </w:r>
      <w:r w:rsidR="001D1809" w:rsidRPr="00B1759F">
        <w:rPr>
          <w:sz w:val="24"/>
          <w:szCs w:val="24"/>
        </w:rPr>
        <w:t xml:space="preserve">Ovo rješenje objavit će se </w:t>
      </w:r>
      <w:r w:rsidR="00750233">
        <w:rPr>
          <w:sz w:val="24"/>
          <w:szCs w:val="24"/>
        </w:rPr>
        <w:t>na mrežnoj stranici e-oglasna ploča</w:t>
      </w:r>
      <w:r w:rsidR="001D1809" w:rsidRPr="00B1759F">
        <w:rPr>
          <w:sz w:val="24"/>
          <w:szCs w:val="24"/>
        </w:rPr>
        <w:t xml:space="preserve"> suda.</w:t>
      </w:r>
    </w:p>
    <w:p w:rsidRDefault="001D1809" w:rsidP="0025031B" w:rsidR="001D1809" w:rsidRPr="00B1759F">
      <w:pPr>
        <w:jc w:val="both"/>
        <w:rPr>
          <w:sz w:val="24"/>
          <w:szCs w:val="24"/>
        </w:rPr>
      </w:pPr>
    </w:p>
    <w:p w:rsidRDefault="0025031B" w:rsidP="0025031B" w:rsidR="001D1809" w:rsidRPr="00B1759F">
      <w:pPr>
        <w:jc w:val="both"/>
        <w:rPr>
          <w:sz w:val="24"/>
          <w:szCs w:val="24"/>
        </w:rPr>
      </w:pPr>
      <w:r>
        <w:rPr>
          <w:sz w:val="24"/>
          <w:szCs w:val="24"/>
        </w:rPr>
        <w:t>V.</w:t>
      </w:r>
      <w:r>
        <w:rPr>
          <w:sz w:val="24"/>
          <w:szCs w:val="24"/>
        </w:rPr>
        <w:tab/>
      </w:r>
      <w:r w:rsidR="001D1809" w:rsidRPr="00B1759F">
        <w:rPr>
          <w:sz w:val="24"/>
          <w:szCs w:val="24"/>
        </w:rPr>
        <w:t>Po pravomoćnosti ovog rješenja dužnik trgovačko društvo</w:t>
      </w:r>
      <w:r w:rsidR="003D0C94" w:rsidRPr="003D0C94">
        <w:t xml:space="preserve"> </w:t>
      </w:r>
      <w:r w:rsidR="003D0C94" w:rsidRPr="003D0C94">
        <w:rPr>
          <w:sz w:val="24"/>
          <w:szCs w:val="24"/>
        </w:rPr>
        <w:t>S TRANSPORT j. d.o.o. Čavle, Podrvanj 65, OIB: 97165800325, MBS: 040293654</w:t>
      </w:r>
      <w:r w:rsidR="00BD778F">
        <w:rPr>
          <w:sz w:val="24"/>
          <w:szCs w:val="24"/>
        </w:rPr>
        <w:t xml:space="preserve"> </w:t>
      </w:r>
      <w:r w:rsidR="001D1809" w:rsidRPr="00B1759F">
        <w:rPr>
          <w:sz w:val="24"/>
          <w:szCs w:val="24"/>
        </w:rPr>
        <w:t>brisat će se iz sudskog registra.</w:t>
      </w:r>
    </w:p>
    <w:p w:rsidRDefault="001D1809" w:rsidP="001D1809" w:rsidR="001D1809">
      <w:pPr>
        <w:ind w:left="720"/>
        <w:jc w:val="both"/>
        <w:rPr>
          <w:sz w:val="24"/>
          <w:szCs w:val="24"/>
        </w:rPr>
      </w:pPr>
    </w:p>
    <w:p w:rsidRDefault="0025031B" w:rsidP="001D1809" w:rsidR="0025031B" w:rsidRPr="00B1759F">
      <w:pPr>
        <w:ind w:left="720"/>
        <w:jc w:val="both"/>
        <w:rPr>
          <w:sz w:val="24"/>
          <w:szCs w:val="24"/>
        </w:rPr>
      </w:pPr>
    </w:p>
    <w:p w:rsidRDefault="001D1809" w:rsidP="001D1809" w:rsidR="001D1809">
      <w:pPr>
        <w:pStyle w:val="Naslov2"/>
        <w:rPr>
          <w:rFonts w:hAnsi="Times New Roman" w:ascii="Times New Roman"/>
          <w:b w:val="false"/>
          <w:color w:val="auto"/>
          <w:szCs w:val="24"/>
        </w:rPr>
      </w:pPr>
      <w:r w:rsidRPr="00B1759F">
        <w:rPr>
          <w:rFonts w:hAnsi="Times New Roman" w:ascii="Times New Roman"/>
          <w:b w:val="false"/>
          <w:color w:val="auto"/>
          <w:szCs w:val="24"/>
        </w:rPr>
        <w:t>Obrazloženje</w:t>
      </w:r>
    </w:p>
    <w:p w:rsidRDefault="001D1809" w:rsidP="001D1809" w:rsidR="001D1809" w:rsidRPr="00B1759F">
      <w:pPr>
        <w:rPr>
          <w:sz w:val="24"/>
          <w:szCs w:val="24"/>
        </w:rPr>
      </w:pPr>
    </w:p>
    <w:p w:rsidRDefault="00750233" w:rsidP="00750233" w:rsidR="00750233">
      <w:pPr>
        <w:jc w:val="both"/>
        <w:rPr>
          <w:sz w:val="24"/>
          <w:szCs w:val="24"/>
        </w:rPr>
      </w:pPr>
      <w:r>
        <w:t xml:space="preserve"> </w:t>
      </w:r>
      <w:r>
        <w:tab/>
        <w:t xml:space="preserve">  </w:t>
      </w:r>
      <w:r w:rsidR="003D0C94">
        <w:rPr>
          <w:sz w:val="24"/>
          <w:szCs w:val="24"/>
        </w:rPr>
        <w:t>Predlagatelj je 29. prosinca 2014. podnio</w:t>
      </w:r>
      <w:r w:rsidRPr="00750233">
        <w:rPr>
          <w:sz w:val="24"/>
          <w:szCs w:val="24"/>
        </w:rPr>
        <w:t xml:space="preserve"> prijedlog za otvaranje stečajnog postupk</w:t>
      </w:r>
      <w:r w:rsidR="003D0C94">
        <w:rPr>
          <w:sz w:val="24"/>
          <w:szCs w:val="24"/>
        </w:rPr>
        <w:t>a te je ovaj sud rješenjem od 16. travnja 2015</w:t>
      </w:r>
      <w:r w:rsidRPr="00750233">
        <w:rPr>
          <w:sz w:val="24"/>
          <w:szCs w:val="24"/>
        </w:rPr>
        <w:t>. pokrenuo prethodni postupak radi utvrđivanja uvjeta za otvaranje stečajnog postupka nad dužnikom</w:t>
      </w:r>
      <w:r w:rsidR="003D0C94">
        <w:rPr>
          <w:sz w:val="24"/>
          <w:szCs w:val="24"/>
        </w:rPr>
        <w:t xml:space="preserve"> i imenovao privremenog stečajnog upravitelja</w:t>
      </w:r>
      <w:r w:rsidRPr="00750233">
        <w:rPr>
          <w:sz w:val="24"/>
          <w:szCs w:val="24"/>
        </w:rPr>
        <w:t xml:space="preserve">. </w:t>
      </w:r>
    </w:p>
    <w:p w:rsidRDefault="0025031B" w:rsidP="00B60BF8" w:rsidR="0025031B">
      <w:pPr>
        <w:ind w:firstLine="720"/>
        <w:jc w:val="both"/>
        <w:rPr>
          <w:sz w:val="24"/>
          <w:szCs w:val="24"/>
        </w:rPr>
      </w:pPr>
    </w:p>
    <w:p w:rsidRDefault="003D0C94" w:rsidP="00B60BF8" w:rsidR="003D0C94" w:rsidRPr="003D0C94">
      <w:pPr>
        <w:ind w:firstLine="720"/>
        <w:jc w:val="both"/>
        <w:rPr>
          <w:sz w:val="24"/>
          <w:szCs w:val="24"/>
        </w:rPr>
      </w:pPr>
      <w:r w:rsidRPr="003D0C94">
        <w:rPr>
          <w:sz w:val="24"/>
          <w:szCs w:val="24"/>
        </w:rPr>
        <w:t>U provedenom prethodnom postupku privremeni stečajni upravitelj je izradio izvješće o postojanju uvjeta za otvaranje stečajnog postupka nad dužnikom te je održano ročište radi utvrđivanja uvjeta za otvaranje stečajnog postupka (19. lipnja 2015.).</w:t>
      </w:r>
    </w:p>
    <w:p w:rsidRDefault="0025031B" w:rsidP="003D0C94" w:rsidR="0025031B">
      <w:pPr>
        <w:jc w:val="both"/>
        <w:rPr>
          <w:sz w:val="24"/>
          <w:szCs w:val="24"/>
        </w:rPr>
      </w:pPr>
    </w:p>
    <w:p w:rsidRDefault="003D0C94" w:rsidP="003D0C94" w:rsidR="003D0C94" w:rsidRPr="003D0C94">
      <w:pPr>
        <w:jc w:val="both"/>
        <w:rPr>
          <w:sz w:val="24"/>
          <w:szCs w:val="24"/>
        </w:rPr>
      </w:pPr>
      <w:r w:rsidRPr="003D0C94">
        <w:rPr>
          <w:sz w:val="24"/>
          <w:szCs w:val="24"/>
        </w:rPr>
        <w:tab/>
        <w:t xml:space="preserve">Iz nalaza i mišljenja privremenog stečajnog upravitelja proizlazi da je kod dužnika ostvaren stečajni razlog nesposobnosti za plaćanje jer je dužnik u neprekinutoj blokadi duže od 60 dana (čl. 4. st. 6. Stečajnog zakona - "Narodne novine" 44/96, 29/99, 129/00, 123/03, 82/06, 116/10, 25/12, 133/12; dalje SZ) te nelikvidnosti (čl. 4. st. 4. SZ-a).   </w:t>
      </w:r>
    </w:p>
    <w:p w:rsidRDefault="0025031B" w:rsidP="00B60BF8" w:rsidR="0025031B">
      <w:pPr>
        <w:ind w:firstLine="720"/>
        <w:jc w:val="both"/>
        <w:rPr>
          <w:sz w:val="24"/>
          <w:szCs w:val="24"/>
        </w:rPr>
      </w:pPr>
    </w:p>
    <w:p w:rsidRDefault="003D0C94" w:rsidP="00B60BF8" w:rsidR="003D0C94" w:rsidRPr="003D0C94">
      <w:pPr>
        <w:ind w:firstLine="720"/>
        <w:jc w:val="both"/>
        <w:rPr>
          <w:sz w:val="24"/>
          <w:szCs w:val="24"/>
        </w:rPr>
      </w:pPr>
      <w:r w:rsidRPr="003D0C94">
        <w:rPr>
          <w:sz w:val="24"/>
          <w:szCs w:val="24"/>
        </w:rPr>
        <w:t xml:space="preserve">S druge strane, prema nalazu i mišljenju privremenog stečajnog upravitelja, imovina dužnika sastoji se od potraživanja za dane pozajmice članu društva Siniši Paviću i potraživanja koje dužnik ima prema društvu Siniša Transport j.d.o.o. Prema mišljenju privremenog stečajnog upravitelja, mala je vjerojatnost da se ta potraživanja naplate bez pokretanja sudskih postupaka. Osim toga, i u slučaju pokretanja sudskih postupaka vjerojatnost naplate potraživanja je upitna jer ni dužnikov dužnik Siniša Transport j.d.o.o. nema nikakve imovine (prema navodima privremenog stečajnog upravitelja s ročišta održanog 19. lipnja 2015.).  </w:t>
      </w:r>
    </w:p>
    <w:p w:rsidRDefault="003D0C94" w:rsidP="003D0C94" w:rsidR="0025031B">
      <w:pPr>
        <w:jc w:val="both"/>
        <w:rPr>
          <w:sz w:val="24"/>
          <w:szCs w:val="24"/>
        </w:rPr>
      </w:pPr>
      <w:r w:rsidRPr="003D0C94">
        <w:rPr>
          <w:sz w:val="24"/>
          <w:szCs w:val="24"/>
        </w:rPr>
        <w:t xml:space="preserve">   </w:t>
      </w:r>
    </w:p>
    <w:p w:rsidRDefault="003D0C94" w:rsidP="003D0C94" w:rsidR="003D0C94" w:rsidRPr="003D0C94">
      <w:pPr>
        <w:jc w:val="both"/>
        <w:rPr>
          <w:sz w:val="24"/>
          <w:szCs w:val="24"/>
        </w:rPr>
      </w:pPr>
      <w:r w:rsidRPr="003D0C94">
        <w:rPr>
          <w:sz w:val="24"/>
          <w:szCs w:val="24"/>
        </w:rPr>
        <w:t xml:space="preserve"> </w:t>
      </w:r>
      <w:r w:rsidRPr="003D0C94">
        <w:rPr>
          <w:sz w:val="24"/>
          <w:szCs w:val="24"/>
        </w:rPr>
        <w:tab/>
        <w:t xml:space="preserve">Dakle, u do sada provedenom postupku utvrđeno je postojanje stečajnog razloga nesposobnosti za plaćanje iz čl. 4. st. 4. i 6. Stečajnog zakona ("Narodne novine" 44/96, 29/99, 129/00, 123/03, 82/06, 116/10, 25/12, 133/12; dalje SZ) na strani dužnika (što proizlazi iz dokumentiranog izvješća privremenog stečajnog upravitelja). Međutim, u provedenom postupku utvrđeno je također i da dužnik nema (likvidne) imovine koja bi bila dostatna za pokriće troškova kako prethodnog tako i otvorenog stečajnog postupka. </w:t>
      </w:r>
    </w:p>
    <w:p w:rsidRDefault="0025031B" w:rsidP="003D0C94" w:rsidR="0025031B">
      <w:pPr>
        <w:jc w:val="both"/>
        <w:rPr>
          <w:sz w:val="24"/>
          <w:szCs w:val="24"/>
        </w:rPr>
      </w:pPr>
    </w:p>
    <w:p w:rsidRDefault="003D0C94" w:rsidP="003D0C94" w:rsidR="00B60BF8">
      <w:pPr>
        <w:jc w:val="both"/>
        <w:rPr>
          <w:sz w:val="24"/>
          <w:szCs w:val="24"/>
        </w:rPr>
      </w:pPr>
      <w:r w:rsidRPr="003D0C94">
        <w:rPr>
          <w:sz w:val="24"/>
          <w:szCs w:val="24"/>
        </w:rPr>
        <w:tab/>
        <w:t xml:space="preserve">Prema odredbi čl. 63. st. 1.  SZ-a, ako tijekom prethodnog postupka stečajni sudac utvrdi da imovina dužnika koja bi ušla u stečajnu masu nije dovoljna ni za namirenje troškova tog postupka ili je neznatne vrijednosti, donijeti će odluku o otvaranju i zaključenju stečajnog postupka. </w:t>
      </w:r>
      <w:r w:rsidR="00B60BF8" w:rsidRPr="00B60BF8">
        <w:rPr>
          <w:sz w:val="24"/>
          <w:szCs w:val="24"/>
        </w:rPr>
        <w:t>U tom slučaju se stečajni postupak neće provoditi i na odgovarajući će se način primijeniti odredbe čl. 196. do 202. SZ-a. Prema odredbi čl. 63. st. 1. SZ-a postupak se neće zaključiti ako se u roku koji rješenjem odredi stečajni sudac predujmi dostatan iznos novca za pokriće troškova kako prethodnog, tako i otvorenog stečajnog postupka.</w:t>
      </w:r>
      <w:r w:rsidR="00B60BF8">
        <w:rPr>
          <w:sz w:val="24"/>
          <w:szCs w:val="24"/>
        </w:rPr>
        <w:t xml:space="preserve"> </w:t>
      </w:r>
    </w:p>
    <w:p w:rsidRDefault="0025031B" w:rsidP="00FF7868" w:rsidR="0025031B">
      <w:pPr>
        <w:ind w:firstLine="720"/>
        <w:jc w:val="both"/>
        <w:rPr>
          <w:sz w:val="24"/>
          <w:szCs w:val="24"/>
        </w:rPr>
      </w:pPr>
    </w:p>
    <w:p w:rsidRDefault="00B60BF8" w:rsidP="00FF7868" w:rsidR="00750233" w:rsidRPr="00750233">
      <w:pPr>
        <w:ind w:firstLine="720"/>
        <w:jc w:val="both"/>
        <w:rPr>
          <w:sz w:val="24"/>
          <w:szCs w:val="24"/>
        </w:rPr>
      </w:pPr>
      <w:r>
        <w:rPr>
          <w:sz w:val="24"/>
          <w:szCs w:val="24"/>
        </w:rPr>
        <w:t>R</w:t>
      </w:r>
      <w:r w:rsidR="00820AF6">
        <w:rPr>
          <w:sz w:val="24"/>
          <w:szCs w:val="24"/>
        </w:rPr>
        <w:t xml:space="preserve">ješenjem od </w:t>
      </w:r>
      <w:r>
        <w:rPr>
          <w:sz w:val="24"/>
          <w:szCs w:val="24"/>
        </w:rPr>
        <w:t>24. lipnja</w:t>
      </w:r>
      <w:r w:rsidR="00820AF6">
        <w:rPr>
          <w:sz w:val="24"/>
          <w:szCs w:val="24"/>
        </w:rPr>
        <w:t xml:space="preserve"> </w:t>
      </w:r>
      <w:r>
        <w:rPr>
          <w:sz w:val="24"/>
          <w:szCs w:val="24"/>
        </w:rPr>
        <w:t>2015</w:t>
      </w:r>
      <w:r w:rsidR="00820AF6">
        <w:rPr>
          <w:sz w:val="24"/>
          <w:szCs w:val="24"/>
        </w:rPr>
        <w:t>. pozvani</w:t>
      </w:r>
      <w:r w:rsidR="00750233" w:rsidRPr="00750233">
        <w:rPr>
          <w:sz w:val="24"/>
          <w:szCs w:val="24"/>
        </w:rPr>
        <w:t xml:space="preserve"> su</w:t>
      </w:r>
      <w:r w:rsidR="00820AF6">
        <w:rPr>
          <w:sz w:val="24"/>
          <w:szCs w:val="24"/>
        </w:rPr>
        <w:t xml:space="preserve"> vjerovnici stečajnog dužnika i druge osobe koje za to imaju pravni interes </w:t>
      </w:r>
      <w:r w:rsidR="00750233" w:rsidRPr="00750233">
        <w:rPr>
          <w:sz w:val="24"/>
          <w:szCs w:val="24"/>
        </w:rPr>
        <w:t>u roku od 15 dana od javne objave navedenog</w:t>
      </w:r>
      <w:r>
        <w:rPr>
          <w:sz w:val="24"/>
          <w:szCs w:val="24"/>
        </w:rPr>
        <w:t xml:space="preserve"> rješenja predujmiti iznos od 35.6</w:t>
      </w:r>
      <w:r w:rsidR="00750233" w:rsidRPr="00750233">
        <w:rPr>
          <w:sz w:val="24"/>
          <w:szCs w:val="24"/>
        </w:rPr>
        <w:t xml:space="preserve">00,00 kn </w:t>
      </w:r>
      <w:r w:rsidR="00FF7868">
        <w:rPr>
          <w:sz w:val="24"/>
          <w:szCs w:val="24"/>
        </w:rPr>
        <w:t>radi pokrića</w:t>
      </w:r>
      <w:r w:rsidR="00750233" w:rsidRPr="00750233">
        <w:rPr>
          <w:sz w:val="24"/>
          <w:szCs w:val="24"/>
        </w:rPr>
        <w:t xml:space="preserve"> troškova kako prethodnog tako i otvorenog stečajnog postupka.</w:t>
      </w:r>
    </w:p>
    <w:p w:rsidRDefault="0025031B" w:rsidP="00FF7868" w:rsidR="0025031B">
      <w:pPr>
        <w:ind w:firstLine="720"/>
        <w:jc w:val="both"/>
        <w:rPr>
          <w:sz w:val="24"/>
          <w:szCs w:val="24"/>
        </w:rPr>
      </w:pPr>
    </w:p>
    <w:p w:rsidRDefault="00750233" w:rsidP="00FF7868" w:rsidR="00750233" w:rsidRPr="00750233">
      <w:pPr>
        <w:ind w:firstLine="720"/>
        <w:jc w:val="both"/>
        <w:rPr>
          <w:sz w:val="24"/>
          <w:szCs w:val="24"/>
        </w:rPr>
      </w:pPr>
      <w:r w:rsidRPr="00750233">
        <w:rPr>
          <w:sz w:val="24"/>
          <w:szCs w:val="24"/>
        </w:rPr>
        <w:t xml:space="preserve">Poziv zainteresiranim osobama na uplatu predujma javno je objavljen </w:t>
      </w:r>
      <w:r w:rsidR="00B60BF8">
        <w:rPr>
          <w:sz w:val="24"/>
          <w:szCs w:val="24"/>
        </w:rPr>
        <w:t>u „Narodnim novinama“ broj 54/2016 od 10. lip</w:t>
      </w:r>
      <w:r w:rsidR="00820AF6">
        <w:rPr>
          <w:sz w:val="24"/>
          <w:szCs w:val="24"/>
        </w:rPr>
        <w:t>nja 2016</w:t>
      </w:r>
      <w:r w:rsidR="00FF7868">
        <w:rPr>
          <w:sz w:val="24"/>
          <w:szCs w:val="24"/>
        </w:rPr>
        <w:t xml:space="preserve">. </w:t>
      </w:r>
    </w:p>
    <w:p w:rsidRDefault="0025031B" w:rsidP="00FF7868" w:rsidR="0025031B">
      <w:pPr>
        <w:ind w:firstLine="720"/>
        <w:jc w:val="both"/>
        <w:rPr>
          <w:sz w:val="24"/>
          <w:szCs w:val="24"/>
        </w:rPr>
      </w:pPr>
    </w:p>
    <w:p w:rsidRDefault="00750233" w:rsidP="00FF7868" w:rsidR="00750233" w:rsidRPr="00750233">
      <w:pPr>
        <w:ind w:firstLine="720"/>
        <w:jc w:val="both"/>
        <w:rPr>
          <w:sz w:val="24"/>
          <w:szCs w:val="24"/>
        </w:rPr>
      </w:pPr>
      <w:r w:rsidRPr="00750233">
        <w:rPr>
          <w:sz w:val="24"/>
          <w:szCs w:val="24"/>
        </w:rPr>
        <w:t>Po navedenom rješenju suda nitko nije postupio.</w:t>
      </w:r>
    </w:p>
    <w:p w:rsidRDefault="0025031B" w:rsidP="00FF7868" w:rsidR="0025031B">
      <w:pPr>
        <w:ind w:firstLine="720"/>
        <w:jc w:val="both"/>
        <w:rPr>
          <w:sz w:val="24"/>
          <w:szCs w:val="24"/>
        </w:rPr>
      </w:pPr>
    </w:p>
    <w:p w:rsidRDefault="00750233" w:rsidP="00FF7868" w:rsidR="00750233" w:rsidRPr="00750233">
      <w:pPr>
        <w:ind w:firstLine="720"/>
        <w:jc w:val="both"/>
        <w:rPr>
          <w:sz w:val="24"/>
          <w:szCs w:val="24"/>
        </w:rPr>
      </w:pPr>
      <w:r w:rsidRPr="00750233">
        <w:rPr>
          <w:sz w:val="24"/>
          <w:szCs w:val="24"/>
        </w:rPr>
        <w:t xml:space="preserve">S obzirom na to da je u prethodnom postupku utvrđeno postojanje stečajnog razloga </w:t>
      </w:r>
      <w:r w:rsidR="00B60BF8">
        <w:rPr>
          <w:sz w:val="24"/>
          <w:szCs w:val="24"/>
        </w:rPr>
        <w:t xml:space="preserve">nesposobnosti za plaćanje </w:t>
      </w:r>
      <w:r w:rsidRPr="00750233">
        <w:rPr>
          <w:sz w:val="24"/>
          <w:szCs w:val="24"/>
        </w:rPr>
        <w:t>te uzimajući u obzir okolnost nedostatnosti dužnikove imovine za namirenje troškova prethodnog i stečajnog postupka i činjenicu da predujam za pokriće troškova postupka nije uplaćen u roku odr</w:t>
      </w:r>
      <w:r w:rsidR="00FF7868">
        <w:rPr>
          <w:sz w:val="24"/>
          <w:szCs w:val="24"/>
        </w:rPr>
        <w:t>e</w:t>
      </w:r>
      <w:r w:rsidR="00B60BF8">
        <w:rPr>
          <w:sz w:val="24"/>
          <w:szCs w:val="24"/>
        </w:rPr>
        <w:t>đenom rješenjem ovoga suda od 24. lipnja</w:t>
      </w:r>
      <w:r w:rsidR="00820AF6">
        <w:rPr>
          <w:sz w:val="24"/>
          <w:szCs w:val="24"/>
        </w:rPr>
        <w:t xml:space="preserve"> 2014</w:t>
      </w:r>
      <w:r w:rsidRPr="00750233">
        <w:rPr>
          <w:sz w:val="24"/>
          <w:szCs w:val="24"/>
        </w:rPr>
        <w:t>., temeljem odredbe čl. 63. st. 1. SZ nad dužnikom je otvoren i istovremeno zaključen stečajni postupak te je imenovan</w:t>
      </w:r>
      <w:r w:rsidR="00B60BF8">
        <w:rPr>
          <w:sz w:val="24"/>
          <w:szCs w:val="24"/>
        </w:rPr>
        <w:t xml:space="preserve"> stečajni</w:t>
      </w:r>
      <w:r w:rsidRPr="00750233">
        <w:rPr>
          <w:sz w:val="24"/>
          <w:szCs w:val="24"/>
        </w:rPr>
        <w:t xml:space="preserve"> upravitelj s ovlastima i obvezama iz čl. 63. st. 5. SZ-a (točka I. do III. izreke rješenja).</w:t>
      </w:r>
    </w:p>
    <w:p w:rsidRDefault="0025031B" w:rsidP="00FF7868" w:rsidR="0025031B">
      <w:pPr>
        <w:ind w:firstLine="720"/>
        <w:jc w:val="both"/>
        <w:rPr>
          <w:sz w:val="24"/>
          <w:szCs w:val="24"/>
        </w:rPr>
      </w:pPr>
    </w:p>
    <w:p w:rsidRDefault="00750233" w:rsidP="00FF7868" w:rsidR="00750233" w:rsidRPr="00750233">
      <w:pPr>
        <w:ind w:firstLine="720"/>
        <w:jc w:val="both"/>
        <w:rPr>
          <w:sz w:val="24"/>
          <w:szCs w:val="24"/>
        </w:rPr>
      </w:pPr>
      <w:r w:rsidRPr="00750233">
        <w:rPr>
          <w:sz w:val="24"/>
          <w:szCs w:val="24"/>
        </w:rPr>
        <w:lastRenderedPageBreak/>
        <w:t xml:space="preserve">Odluka iz točke IV. izreke rješenja donesena je primjenom odredbe čl. 441. st. 2. u vezi s čl. 12. SZ/15. </w:t>
      </w:r>
    </w:p>
    <w:p w:rsidRDefault="0025031B" w:rsidP="00FF7868" w:rsidR="0025031B">
      <w:pPr>
        <w:ind w:firstLine="720"/>
        <w:jc w:val="both"/>
        <w:rPr>
          <w:sz w:val="24"/>
          <w:szCs w:val="24"/>
        </w:rPr>
      </w:pPr>
    </w:p>
    <w:p w:rsidRDefault="00750233" w:rsidP="00FF7868" w:rsidR="00750233" w:rsidRPr="00750233">
      <w:pPr>
        <w:ind w:firstLine="720"/>
        <w:jc w:val="both"/>
        <w:rPr>
          <w:sz w:val="24"/>
          <w:szCs w:val="24"/>
        </w:rPr>
      </w:pPr>
      <w:r w:rsidRPr="00750233">
        <w:rPr>
          <w:sz w:val="24"/>
          <w:szCs w:val="24"/>
        </w:rPr>
        <w:t>Odluka iz točke V. izreke rješenja donesena je primjenom odredbe čl. 196. st. 3. SZ-a.</w:t>
      </w:r>
    </w:p>
    <w:p w:rsidRDefault="00750233" w:rsidP="00750233" w:rsidR="00750233" w:rsidRPr="00750233">
      <w:pPr>
        <w:jc w:val="both"/>
        <w:rPr>
          <w:sz w:val="24"/>
          <w:szCs w:val="24"/>
        </w:rPr>
      </w:pPr>
    </w:p>
    <w:p w:rsidRDefault="00B60BF8" w:rsidP="00FF7868" w:rsidR="00750233" w:rsidRPr="00750233">
      <w:pPr>
        <w:ind w:firstLine="720" w:left="2880"/>
        <w:jc w:val="both"/>
        <w:rPr>
          <w:sz w:val="24"/>
          <w:szCs w:val="24"/>
        </w:rPr>
      </w:pPr>
      <w:r>
        <w:rPr>
          <w:sz w:val="24"/>
          <w:szCs w:val="24"/>
        </w:rPr>
        <w:t>U Rijeci 11. srp</w:t>
      </w:r>
      <w:r w:rsidR="00FF7868">
        <w:rPr>
          <w:sz w:val="24"/>
          <w:szCs w:val="24"/>
        </w:rPr>
        <w:t>nja 2016</w:t>
      </w:r>
      <w:r w:rsidR="00750233" w:rsidRPr="00750233">
        <w:rPr>
          <w:sz w:val="24"/>
          <w:szCs w:val="24"/>
        </w:rPr>
        <w:t>.</w:t>
      </w:r>
    </w:p>
    <w:p w:rsidRDefault="00750233" w:rsidP="00750233" w:rsidR="00750233" w:rsidRPr="00750233">
      <w:pPr>
        <w:jc w:val="both"/>
        <w:rPr>
          <w:sz w:val="24"/>
          <w:szCs w:val="24"/>
        </w:rPr>
      </w:pPr>
      <w:r w:rsidRPr="00750233">
        <w:rPr>
          <w:sz w:val="24"/>
          <w:szCs w:val="24"/>
        </w:rPr>
        <w:t xml:space="preserve">                                                                                                                                                                                                 </w:t>
      </w:r>
    </w:p>
    <w:p w:rsidRDefault="00521D29" w:rsidP="0025031B" w:rsidR="00750233" w:rsidRPr="00750233">
      <w:pPr>
        <w:rPr>
          <w:sz w:val="24"/>
          <w:szCs w:val="24"/>
        </w:rPr>
      </w:pPr>
      <w:r>
        <w:rPr>
          <w:sz w:val="24"/>
          <w:szCs w:val="24"/>
        </w:rPr>
        <w:t xml:space="preserve">                     </w:t>
      </w:r>
      <w:r>
        <w:rPr>
          <w:sz w:val="24"/>
          <w:szCs w:val="24"/>
        </w:rPr>
        <w:tab/>
        <w:t xml:space="preserve">      </w:t>
      </w:r>
      <w:r w:rsidR="0025031B">
        <w:rPr>
          <w:sz w:val="24"/>
          <w:szCs w:val="24"/>
        </w:rPr>
        <w:tab/>
      </w:r>
      <w:r w:rsidR="0025031B">
        <w:rPr>
          <w:sz w:val="24"/>
          <w:szCs w:val="24"/>
        </w:rPr>
        <w:tab/>
      </w:r>
      <w:r w:rsidR="0025031B">
        <w:rPr>
          <w:sz w:val="24"/>
          <w:szCs w:val="24"/>
        </w:rPr>
        <w:tab/>
      </w:r>
      <w:r w:rsidR="0025031B">
        <w:rPr>
          <w:sz w:val="24"/>
          <w:szCs w:val="24"/>
        </w:rPr>
        <w:tab/>
      </w:r>
      <w:r w:rsidR="0025031B">
        <w:rPr>
          <w:sz w:val="24"/>
          <w:szCs w:val="24"/>
        </w:rPr>
        <w:tab/>
      </w:r>
      <w:r w:rsidR="0025031B">
        <w:rPr>
          <w:sz w:val="24"/>
          <w:szCs w:val="24"/>
        </w:rPr>
        <w:tab/>
      </w:r>
      <w:r w:rsidR="0025031B">
        <w:rPr>
          <w:sz w:val="24"/>
          <w:szCs w:val="24"/>
        </w:rPr>
        <w:tab/>
      </w:r>
      <w:r w:rsidR="0025031B">
        <w:rPr>
          <w:sz w:val="24"/>
          <w:szCs w:val="24"/>
        </w:rPr>
        <w:tab/>
        <w:t>S</w:t>
      </w:r>
      <w:r w:rsidR="00750233" w:rsidRPr="00750233">
        <w:rPr>
          <w:sz w:val="24"/>
          <w:szCs w:val="24"/>
        </w:rPr>
        <w:t>utkinja</w:t>
      </w:r>
    </w:p>
    <w:p w:rsidRDefault="00750233" w:rsidP="0025031B" w:rsidR="00750233" w:rsidRPr="00750233">
      <w:pPr>
        <w:ind w:firstLine="720" w:left="4320"/>
        <w:rPr>
          <w:sz w:val="24"/>
          <w:szCs w:val="24"/>
        </w:rPr>
      </w:pPr>
      <w:r w:rsidRPr="00750233">
        <w:rPr>
          <w:sz w:val="24"/>
          <w:szCs w:val="24"/>
        </w:rPr>
        <w:t xml:space="preserve">                               Ema Brdovčak</w:t>
      </w:r>
    </w:p>
    <w:p w:rsidRDefault="00750233" w:rsidP="00FF7868" w:rsidR="00750233" w:rsidRPr="00750233">
      <w:pPr>
        <w:jc w:val="right"/>
        <w:rPr>
          <w:sz w:val="24"/>
          <w:szCs w:val="24"/>
        </w:rPr>
      </w:pPr>
    </w:p>
    <w:p w:rsidRDefault="0025031B" w:rsidP="00750233" w:rsidR="0025031B">
      <w:pPr>
        <w:jc w:val="both"/>
        <w:rPr>
          <w:sz w:val="24"/>
          <w:szCs w:val="24"/>
        </w:rPr>
      </w:pPr>
    </w:p>
    <w:p w:rsidRDefault="0025031B" w:rsidP="00750233" w:rsidR="0025031B">
      <w:pPr>
        <w:jc w:val="both"/>
        <w:rPr>
          <w:sz w:val="24"/>
          <w:szCs w:val="24"/>
        </w:rPr>
      </w:pPr>
    </w:p>
    <w:p w:rsidRDefault="0025031B" w:rsidP="00750233" w:rsidR="0025031B">
      <w:pPr>
        <w:jc w:val="both"/>
        <w:rPr>
          <w:sz w:val="24"/>
          <w:szCs w:val="24"/>
        </w:rPr>
      </w:pPr>
    </w:p>
    <w:p w:rsidRDefault="0025031B" w:rsidP="00750233" w:rsidR="0025031B">
      <w:pPr>
        <w:jc w:val="both"/>
        <w:rPr>
          <w:sz w:val="24"/>
          <w:szCs w:val="24"/>
        </w:rPr>
      </w:pPr>
    </w:p>
    <w:p w:rsidRDefault="0025031B" w:rsidP="00750233" w:rsidR="0025031B">
      <w:pPr>
        <w:jc w:val="both"/>
        <w:rPr>
          <w:sz w:val="24"/>
          <w:szCs w:val="24"/>
        </w:rPr>
      </w:pPr>
    </w:p>
    <w:p w:rsidRDefault="00750233" w:rsidP="00750233" w:rsidR="00750233" w:rsidRPr="00750233">
      <w:pPr>
        <w:jc w:val="both"/>
        <w:rPr>
          <w:sz w:val="24"/>
          <w:szCs w:val="24"/>
        </w:rPr>
      </w:pPr>
      <w:r w:rsidRPr="00750233">
        <w:rPr>
          <w:sz w:val="24"/>
          <w:szCs w:val="24"/>
        </w:rPr>
        <w:t>UPUTA O PRAVNOM LIJEKU:</w:t>
      </w:r>
    </w:p>
    <w:p w:rsidRDefault="00750233" w:rsidP="00750233" w:rsidR="00750233" w:rsidRPr="00750233">
      <w:pPr>
        <w:jc w:val="both"/>
        <w:rPr>
          <w:sz w:val="24"/>
          <w:szCs w:val="24"/>
        </w:rPr>
      </w:pPr>
      <w:r w:rsidRPr="00750233">
        <w:rPr>
          <w:sz w:val="24"/>
          <w:szCs w:val="24"/>
        </w:rPr>
        <w:tab/>
        <w:t>Protiv ovog rješenja dopuštena je žalba. Žalba se podnosi ovom sudu u 2 primjerka u roku od 8 dana od dana dostave rješenja, a o žalbi odlučuje Visoki trgovački sud Republike Hrvatske.</w:t>
      </w:r>
    </w:p>
    <w:p w:rsidRDefault="00750233" w:rsidP="00750233" w:rsidR="00750233" w:rsidRPr="00750233">
      <w:pPr>
        <w:jc w:val="both"/>
        <w:rPr>
          <w:sz w:val="24"/>
          <w:szCs w:val="24"/>
        </w:rPr>
      </w:pPr>
      <w:r w:rsidRPr="00750233">
        <w:rPr>
          <w:sz w:val="24"/>
          <w:szCs w:val="24"/>
        </w:rPr>
        <w:tab/>
        <w:t>Protiv točke I. izreke ovog rješenja  žalbu može podnijeti osoba koja je bila zastupnik po zakonu dužnika pravne osobe do dana nastupanja pravnih posljedica otvaranja stečajnog postupka (čl. 53. st. 8. SZ-a).</w:t>
      </w:r>
    </w:p>
    <w:p w:rsidRDefault="00750233" w:rsidP="00750233" w:rsidR="00750233" w:rsidRPr="00750233">
      <w:pPr>
        <w:jc w:val="both"/>
        <w:rPr>
          <w:sz w:val="24"/>
          <w:szCs w:val="24"/>
        </w:rPr>
      </w:pPr>
      <w:r w:rsidRPr="00750233">
        <w:rPr>
          <w:sz w:val="24"/>
          <w:szCs w:val="24"/>
        </w:rPr>
        <w:t xml:space="preserve"> </w:t>
      </w:r>
    </w:p>
    <w:p w:rsidRDefault="00750233" w:rsidP="00750233" w:rsidR="00750233" w:rsidRPr="00750233">
      <w:pPr>
        <w:jc w:val="both"/>
        <w:rPr>
          <w:sz w:val="24"/>
          <w:szCs w:val="24"/>
        </w:rPr>
      </w:pPr>
    </w:p>
    <w:p w:rsidRDefault="0025031B" w:rsidP="00750233" w:rsidR="0025031B">
      <w:pPr>
        <w:jc w:val="both"/>
        <w:rPr>
          <w:sz w:val="24"/>
          <w:szCs w:val="24"/>
        </w:rPr>
      </w:pPr>
    </w:p>
    <w:p w:rsidRDefault="0025031B" w:rsidP="00750233" w:rsidR="0025031B">
      <w:pPr>
        <w:jc w:val="both"/>
        <w:rPr>
          <w:sz w:val="24"/>
          <w:szCs w:val="24"/>
        </w:rPr>
      </w:pPr>
    </w:p>
    <w:p w:rsidRDefault="00750233" w:rsidP="00750233" w:rsidR="00750233" w:rsidRPr="00750233">
      <w:pPr>
        <w:jc w:val="both"/>
        <w:rPr>
          <w:sz w:val="24"/>
          <w:szCs w:val="24"/>
        </w:rPr>
      </w:pPr>
      <w:r w:rsidRPr="00750233">
        <w:rPr>
          <w:sz w:val="24"/>
          <w:szCs w:val="24"/>
        </w:rPr>
        <w:t>DNA</w:t>
      </w:r>
    </w:p>
    <w:p w:rsidRDefault="00750233" w:rsidP="00750233" w:rsidR="00750233" w:rsidRPr="00750233">
      <w:pPr>
        <w:jc w:val="both"/>
        <w:rPr>
          <w:sz w:val="24"/>
          <w:szCs w:val="24"/>
        </w:rPr>
      </w:pPr>
      <w:r w:rsidRPr="00750233">
        <w:rPr>
          <w:sz w:val="24"/>
          <w:szCs w:val="24"/>
        </w:rPr>
        <w:t xml:space="preserve">1. predlagatelju </w:t>
      </w:r>
    </w:p>
    <w:p w:rsidRDefault="00750233" w:rsidP="00750233" w:rsidR="00750233" w:rsidRPr="00750233">
      <w:pPr>
        <w:jc w:val="both"/>
        <w:rPr>
          <w:sz w:val="24"/>
          <w:szCs w:val="24"/>
        </w:rPr>
      </w:pPr>
      <w:r w:rsidRPr="00750233">
        <w:rPr>
          <w:sz w:val="24"/>
          <w:szCs w:val="24"/>
        </w:rPr>
        <w:t>2. stečajnom upravitelju</w:t>
      </w:r>
    </w:p>
    <w:p w:rsidRDefault="00750233" w:rsidP="00750233" w:rsidR="00750233" w:rsidRPr="00750233">
      <w:pPr>
        <w:jc w:val="both"/>
        <w:rPr>
          <w:sz w:val="24"/>
          <w:szCs w:val="24"/>
        </w:rPr>
      </w:pPr>
      <w:r w:rsidRPr="00750233">
        <w:rPr>
          <w:sz w:val="24"/>
          <w:szCs w:val="24"/>
        </w:rPr>
        <w:t>3. zastupniku po zakonu dužnika na adresu prebivališta</w:t>
      </w:r>
    </w:p>
    <w:p w:rsidRDefault="00750233" w:rsidP="00750233" w:rsidR="00750233" w:rsidRPr="00750233">
      <w:pPr>
        <w:jc w:val="both"/>
        <w:rPr>
          <w:sz w:val="24"/>
          <w:szCs w:val="24"/>
        </w:rPr>
      </w:pPr>
      <w:r w:rsidRPr="00750233">
        <w:rPr>
          <w:sz w:val="24"/>
          <w:szCs w:val="24"/>
        </w:rPr>
        <w:t>4. ŽDO Rijeka</w:t>
      </w:r>
    </w:p>
    <w:p w:rsidRDefault="00750233" w:rsidP="00750233" w:rsidR="00750233" w:rsidRPr="00750233">
      <w:pPr>
        <w:jc w:val="both"/>
        <w:rPr>
          <w:sz w:val="24"/>
          <w:szCs w:val="24"/>
        </w:rPr>
      </w:pPr>
      <w:r w:rsidRPr="00750233">
        <w:rPr>
          <w:sz w:val="24"/>
          <w:szCs w:val="24"/>
        </w:rPr>
        <w:t>5. Porezna uprava Rijeka</w:t>
      </w:r>
    </w:p>
    <w:p w:rsidRDefault="00750233" w:rsidP="00750233" w:rsidR="00750233" w:rsidRPr="00750233">
      <w:pPr>
        <w:jc w:val="both"/>
        <w:rPr>
          <w:sz w:val="24"/>
          <w:szCs w:val="24"/>
        </w:rPr>
      </w:pPr>
      <w:r w:rsidRPr="00750233">
        <w:rPr>
          <w:sz w:val="24"/>
          <w:szCs w:val="24"/>
        </w:rPr>
        <w:t xml:space="preserve">6. sudski registar odmah i po pravomoćnosti s klauzulom pravomoćnosti radi brisanja </w:t>
      </w:r>
    </w:p>
    <w:p w:rsidRDefault="00750233" w:rsidP="00750233" w:rsidR="00750233" w:rsidRPr="00750233">
      <w:pPr>
        <w:jc w:val="both"/>
        <w:rPr>
          <w:sz w:val="24"/>
          <w:szCs w:val="24"/>
        </w:rPr>
      </w:pPr>
      <w:r w:rsidRPr="00750233">
        <w:rPr>
          <w:sz w:val="24"/>
          <w:szCs w:val="24"/>
        </w:rPr>
        <w:t>7. e-oglasna ploča</w:t>
      </w:r>
    </w:p>
    <w:p w:rsidRDefault="00750233" w:rsidP="00750233" w:rsidR="00750233" w:rsidRPr="00750233">
      <w:pPr>
        <w:jc w:val="both"/>
        <w:rPr>
          <w:sz w:val="24"/>
          <w:szCs w:val="24"/>
        </w:rPr>
      </w:pPr>
    </w:p>
    <w:p w:rsidRDefault="00750233" w:rsidP="00750233" w:rsidR="00750233" w:rsidRPr="00750233">
      <w:pPr>
        <w:jc w:val="both"/>
        <w:rPr>
          <w:sz w:val="24"/>
          <w:szCs w:val="24"/>
        </w:rPr>
      </w:pPr>
    </w:p>
    <w:p w:rsidRDefault="00750233" w:rsidP="00750233" w:rsidR="00750233" w:rsidRPr="00750233">
      <w:pPr>
        <w:jc w:val="both"/>
        <w:rPr>
          <w:sz w:val="24"/>
          <w:szCs w:val="24"/>
        </w:rPr>
      </w:pPr>
    </w:p>
    <w:p w:rsidRDefault="00750233" w:rsidP="00750233" w:rsidR="00750233" w:rsidRPr="00750233">
      <w:pPr>
        <w:jc w:val="both"/>
        <w:rPr>
          <w:sz w:val="24"/>
          <w:szCs w:val="24"/>
        </w:rPr>
      </w:pPr>
    </w:p>
    <w:p w:rsidRDefault="001D1809" w:rsidP="00750233" w:rsidR="001D1809" w:rsidRPr="00750233">
      <w:pPr>
        <w:jc w:val="both"/>
        <w:rPr>
          <w:sz w:val="24"/>
          <w:szCs w:val="24"/>
        </w:rPr>
      </w:pPr>
    </w:p>
    <w:sectPr w:rsidSect="0025031B" w:rsidR="001D1809" w:rsidRPr="00750233">
      <w:headerReference w:type="default" r:id="rId9"/>
      <w:footerReference w:type="default" r:id="rId10"/>
      <w:headerReference w:type="first" r:id="rId11"/>
      <w:pgSz w:code="1"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32A" w:rsidR="0087432A">
      <w:r>
        <w:separator/>
      </w:r>
    </w:p>
  </w:endnote>
  <w:endnote w:id="0" w:type="continuationSeparator">
    <w:p w:rsidRDefault="0087432A" w:rsidR="008743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721D" w:rsidR="0049721D">
    <w:pPr>
      <w:pStyle w:val="Podnoje"/>
      <w:jc w:val="center"/>
    </w:pPr>
    <w:r>
      <w:fldChar w:fldCharType="begin"/>
    </w:r>
    <w:r>
      <w:instrText>PAGE   \* MERGEFORMAT</w:instrText>
    </w:r>
    <w:r>
      <w:fldChar w:fldCharType="separate"/>
    </w:r>
    <w:r w:rsidR="007969F4">
      <w:rPr>
        <w:noProof/>
      </w:rPr>
      <w:t>3</w:t>
    </w:r>
    <w:r>
      <w:fldChar w:fldCharType="end"/>
    </w:r>
  </w:p>
  <w:p w:rsidRDefault="00E646F1" w:rsidR="00E646F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32A" w:rsidR="0087432A">
      <w:r>
        <w:separator/>
      </w:r>
    </w:p>
  </w:footnote>
  <w:footnote w:id="0" w:type="continuationSeparator">
    <w:p w:rsidRDefault="0087432A" w:rsidR="008743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0BF8" w:rsidR="00B60BF8" w:rsidRPr="0025031B">
    <w:pPr>
      <w:pStyle w:val="Zaglavlje"/>
      <w:rPr>
        <w:sz w:val="24"/>
        <w:szCs w:val="24"/>
      </w:rPr>
    </w:pPr>
    <w:r>
      <w:tab/>
    </w:r>
    <w:r>
      <w:tab/>
    </w:r>
    <w:r w:rsidRPr="0025031B">
      <w:rPr>
        <w:sz w:val="24"/>
        <w:szCs w:val="24"/>
      </w:rPr>
      <w:t>8 St-376/14-28</w:t>
    </w:r>
  </w:p>
  <w:p w:rsidRDefault="00865DA3" w:rsidP="00C42C04" w:rsidR="00865DA3" w:rsidRPr="00C42C04">
    <w:pPr>
      <w:ind w:firstLine="720"/>
      <w:jc w:val="center"/>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3F68" w:rsidP="00A45EAD" w:rsidR="008B3F68">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8B3F68" w:rsidP="00210E4E" w:rsidR="008B3F68" w:rsidRPr="008B3F68">
    <w:r w:rsidRPr="008B3F68">
      <w:rPr>
        <w:rFonts w:eastAsia="MS Mincho"/>
      </w:rPr>
      <w:t>REPUBLIKA HRVATSKA</w:t>
    </w:r>
  </w:p>
  <w:p w:rsidRDefault="008B3F68" w:rsidP="00210E4E" w:rsidR="008B3F68" w:rsidRPr="008B3F68">
    <w:r w:rsidRPr="008B3F68">
      <w:rPr>
        <w:rFonts w:eastAsia="MS Mincho"/>
      </w:rPr>
      <w:t>TRGOVAČKI SUD U RIJECI</w:t>
    </w:r>
  </w:p>
  <w:p w:rsidRDefault="008B3F68" w:rsidP="00A45EAD" w:rsidR="008B3F68" w:rsidRPr="008B3F68">
    <w:pPr>
      <w:rPr>
        <w:rFonts w:eastAsia="MS Mincho"/>
      </w:rPr>
    </w:pPr>
    <w:r w:rsidRPr="008B3F68">
      <w:rPr>
        <w:rFonts w:eastAsia="MS Mincho"/>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74B7"/>
    <w:rsid w:val="00074FA5"/>
    <w:rsid w:val="00102DF1"/>
    <w:rsid w:val="001122AD"/>
    <w:rsid w:val="00157894"/>
    <w:rsid w:val="001D1809"/>
    <w:rsid w:val="001F363E"/>
    <w:rsid w:val="00211376"/>
    <w:rsid w:val="0025031B"/>
    <w:rsid w:val="002A151F"/>
    <w:rsid w:val="002F49DB"/>
    <w:rsid w:val="003D0C94"/>
    <w:rsid w:val="003D4BAA"/>
    <w:rsid w:val="0049721D"/>
    <w:rsid w:val="005004C8"/>
    <w:rsid w:val="00521D29"/>
    <w:rsid w:val="00577C20"/>
    <w:rsid w:val="005F7640"/>
    <w:rsid w:val="0060231B"/>
    <w:rsid w:val="00613EC6"/>
    <w:rsid w:val="00723B24"/>
    <w:rsid w:val="00735BE4"/>
    <w:rsid w:val="00750233"/>
    <w:rsid w:val="00765AED"/>
    <w:rsid w:val="00794012"/>
    <w:rsid w:val="007969F4"/>
    <w:rsid w:val="008077D9"/>
    <w:rsid w:val="00820AF6"/>
    <w:rsid w:val="00855B68"/>
    <w:rsid w:val="00865DA3"/>
    <w:rsid w:val="0087432A"/>
    <w:rsid w:val="008B3F68"/>
    <w:rsid w:val="008F0258"/>
    <w:rsid w:val="00935ABA"/>
    <w:rsid w:val="009515BE"/>
    <w:rsid w:val="009C74B7"/>
    <w:rsid w:val="00A001D7"/>
    <w:rsid w:val="00A27587"/>
    <w:rsid w:val="00B60BF8"/>
    <w:rsid w:val="00B87FCF"/>
    <w:rsid w:val="00BB00CD"/>
    <w:rsid w:val="00BD778F"/>
    <w:rsid w:val="00C00CB9"/>
    <w:rsid w:val="00C17152"/>
    <w:rsid w:val="00C42C04"/>
    <w:rsid w:val="00C84152"/>
    <w:rsid w:val="00E10CDF"/>
    <w:rsid w:val="00E439CE"/>
    <w:rsid w:val="00E646F1"/>
    <w:rsid w:val="00EC66DD"/>
    <w:rsid w:val="00F40EB6"/>
    <w:rsid w:val="00F736F6"/>
    <w:rsid w:val="00FA7511"/>
    <w:rsid w:val="00FF78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C74B7"/>
  </w:style>
  <w:style w:styleId="Naslov1" w:type="paragraph">
    <w:name w:val="heading 1"/>
    <w:basedOn w:val="Normal"/>
    <w:next w:val="Normal"/>
    <w:qFormat/>
    <w:rsid w:val="001D1809"/>
    <w:pPr>
      <w:keepNext/>
      <w:jc w:val="both"/>
      <w:outlineLvl w:val="0"/>
    </w:pPr>
    <w:rPr>
      <w:rFonts w:hAnsi="Arial" w:ascii="Arial"/>
      <w:i/>
      <w:color w:val="FF0000"/>
      <w:sz w:val="24"/>
    </w:rPr>
  </w:style>
  <w:style w:styleId="Naslov2" w:type="paragraph">
    <w:name w:val="heading 2"/>
    <w:basedOn w:val="Normal"/>
    <w:next w:val="Normal"/>
    <w:qFormat/>
    <w:rsid w:val="001D1809"/>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9C74B7"/>
    <w:pPr>
      <w:jc w:val="both"/>
    </w:pPr>
    <w:rPr>
      <w:rFonts w:hAnsi="Tahoma" w:ascii="Tahoma"/>
      <w:b/>
      <w:color w:val="0000FF"/>
      <w:sz w:val="24"/>
    </w:rPr>
  </w:style>
  <w:style w:styleId="Zaglavlje" w:type="paragraph">
    <w:name w:val="header"/>
    <w:basedOn w:val="Normal"/>
    <w:link w:val="ZaglavljeChar"/>
    <w:uiPriority w:val="99"/>
    <w:rsid w:val="00C42C04"/>
    <w:pPr>
      <w:tabs>
        <w:tab w:pos="4536" w:val="center"/>
        <w:tab w:pos="9072" w:val="right"/>
      </w:tabs>
    </w:pPr>
  </w:style>
  <w:style w:styleId="Podnoje" w:type="paragraph">
    <w:name w:val="footer"/>
    <w:basedOn w:val="Normal"/>
    <w:link w:val="PodnojeChar"/>
    <w:uiPriority w:val="99"/>
    <w:rsid w:val="00C42C04"/>
    <w:pPr>
      <w:tabs>
        <w:tab w:pos="4536" w:val="center"/>
        <w:tab w:pos="9072" w:val="right"/>
      </w:tabs>
    </w:pPr>
  </w:style>
  <w:style w:styleId="Odlomakpopisa" w:type="paragraph">
    <w:name w:val="List Paragraph"/>
    <w:basedOn w:val="Normal"/>
    <w:uiPriority w:val="34"/>
    <w:qFormat/>
    <w:rsid w:val="001F363E"/>
    <w:pPr>
      <w:ind w:left="708"/>
    </w:pPr>
  </w:style>
  <w:style w:customStyle="true" w:styleId="ZaglavljeChar" w:type="character">
    <w:name w:val="Zaglavlje Char"/>
    <w:link w:val="Zaglavlje"/>
    <w:uiPriority w:val="99"/>
    <w:rsid w:val="00E646F1"/>
  </w:style>
  <w:style w:styleId="Tekstbalonia" w:type="paragraph">
    <w:name w:val="Balloon Text"/>
    <w:basedOn w:val="Normal"/>
    <w:link w:val="TekstbaloniaChar"/>
    <w:rsid w:val="00E646F1"/>
    <w:rPr>
      <w:rFonts w:cs="Tahoma" w:hAnsi="Tahoma" w:ascii="Tahoma"/>
      <w:sz w:val="16"/>
      <w:szCs w:val="16"/>
    </w:rPr>
  </w:style>
  <w:style w:customStyle="true" w:styleId="TekstbaloniaChar" w:type="character">
    <w:name w:val="Tekst balončića Char"/>
    <w:link w:val="Tekstbalonia"/>
    <w:rsid w:val="00E646F1"/>
    <w:rPr>
      <w:rFonts w:cs="Tahoma" w:hAnsi="Tahoma" w:ascii="Tahoma"/>
      <w:sz w:val="16"/>
      <w:szCs w:val="16"/>
    </w:rPr>
  </w:style>
  <w:style w:customStyle="true" w:styleId="PodnojeChar" w:type="character">
    <w:name w:val="Podnožje Char"/>
    <w:link w:val="Podnoje"/>
    <w:uiPriority w:val="99"/>
    <w:rsid w:val="0049721D"/>
  </w:style>
  <w:style w:styleId="Tekstrezerviranogmjesta" w:type="character">
    <w:name w:val="Placeholder Text"/>
    <w:basedOn w:val="Zadanifontodlomka"/>
    <w:uiPriority w:val="99"/>
    <w:semiHidden/>
    <w:rsid w:val="007969F4"/>
    <w:rPr>
      <w:color w:val="808080"/>
      <w:bdr w:space="0" w:sz="0" w:color="auto" w:val="none"/>
      <w:shd w:fill="auto" w:color="auto" w:val="clear"/>
    </w:rPr>
  </w:style>
  <w:style w:customStyle="true" w:styleId="eSPISCCParagraphDefaultFont" w:type="character">
    <w:name w:val="eSPIS_CC_Paragraph Default Font"/>
    <w:basedOn w:val="Zadanifontodlomka"/>
    <w:rsid w:val="007969F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69F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69F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69F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C74B7"/>
  </w:style>
  <w:style w:styleId="Naslov1" w:type="paragraph">
    <w:name w:val="heading 1"/>
    <w:basedOn w:val="Normal"/>
    <w:next w:val="Normal"/>
    <w:qFormat/>
    <w:rsid w:val="001D1809"/>
    <w:pPr>
      <w:keepNext/>
      <w:jc w:val="both"/>
      <w:outlineLvl w:val="0"/>
    </w:pPr>
    <w:rPr>
      <w:rFonts w:ascii="Arial" w:hAnsi="Arial"/>
      <w:i/>
      <w:color w:val="FF0000"/>
      <w:sz w:val="24"/>
    </w:rPr>
  </w:style>
  <w:style w:styleId="Naslov2" w:type="paragraph">
    <w:name w:val="heading 2"/>
    <w:basedOn w:val="Normal"/>
    <w:next w:val="Normal"/>
    <w:qFormat/>
    <w:rsid w:val="001D1809"/>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9C74B7"/>
    <w:pPr>
      <w:jc w:val="both"/>
    </w:pPr>
    <w:rPr>
      <w:rFonts w:ascii="Tahoma" w:hAnsi="Tahoma"/>
      <w:b/>
      <w:color w:val="0000FF"/>
      <w:sz w:val="24"/>
    </w:rPr>
  </w:style>
  <w:style w:styleId="Zaglavlje" w:type="paragraph">
    <w:name w:val="header"/>
    <w:basedOn w:val="Normal"/>
    <w:link w:val="ZaglavljeChar"/>
    <w:uiPriority w:val="99"/>
    <w:rsid w:val="00C42C04"/>
    <w:pPr>
      <w:tabs>
        <w:tab w:pos="4536" w:val="center"/>
        <w:tab w:pos="9072" w:val="right"/>
      </w:tabs>
    </w:pPr>
  </w:style>
  <w:style w:styleId="Podnoje" w:type="paragraph">
    <w:name w:val="footer"/>
    <w:basedOn w:val="Normal"/>
    <w:link w:val="PodnojeChar"/>
    <w:uiPriority w:val="99"/>
    <w:rsid w:val="00C42C04"/>
    <w:pPr>
      <w:tabs>
        <w:tab w:pos="4536" w:val="center"/>
        <w:tab w:pos="9072" w:val="right"/>
      </w:tabs>
    </w:pPr>
  </w:style>
  <w:style w:styleId="Odlomakpopisa" w:type="paragraph">
    <w:name w:val="List Paragraph"/>
    <w:basedOn w:val="Normal"/>
    <w:uiPriority w:val="34"/>
    <w:qFormat/>
    <w:rsid w:val="001F363E"/>
    <w:pPr>
      <w:ind w:left="708"/>
    </w:pPr>
  </w:style>
  <w:style w:customStyle="1" w:styleId="ZaglavljeChar" w:type="character">
    <w:name w:val="Zaglavlje Char"/>
    <w:link w:val="Zaglavlje"/>
    <w:uiPriority w:val="99"/>
    <w:rsid w:val="00E646F1"/>
  </w:style>
  <w:style w:styleId="Tekstbalonia" w:type="paragraph">
    <w:name w:val="Balloon Text"/>
    <w:basedOn w:val="Normal"/>
    <w:link w:val="TekstbaloniaChar"/>
    <w:rsid w:val="00E646F1"/>
    <w:rPr>
      <w:rFonts w:ascii="Tahoma" w:cs="Tahoma" w:hAnsi="Tahoma"/>
      <w:sz w:val="16"/>
      <w:szCs w:val="16"/>
    </w:rPr>
  </w:style>
  <w:style w:customStyle="1" w:styleId="TekstbaloniaChar" w:type="character">
    <w:name w:val="Tekst balončića Char"/>
    <w:link w:val="Tekstbalonia"/>
    <w:rsid w:val="00E646F1"/>
    <w:rPr>
      <w:rFonts w:ascii="Tahoma" w:cs="Tahoma" w:hAnsi="Tahoma"/>
      <w:sz w:val="16"/>
      <w:szCs w:val="16"/>
    </w:rPr>
  </w:style>
  <w:style w:customStyle="1" w:styleId="PodnojeChar" w:type="character">
    <w:name w:val="Podnožje Char"/>
    <w:link w:val="Podnoje"/>
    <w:uiPriority w:val="99"/>
    <w:rsid w:val="0049721D"/>
  </w:style>
  <w:style w:styleId="Tekstrezerviranogmjesta" w:type="character">
    <w:name w:val="Placeholder Text"/>
    <w:basedOn w:val="Zadanifontodlomka"/>
    <w:uiPriority w:val="99"/>
    <w:semiHidden/>
    <w:rsid w:val="007969F4"/>
    <w:rPr>
      <w:color w:val="808080"/>
      <w:bdr w:color="auto" w:space="0" w:sz="0" w:val="none"/>
      <w:shd w:color="auto" w:fill="auto" w:val="clear"/>
    </w:rPr>
  </w:style>
  <w:style w:customStyle="1" w:styleId="eSPISCCParagraphDefaultFont" w:type="character">
    <w:name w:val="eSPIS_CC_Paragraph Default Font"/>
    <w:basedOn w:val="Zadanifontodlomka"/>
    <w:rsid w:val="007969F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69F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69F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69F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izvorni_sadrzaj>
    <derivirana_varijabla naziv="DomainObject.Predmet.Broj_1">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2014.</izvorni_sadrzaj>
    <derivirana_varijabla naziv="DomainObject.Predmet.DatumOsnivanja_1">31.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St-376/2014</izvorni_sadrzaj>
    <derivirana_varijabla naziv="DomainObject.Predmet.OznakaBroj_1">St-376/2014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 TRANSPORTI j.d.o.o.  Čavle</izvorni_sadrzaj>
    <derivirana_varijabla naziv="DomainObject.Predmet.ProtustrankaFormated_1">  S TRANSPORTI j.d.o.o.  Čavle</derivirana_varijabla>
  </DomainObject.Predmet.ProtustrankaFormated>
  <DomainObject.Predmet.ProtustrankaFormatedOIB>
    <izvorni_sadrzaj>  S TRANSPORTI j.d.o.o.  Čavle, OIB 97165800325</izvorni_sadrzaj>
    <derivirana_varijabla naziv="DomainObject.Predmet.ProtustrankaFormatedOIB_1">  S TRANSPORTI j.d.o.o.  Čavle, OIB 97165800325</derivirana_varijabla>
  </DomainObject.Predmet.ProtustrankaFormatedOIB>
  <DomainObject.Predmet.ProtustrankaFormatedWithAdress>
    <izvorni_sadrzaj> S TRANSPORTI j.d.o.o.  Čavle, Podrvanj 65, 51219 Čavle</izvorni_sadrzaj>
    <derivirana_varijabla naziv="DomainObject.Predmet.ProtustrankaFormatedWithAdress_1"> S TRANSPORTI j.d.o.o.  Čavle, Podrvanj 65, 51219 Čavle</derivirana_varijabla>
  </DomainObject.Predmet.ProtustrankaFormatedWithAdress>
  <DomainObject.Predmet.ProtustrankaFormatedWithAdressOIB>
    <izvorni_sadrzaj> S TRANSPORTI j.d.o.o.  Čavle, OIB 97165800325, Podrvanj 65, 51219 Čavle</izvorni_sadrzaj>
    <derivirana_varijabla naziv="DomainObject.Predmet.ProtustrankaFormatedWithAdressOIB_1"> S TRANSPORTI j.d.o.o.  Čavle, OIB 97165800325, Podrvanj 65, 51219 Čavle</derivirana_varijabla>
  </DomainObject.Predmet.ProtustrankaFormatedWithAdressOIB>
  <DomainObject.Predmet.ProtustrankaWithAdress>
    <izvorni_sadrzaj>S TRANSPORTI j.d.o.o.  Čavle Podrvanj 65, 51219 Čavle</izvorni_sadrzaj>
    <derivirana_varijabla naziv="DomainObject.Predmet.ProtustrankaWithAdress_1">S TRANSPORTI j.d.o.o.  Čavle Podrvanj 65, 51219 Čavle</derivirana_varijabla>
  </DomainObject.Predmet.ProtustrankaWithAdress>
  <DomainObject.Predmet.ProtustrankaWithAdressOIB>
    <izvorni_sadrzaj>S TRANSPORTI j.d.o.o.  Čavle, OIB 97165800325, Podrvanj 65, 51219 Čavle</izvorni_sadrzaj>
    <derivirana_varijabla naziv="DomainObject.Predmet.ProtustrankaWithAdressOIB_1">S TRANSPORTI j.d.o.o.  Čavle, OIB 97165800325, Podrvanj 65, 51219 Čavle</derivirana_varijabla>
  </DomainObject.Predmet.ProtustrankaWithAdressOIB>
  <DomainObject.Predmet.ProtustrankaNazivFormated>
    <izvorni_sadrzaj>S TRANSPORTI j.d.o.o.  Čavle</izvorni_sadrzaj>
    <derivirana_varijabla naziv="DomainObject.Predmet.ProtustrankaNazivFormated_1">S TRANSPORTI j.d.o.o.  Čavle</derivirana_varijabla>
  </DomainObject.Predmet.ProtustrankaNazivFormated>
  <DomainObject.Predmet.ProtustrankaNazivFormatedOIB>
    <izvorni_sadrzaj>S TRANSPORTI j.d.o.o.  Čavle, OIB 97165800325</izvorni_sadrzaj>
    <derivirana_varijabla naziv="DomainObject.Predmet.ProtustrankaNazivFormatedOIB_1">S TRANSPORTI j.d.o.o.  Čavle, OIB 97165800325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NEDELJKO PAVIĆ  Čavle; DARIO MARAS  Viškovo; LEO GROHOVAC  Dražice</izvorni_sadrzaj>
    <derivirana_varijabla naziv="DomainObject.Predmet.StrankaFormated_1">  NEDELJKO PAVIĆ  Čavle; DARIO MARAS  Viškovo; LEO GROHOVAC  Dražice</derivirana_varijabla>
  </DomainObject.Predmet.StrankaFormated>
  <DomainObject.Predmet.StrankaFormatedOIB>
    <izvorni_sadrzaj>  NEDELJKO PAVIĆ  Čavle, OIB 40911624428; DARIO MARAS  Viškovo, OIB 77144397156; LEO GROHOVAC  Dražice, OIB 49712956780</izvorni_sadrzaj>
    <derivirana_varijabla naziv="DomainObject.Predmet.StrankaFormatedOIB_1">  NEDELJKO PAVIĆ  Čavle, OIB 40911624428; DARIO MARAS  Viškovo, OIB 77144397156; LEO GROHOVAC  Dražice, OIB 49712956780</derivirana_varijabla>
  </DomainObject.Predmet.StrankaFormatedOIB>
  <DomainObject.Predmet.StrankaFormatedWithAdress>
    <izvorni_sadrzaj> NEDELJKO PAVIĆ  Čavle, Podčudnić 26, 51219 Čavle; DARIO MARAS  Viškovo, Kosi 33a, 51216 Viškovo; LEO GROHOVAC  Dražice, Podhum 312a, 51218 Dražice</izvorni_sadrzaj>
    <derivirana_varijabla naziv="DomainObject.Predmet.StrankaFormatedWithAdress_1"> NEDELJKO PAVIĆ  Čavle, Podčudnić 26, 51219 Čavle; DARIO MARAS  Viškovo, Kosi 33a, 51216 Viškovo; LEO GROHOVAC  Dražice, Podhum 312a, 51218 Dražice</derivirana_varijabla>
  </DomainObject.Predmet.StrankaFormatedWithAdress>
  <DomainObject.Predmet.StrankaFormatedWithAdressOIB>
    <izvorni_sadrzaj> NEDELJKO PAVIĆ  Čavle, OIB 40911624428, Podčudnić 26, 51219 Čavle; DARIO MARAS  Viškovo, OIB 77144397156, Kosi 33a, 51216 Viškovo; LEO GROHOVAC  Dražice, OIB 49712956780, Podhum 312a, 51218 Dražice</izvorni_sadrzaj>
    <derivirana_varijabla naziv="DomainObject.Predmet.StrankaFormatedWithAdressOIB_1"> NEDELJKO PAVIĆ  Čavle, OIB 40911624428, Podčudnić 26, 51219 Čavle; DARIO MARAS  Viškovo, OIB 77144397156, Kosi 33a, 51216 Viškovo; LEO GROHOVAC  Dražice, OIB 49712956780, Podhum 312a, 51218 Dražice</derivirana_varijabla>
  </DomainObject.Predmet.StrankaFormatedWithAdressOIB>
  <DomainObject.Predmet.StrankaWithAdress>
    <izvorni_sadrzaj>NEDELJKO PAVIĆ  Čavle Podčudnić 26,51219 Čavle,DARIO MARAS  Viškovo Kosi 33a,51216 Viškovo,LEO GROHOVAC  Dražice Podhum 312a,51218 Dražice</izvorni_sadrzaj>
    <derivirana_varijabla naziv="DomainObject.Predmet.StrankaWithAdress_1">NEDELJKO PAVIĆ  Čavle Podčudnić 26,51219 Čavle,DARIO MARAS  Viškovo Kosi 33a,51216 Viškovo,LEO GROHOVAC  Dražice Podhum 312a,51218 Dražice</derivirana_varijabla>
  </DomainObject.Predmet.StrankaWithAdress>
  <DomainObject.Predmet.StrankaWithAdressOIB>
    <izvorni_sadrzaj>NEDELJKO PAVIĆ  Čavle, OIB 40911624428, Podčudnić 26,51219 Čavle,DARIO MARAS  Viškovo, OIB 77144397156, Kosi 33a,51216 Viškovo,LEO GROHOVAC  Dražice, OIB 49712956780, Podhum 312a,51218 Dražice</izvorni_sadrzaj>
    <derivirana_varijabla naziv="DomainObject.Predmet.StrankaWithAdressOIB_1">NEDELJKO PAVIĆ  Čavle, OIB 40911624428, Podčudnić 26,51219 Čavle,DARIO MARAS  Viškovo, OIB 77144397156, Kosi 33a,51216 Viškovo,LEO GROHOVAC  Dražice, OIB 49712956780, Podhum 312a,51218 Dražice</derivirana_varijabla>
  </DomainObject.Predmet.StrankaWithAdressOIB>
  <DomainObject.Predmet.StrankaNazivFormated>
    <izvorni_sadrzaj>NEDELJKO PAVIĆ  Čavle,DARIO MARAS  Viškovo,LEO GROHOVAC  Dražice</izvorni_sadrzaj>
    <derivirana_varijabla naziv="DomainObject.Predmet.StrankaNazivFormated_1">NEDELJKO PAVIĆ  Čavle,DARIO MARAS  Viškovo,LEO GROHOVAC  Dražice</derivirana_varijabla>
  </DomainObject.Predmet.StrankaNazivFormated>
  <DomainObject.Predmet.StrankaNazivFormatedOIB>
    <izvorni_sadrzaj>NEDELJKO PAVIĆ  Čavle, OIB 40911624428,DARIO MARAS  Viškovo, OIB 77144397156,LEO GROHOVAC  Dražice, OIB 49712956780</izvorni_sadrzaj>
    <derivirana_varijabla naziv="DomainObject.Predmet.StrankaNazivFormatedOIB_1">NEDELJKO PAVIĆ  Čavle, OIB 40911624428,DARIO MARAS  Viškovo, OIB 77144397156,LEO GROHOVAC  Dražice, OIB 49712956780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NEDELJKO PAVIĆ  Čavle</item>
      <item>DARIO MARAS  Viškovo</item>
      <item>LEO GROHOVAC  Dražice</item>
    </izvorni_sadrzaj>
    <derivirana_varijabla naziv="DomainObject.Predmet.StrankaListFormated_1">
      <item>NEDELJKO PAVIĆ  Čavle</item>
      <item>DARIO MARAS  Viškovo</item>
      <item>LEO GROHOVAC  Dražice</item>
    </derivirana_varijabla>
  </DomainObject.Predmet.StrankaListFormated>
  <DomainObject.Predmet.StrankaListFormatedOIB>
    <izvorni_sadrzaj>
      <item>NEDELJKO PAVIĆ  Čavle, OIB 40911624428</item>
      <item>DARIO MARAS  Viškovo, OIB 77144397156</item>
      <item>LEO GROHOVAC  Dražice, OIB 49712956780</item>
    </izvorni_sadrzaj>
    <derivirana_varijabla naziv="DomainObject.Predmet.StrankaListFormatedOIB_1">
      <item>NEDELJKO PAVIĆ  Čavle, OIB 40911624428</item>
      <item>DARIO MARAS  Viškovo, OIB 77144397156</item>
      <item>LEO GROHOVAC  Dražice, OIB 49712956780</item>
    </derivirana_varijabla>
  </DomainObject.Predmet.StrankaListFormatedOIB>
  <DomainObject.Predmet.StrankaListFormatedWithAdress>
    <izvorni_sadrzaj>
      <item>NEDELJKO PAVIĆ  Čavle, Podčudnić 26, 51219 Čavle</item>
      <item>DARIO MARAS  Viškovo, Kosi 33a, 51216 Viškovo</item>
      <item>LEO GROHOVAC  Dražice, Podhum 312a, 51218 Dražice</item>
    </izvorni_sadrzaj>
    <derivirana_varijabla naziv="DomainObject.Predmet.StrankaListFormatedWithAdress_1">
      <item>NEDELJKO PAVIĆ  Čavle, Podčudnić 26, 51219 Čavle</item>
      <item>DARIO MARAS  Viškovo, Kosi 33a, 51216 Viškovo</item>
      <item>LEO GROHOVAC  Dražice, Podhum 312a, 51218 Dražice</item>
    </derivirana_varijabla>
  </DomainObject.Predmet.StrankaListFormatedWithAdress>
  <DomainObject.Predmet.StrankaListFormatedWithAdressOIB>
    <izvorni_sadrzaj>
      <item>NEDELJKO PAVIĆ  Čavle, OIB 40911624428, Podčudnić 26, 51219 Čavle</item>
      <item>DARIO MARAS  Viškovo, OIB 77144397156, Kosi 33a, 51216 Viškovo</item>
      <item>LEO GROHOVAC  Dražice, OIB 49712956780, Podhum 312a, 51218 Dražice</item>
    </izvorni_sadrzaj>
    <derivirana_varijabla naziv="DomainObject.Predmet.StrankaListFormatedWithAdressOIB_1">
      <item>NEDELJKO PAVIĆ  Čavle, OIB 40911624428, Podčudnić 26, 51219 Čavle</item>
      <item>DARIO MARAS  Viškovo, OIB 77144397156, Kosi 33a, 51216 Viškovo</item>
      <item>LEO GROHOVAC  Dražice, OIB 49712956780, Podhum 312a, 51218 Dražice</item>
    </derivirana_varijabla>
  </DomainObject.Predmet.StrankaListFormatedWithAdressOIB>
  <DomainObject.Predmet.StrankaListNazivFormated>
    <izvorni_sadrzaj>
      <item>NEDELJKO PAVIĆ  Čavle</item>
      <item>DARIO MARAS  Viškovo</item>
      <item>LEO GROHOVAC  Dražice</item>
    </izvorni_sadrzaj>
    <derivirana_varijabla naziv="DomainObject.Predmet.StrankaListNazivFormated_1">
      <item>NEDELJKO PAVIĆ  Čavle</item>
      <item>DARIO MARAS  Viškovo</item>
      <item>LEO GROHOVAC  Dražice</item>
    </derivirana_varijabla>
  </DomainObject.Predmet.StrankaListNazivFormated>
  <DomainObject.Predmet.StrankaListNazivFormatedOIB>
    <izvorni_sadrzaj>
      <item>NEDELJKO PAVIĆ  Čavle, OIB 40911624428</item>
      <item>DARIO MARAS  Viškovo, OIB 77144397156</item>
      <item>LEO GROHOVAC  Dražice, OIB 49712956780</item>
    </izvorni_sadrzaj>
    <derivirana_varijabla naziv="DomainObject.Predmet.StrankaListNazivFormatedOIB_1">
      <item>NEDELJKO PAVIĆ  Čavle, OIB 40911624428</item>
      <item>DARIO MARAS  Viškovo, OIB 77144397156</item>
      <item>LEO GROHOVAC  Dražice, OIB 49712956780</item>
    </derivirana_varijabla>
  </DomainObject.Predmet.StrankaListNazivFormatedOIB>
  <DomainObject.Predmet.ProtuStrankaListFormated>
    <izvorni_sadrzaj>
      <item>S TRANSPORTI j.d.o.o.  Čavle</item>
    </izvorni_sadrzaj>
    <derivirana_varijabla naziv="DomainObject.Predmet.ProtuStrankaListFormated_1">
      <item>S TRANSPORTI j.d.o.o.  Čavle</item>
    </derivirana_varijabla>
  </DomainObject.Predmet.ProtuStrankaListFormated>
  <DomainObject.Predmet.ProtuStrankaListFormatedOIB>
    <izvorni_sadrzaj>
      <item>S TRANSPORTI j.d.o.o.  Čavle, OIB 97165800325</item>
    </izvorni_sadrzaj>
    <derivirana_varijabla naziv="DomainObject.Predmet.ProtuStrankaListFormatedOIB_1">
      <item>S TRANSPORTI j.d.o.o.  Čavle, OIB 97165800325</item>
    </derivirana_varijabla>
  </DomainObject.Predmet.ProtuStrankaListFormatedOIB>
  <DomainObject.Predmet.ProtuStrankaListFormatedWithAdress>
    <izvorni_sadrzaj>
      <item>S TRANSPORTI j.d.o.o.  Čavle, Podrvanj 65, 51219 Čavle</item>
    </izvorni_sadrzaj>
    <derivirana_varijabla naziv="DomainObject.Predmet.ProtuStrankaListFormatedWithAdress_1">
      <item>S TRANSPORTI j.d.o.o.  Čavle, Podrvanj 65, 51219 Čavle</item>
    </derivirana_varijabla>
  </DomainObject.Predmet.ProtuStrankaListFormatedWithAdress>
  <DomainObject.Predmet.ProtuStrankaListFormatedWithAdressOIB>
    <izvorni_sadrzaj>
      <item>S TRANSPORTI j.d.o.o.  Čavle, OIB 97165800325, Podrvanj 65, 51219 Čavle</item>
    </izvorni_sadrzaj>
    <derivirana_varijabla naziv="DomainObject.Predmet.ProtuStrankaListFormatedWithAdressOIB_1">
      <item>S TRANSPORTI j.d.o.o.  Čavle, OIB 97165800325, Podrvanj 65, 51219 Čavle</item>
    </derivirana_varijabla>
  </DomainObject.Predmet.ProtuStrankaListFormatedWithAdressOIB>
  <DomainObject.Predmet.ProtuStrankaListNazivFormated>
    <izvorni_sadrzaj>
      <item>S TRANSPORTI j.d.o.o.  Čavle</item>
    </izvorni_sadrzaj>
    <derivirana_varijabla naziv="DomainObject.Predmet.ProtuStrankaListNazivFormated_1">
      <item>S TRANSPORTI j.d.o.o.  Čavle</item>
    </derivirana_varijabla>
  </DomainObject.Predmet.ProtuStrankaListNazivFormated>
  <DomainObject.Predmet.ProtuStrankaListNazivFormatedOIB>
    <izvorni_sadrzaj>
      <item>S TRANSPORTI j.d.o.o.  Čavle, OIB 97165800325</item>
    </izvorni_sadrzaj>
    <derivirana_varijabla naziv="DomainObject.Predmet.ProtuStrankaListNazivFormatedOIB_1">
      <item>S TRANSPORTI j.d.o.o.  Čavle, OIB 97165800325</item>
    </derivirana_varijabla>
  </DomainObject.Predmet.ProtuStrankaListNazivFormatedOIB>
  <DomainObject.Predmet.OstaliListFormated>
    <izvorni_sadrzaj>
      <item>Ratko Miklaušić</item>
    </izvorni_sadrzaj>
    <derivirana_varijabla naziv="DomainObject.Predmet.OstaliListFormated_1">
      <item>Ratko Miklaušić</item>
    </derivirana_varijabla>
  </DomainObject.Predmet.OstaliListFormated>
  <DomainObject.Predmet.OstaliListFormatedOIB>
    <izvorni_sadrzaj>
      <item>Ratko Miklaušić, OIB 97911569674</item>
    </izvorni_sadrzaj>
    <derivirana_varijabla naziv="DomainObject.Predmet.OstaliListFormatedOIB_1">
      <item>Ratko Miklaušić, OIB 97911569674</item>
    </derivirana_varijabla>
  </DomainObject.Predmet.OstaliListFormatedOIB>
  <DomainObject.Predmet.OstaliListFormatedWithAdress>
    <izvorni_sadrzaj>
      <item>Ratko Miklaušić, Ciottina 20, 51000 Rijeka</item>
    </izvorni_sadrzaj>
    <derivirana_varijabla naziv="DomainObject.Predmet.OstaliListFormatedWithAdress_1">
      <item>Ratko Miklaušić, Ciottina 20, 51000 Rijeka</item>
    </derivirana_varijabla>
  </DomainObject.Predmet.OstaliListFormatedWithAdress>
  <DomainObject.Predmet.OstaliListFormatedWithAdressOIB>
    <izvorni_sadrzaj>
      <item>Ratko Miklaušić, OIB 97911569674, Ciottina 20, 51000 Rijeka</item>
    </izvorni_sadrzaj>
    <derivirana_varijabla naziv="DomainObject.Predmet.OstaliListFormatedWithAdressOIB_1">
      <item>Ratko Miklaušić, OIB 97911569674, Ciottina 20, 51000 Rijeka</item>
    </derivirana_varijabla>
  </DomainObject.Predmet.OstaliListFormatedWithAdressOIB>
  <DomainObject.Predmet.OstaliListNazivFormated>
    <izvorni_sadrzaj>
      <item>Ratko Miklaušić</item>
    </izvorni_sadrzaj>
    <derivirana_varijabla naziv="DomainObject.Predmet.OstaliListNazivFormated_1">
      <item>Ratko Miklaušić</item>
    </derivirana_varijabla>
  </DomainObject.Predmet.OstaliListNazivFormated>
  <DomainObject.Predmet.OstaliListNazivFormatedOIB>
    <izvorni_sadrzaj>
      <item>Ratko Miklaušić, OIB 97911569674</item>
    </izvorni_sadrzaj>
    <derivirana_varijabla naziv="DomainObject.Predmet.OstaliListNazivFormatedOIB_1">
      <item>Ratko Miklaušić, OIB 97911569674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
    <derivirana_varijabla naziv="DomainObject.PoslovniBrojDokumenta_1"/>
  </DomainObject.PoslovniBrojDokumenta>
  <DomainObject.Predmet.StrankaIDrugi>
    <izvorni_sadrzaj>NEDELJKO PAVIĆ  Čavle i dr.</izvorni_sadrzaj>
    <derivirana_varijabla naziv="DomainObject.Predmet.StrankaIDrugi_1">NEDELJKO PAVIĆ  Čavle i dr.</derivirana_varijabla>
  </DomainObject.Predmet.StrankaIDrugi>
  <DomainObject.Predmet.ProtustrankaIDrugi>
    <izvorni_sadrzaj>S TRANSPORTI j.d.o.o.  Čavle</izvorni_sadrzaj>
    <derivirana_varijabla naziv="DomainObject.Predmet.ProtustrankaIDrugi_1">S TRANSPORTI j.d.o.o.  Čavle</derivirana_varijabla>
  </DomainObject.Predmet.ProtustrankaIDrugi>
  <DomainObject.Predmet.StrankaIDrugiAdressOIB>
    <izvorni_sadrzaj>NEDELJKO PAVIĆ  Čavle, OIB 40911624428, Podčudnić 26, 51219 Čavle i dr.</izvorni_sadrzaj>
    <derivirana_varijabla naziv="DomainObject.Predmet.StrankaIDrugiAdressOIB_1">NEDELJKO PAVIĆ  Čavle, OIB 40911624428, Podčudnić 26, 51219 Čavle i dr.</derivirana_varijabla>
  </DomainObject.Predmet.StrankaIDrugiAdressOIB>
  <DomainObject.Predmet.ProtustrankaIDrugiAdressOIB>
    <izvorni_sadrzaj>S TRANSPORTI j.d.o.o.  Čavle, OIB 97165800325, Podrvanj 65, 51219 Čavle</izvorni_sadrzaj>
    <derivirana_varijabla naziv="DomainObject.Predmet.ProtustrankaIDrugiAdressOIB_1">S TRANSPORTI j.d.o.o.  Čavle, OIB 97165800325, Podrvanj 65,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NEDELJKO PAVIĆ  Čavle</item>
      <item>DARIO MARAS  Viškovo</item>
      <item>LEO GROHOVAC  Dražice</item>
      <item>S TRANSPORTI j.d.o.o.  Čavle</item>
      <item>Ratko Miklaušić</item>
    </izvorni_sadrzaj>
    <derivirana_varijabla naziv="DomainObject.Predmet.SudioniciListNaziv_1">
      <item>NEDELJKO PAVIĆ  Čavle</item>
      <item>DARIO MARAS  Viškovo</item>
      <item>LEO GROHOVAC  Dražice</item>
      <item>S TRANSPORTI j.d.o.o.  Čavle</item>
      <item>Ratko Miklaušić</item>
    </derivirana_varijabla>
  </DomainObject.Predmet.SudioniciListNaziv>
  <DomainObject.Predmet.SudioniciListAdressOIB>
    <izvorni_sadrzaj>
      <item>NEDELJKO PAVIĆ  Čavle, OIB 40911624428, Podčudnić 26,51219 Čavle</item>
      <item>DARIO MARAS  Viškovo, OIB 77144397156, Kosi 33a,51216 Viškovo</item>
      <item>LEO GROHOVAC  Dražice, OIB 49712956780, Podhum 312a,51218 Dražice</item>
      <item>S TRANSPORTI j.d.o.o.  Čavle, OIB 97165800325, Podrvanj 65,51219 Čavle</item>
      <item>Ratko Miklaušić, OIB 97911569674, Ciottina 20,51000 Rijeka</item>
    </izvorni_sadrzaj>
    <derivirana_varijabla naziv="DomainObject.Predmet.SudioniciListAdressOIB_1">
      <item>NEDELJKO PAVIĆ  Čavle, OIB 40911624428, Podčudnić 26,51219 Čavle</item>
      <item>DARIO MARAS  Viškovo, OIB 77144397156, Kosi 33a,51216 Viškovo</item>
      <item>LEO GROHOVAC  Dražice, OIB 49712956780, Podhum 312a,51218 Dražice</item>
      <item>S TRANSPORTI j.d.o.o.  Čavle, OIB 97165800325, Podrvanj 65,51219 Čavle</item>
      <item>Ratko Miklaušić, OIB 97911569674, Ciottina 20,51000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40911624428</item>
      <item>, OIB 77144397156</item>
      <item>, OIB 49712956780</item>
      <item>, OIB 97165800325</item>
      <item>, OIB 97911569674</item>
    </izvorni_sadrzaj>
    <derivirana_varijabla naziv="DomainObject.Predmet.SudioniciListNazivOIB_1">
      <item>, OIB 40911624428</item>
      <item>, OIB 77144397156</item>
      <item>, OIB 49712956780</item>
      <item>, OIB 97165800325</item>
      <item>, OIB 97911569674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891</properties:Words>
  <properties:Characters>4867</properties:Characters>
  <properties:Lines>127</properties:Lines>
  <properties:Paragraphs>37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2016-07-11T07:31:00Z</dcterms:created>
  <dc:creator>nmarkovic</dc:creator>
  <cp:lastModifiedBy>Renata Valić</cp:lastModifiedBy>
  <cp:lastPrinted>2016-07-11T10:53:00Z</cp:lastPrinted>
  <dcterms:modified xmlns:xsi="http://www.w3.org/2001/XMLSchema-instance" xsi:type="dcterms:W3CDTF">2016-07-11T10:58:00Z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