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bffe" w14:paraId="cb9bffe" w:rsidRDefault="00903F19" w:rsidP="00903F19" w:rsidR="00903F19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St-106/16-4</w:t>
      </w:r>
    </w:p>
    <w:p w:rsidRDefault="00903F19" w:rsidP="00903F19" w:rsidR="00903F19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F19" w:rsidP="00903F19" w:rsidR="00903F19">
      <w:r>
        <w:t xml:space="preserve">         REPUBLIKA HRVATSKA</w:t>
      </w:r>
    </w:p>
    <w:p w:rsidRDefault="00903F19" w:rsidP="00903F19" w:rsidR="00903F19">
      <w:r>
        <w:t xml:space="preserve"> TRGOVAČKI SUD U VARAŽDINU</w:t>
      </w:r>
    </w:p>
    <w:p w:rsidRDefault="00903F19" w:rsidP="00903F19" w:rsidR="00903F19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903F19" w:rsidP="00903F19" w:rsidR="00903F19">
      <w:pPr>
        <w:jc w:val="center"/>
        <w:rPr>
          <w:lang w:val="hr-HR"/>
        </w:rPr>
      </w:pPr>
    </w:p>
    <w:p w:rsidRDefault="00903F19" w:rsidP="00903F19" w:rsidR="00903F19">
      <w:pPr>
        <w:jc w:val="center"/>
        <w:rPr>
          <w:lang w:val="hr-HR"/>
        </w:rPr>
      </w:pPr>
    </w:p>
    <w:p w:rsidRDefault="00903F19" w:rsidP="00903F19" w:rsidR="00903F19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Janji</w:t>
      </w:r>
      <w:proofErr w:type="spellEnd"/>
      <w:r>
        <w:t xml:space="preserve"> Topol,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PRIJEVOZNIŠTVO I USLUGE AKRO </w:t>
      </w:r>
      <w:proofErr w:type="spellStart"/>
      <w:r>
        <w:t>d.o.o</w:t>
      </w:r>
      <w:proofErr w:type="spellEnd"/>
      <w:r>
        <w:t xml:space="preserve">., OIB: 27752315799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Kralja</w:t>
      </w:r>
      <w:proofErr w:type="spellEnd"/>
      <w:r>
        <w:t xml:space="preserve"> </w:t>
      </w:r>
      <w:proofErr w:type="spellStart"/>
      <w:r>
        <w:t>Tomislava</w:t>
      </w:r>
      <w:proofErr w:type="spellEnd"/>
      <w:r>
        <w:t xml:space="preserve"> 33, 42000 </w:t>
      </w:r>
      <w:proofErr w:type="spellStart"/>
      <w:r>
        <w:t>Hrašćica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25.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903F19" w:rsidP="00903F19" w:rsidR="00903F19">
      <w:pPr>
        <w:jc w:val="both"/>
      </w:pPr>
    </w:p>
    <w:p w:rsidRDefault="00903F19" w:rsidP="00903F19" w:rsidR="00903F19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903F19" w:rsidP="00903F19" w:rsidR="00903F19">
      <w:pPr>
        <w:jc w:val="both"/>
        <w:rPr>
          <w:lang w:val="hr-HR"/>
        </w:rPr>
      </w:pPr>
    </w:p>
    <w:p w:rsidRDefault="00903F19" w:rsidP="00903F19" w:rsidR="00903F19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PRIJEVOZNIŠTVO I USLUGE AKRO </w:t>
      </w:r>
      <w:proofErr w:type="spellStart"/>
      <w:r>
        <w:t>d.o.o</w:t>
      </w:r>
      <w:proofErr w:type="spellEnd"/>
      <w:r>
        <w:t xml:space="preserve">., OIB: 27752315799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Kralja</w:t>
      </w:r>
      <w:proofErr w:type="spellEnd"/>
      <w:r>
        <w:t xml:space="preserve"> </w:t>
      </w:r>
      <w:proofErr w:type="spellStart"/>
      <w:r>
        <w:t>Tomislava</w:t>
      </w:r>
      <w:proofErr w:type="spellEnd"/>
      <w:r>
        <w:t xml:space="preserve"> 33, 42000 </w:t>
      </w:r>
      <w:proofErr w:type="spellStart"/>
      <w:r>
        <w:t>Hrašćica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6.061,05 kn.</w:t>
      </w:r>
    </w:p>
    <w:p w:rsidRDefault="00903F19" w:rsidP="00903F19" w:rsidR="00903F19">
      <w:pPr>
        <w:jc w:val="both"/>
      </w:pPr>
    </w:p>
    <w:p w:rsidRDefault="00903F19" w:rsidP="00903F19" w:rsidR="00903F19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Marijana</w:t>
      </w:r>
      <w:proofErr w:type="spellEnd"/>
      <w:r>
        <w:t xml:space="preserve"> </w:t>
      </w:r>
      <w:proofErr w:type="spellStart"/>
      <w:r>
        <w:t>Klarić</w:t>
      </w:r>
      <w:proofErr w:type="spellEnd"/>
      <w:r>
        <w:t xml:space="preserve">, OIB: 93889782862, 42000 </w:t>
      </w:r>
      <w:proofErr w:type="spellStart"/>
      <w:r>
        <w:t>Hrašćica</w:t>
      </w:r>
      <w:proofErr w:type="spellEnd"/>
      <w:r>
        <w:t xml:space="preserve">, </w:t>
      </w:r>
      <w:proofErr w:type="spellStart"/>
      <w:r>
        <w:t>Kralja</w:t>
      </w:r>
      <w:proofErr w:type="spellEnd"/>
      <w:r>
        <w:t xml:space="preserve"> </w:t>
      </w:r>
      <w:proofErr w:type="spellStart"/>
      <w:r>
        <w:t>Tomislava</w:t>
      </w:r>
      <w:proofErr w:type="spellEnd"/>
      <w:r>
        <w:t xml:space="preserve"> 33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903F19" w:rsidP="00903F19" w:rsidR="00903F19">
      <w:pPr>
        <w:jc w:val="both"/>
      </w:pPr>
    </w:p>
    <w:p w:rsidRDefault="00903F19" w:rsidP="00903F19" w:rsidR="00903F19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903F19" w:rsidP="00903F19" w:rsidR="00903F19">
      <w:pPr>
        <w:jc w:val="both"/>
      </w:pPr>
    </w:p>
    <w:p w:rsidRDefault="00903F19" w:rsidP="00903F19" w:rsidR="00903F19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903F19" w:rsidP="00903F19" w:rsidR="00903F19">
      <w:pPr>
        <w:ind w:firstLine="720"/>
        <w:jc w:val="both"/>
      </w:pPr>
    </w:p>
    <w:p w:rsidRDefault="00903F19" w:rsidP="00903F19" w:rsidR="00903F19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903F19" w:rsidP="00903F19" w:rsidR="00903F19">
      <w:pPr>
        <w:outlineLvl w:val="0"/>
        <w:rPr>
          <w:lang w:val="hr-HR"/>
        </w:rPr>
      </w:pPr>
    </w:p>
    <w:p w:rsidRDefault="00903F19" w:rsidP="00903F19" w:rsidR="00903F19">
      <w:pPr>
        <w:jc w:val="center"/>
        <w:outlineLvl w:val="0"/>
        <w:rPr>
          <w:lang w:val="hr-HR"/>
        </w:rPr>
      </w:pPr>
    </w:p>
    <w:p w:rsidRDefault="00903F19" w:rsidP="00903F19" w:rsidR="00903F19">
      <w:pPr>
        <w:jc w:val="center"/>
        <w:outlineLvl w:val="0"/>
        <w:rPr>
          <w:lang w:val="hr-HR"/>
        </w:rPr>
      </w:pPr>
    </w:p>
    <w:p w:rsidRDefault="00903F19" w:rsidP="00903F19" w:rsidR="00903F19">
      <w:pPr>
        <w:jc w:val="center"/>
        <w:outlineLvl w:val="0"/>
        <w:rPr>
          <w:lang w:val="hr-HR"/>
        </w:rPr>
      </w:pPr>
    </w:p>
    <w:p w:rsidRDefault="00903F19" w:rsidP="00903F19" w:rsidR="00903F19">
      <w:pPr>
        <w:jc w:val="center"/>
        <w:outlineLvl w:val="0"/>
        <w:rPr>
          <w:lang w:val="hr-HR"/>
        </w:rPr>
      </w:pPr>
    </w:p>
    <w:p w:rsidRDefault="00903F19" w:rsidP="00903F19" w:rsidR="00903F19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903F19" w:rsidP="00903F19" w:rsidR="00903F19">
      <w:pPr>
        <w:outlineLvl w:val="0"/>
        <w:rPr>
          <w:lang w:val="hr-HR"/>
        </w:rPr>
      </w:pPr>
    </w:p>
    <w:p w:rsidRDefault="00903F19" w:rsidP="00903F19" w:rsidR="00903F19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21. siječnja 2016. godine, predlagatelj Financijska agencija,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</w:t>
      </w:r>
      <w:r>
        <w:rPr>
          <w:lang w:val="hr-HR"/>
        </w:rPr>
        <w:t xml:space="preserve"> Podružnica Varaždin, podnio je prijedlog  za otvaranje stečajnog postupka nad dužnikom </w:t>
      </w:r>
      <w:r>
        <w:t xml:space="preserve">PRIJEVOZNIŠTVO I USLUGE AKRO </w:t>
      </w:r>
      <w:proofErr w:type="spellStart"/>
      <w:r>
        <w:t>d.o.o</w:t>
      </w:r>
      <w:proofErr w:type="spellEnd"/>
      <w:r>
        <w:t xml:space="preserve">., OIB: 27752315799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Kralja</w:t>
      </w:r>
      <w:proofErr w:type="spellEnd"/>
      <w:r>
        <w:t xml:space="preserve"> </w:t>
      </w:r>
      <w:proofErr w:type="spellStart"/>
      <w:r>
        <w:t>Tomislava</w:t>
      </w:r>
      <w:proofErr w:type="spellEnd"/>
      <w:r>
        <w:t xml:space="preserve"> 33, 42000 </w:t>
      </w:r>
      <w:proofErr w:type="spellStart"/>
      <w:r>
        <w:t>Hrašćica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6.061,05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903F19" w:rsidP="00903F19" w:rsidR="00903F19">
      <w:pPr>
        <w:jc w:val="both"/>
        <w:outlineLvl w:val="0"/>
        <w:rPr>
          <w:lang w:val="hr-HR"/>
        </w:rPr>
      </w:pPr>
    </w:p>
    <w:p w:rsidRDefault="00903F19" w:rsidP="00903F19" w:rsidR="00903F19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903F19" w:rsidP="00903F19" w:rsidR="00903F19">
      <w:pPr>
        <w:jc w:val="both"/>
        <w:outlineLvl w:val="0"/>
        <w:rPr>
          <w:lang w:val="hr-HR"/>
        </w:rPr>
      </w:pPr>
    </w:p>
    <w:p w:rsidRDefault="00903F19" w:rsidP="00903F19" w:rsidR="00903F19">
      <w:pPr>
        <w:jc w:val="center"/>
        <w:outlineLvl w:val="0"/>
        <w:rPr>
          <w:lang w:val="hr-HR"/>
        </w:rPr>
      </w:pPr>
    </w:p>
    <w:p w:rsidRDefault="00903F19" w:rsidP="00903F19" w:rsidR="00903F19">
      <w:pPr>
        <w:jc w:val="center"/>
        <w:outlineLvl w:val="0"/>
        <w:rPr>
          <w:lang w:val="hr-HR"/>
        </w:rPr>
      </w:pPr>
      <w:r>
        <w:rPr>
          <w:lang w:val="hr-HR"/>
        </w:rPr>
        <w:t>U Varaždinu, 25. siječnja 2016. godine.</w:t>
      </w:r>
    </w:p>
    <w:p w:rsidRDefault="00903F19" w:rsidP="00903F19" w:rsidR="00903F19">
      <w:pPr>
        <w:jc w:val="center"/>
        <w:outlineLvl w:val="0"/>
        <w:rPr>
          <w:lang w:val="hr-HR"/>
        </w:rPr>
      </w:pPr>
    </w:p>
    <w:p w:rsidRDefault="00903F19" w:rsidP="00903F19" w:rsidR="00903F19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03F19" w:rsidP="00903F19" w:rsidR="00903F19">
      <w:pPr>
        <w:jc w:val="center"/>
        <w:outlineLvl w:val="0"/>
        <w:rPr>
          <w:lang w:val="hr-HR"/>
        </w:rPr>
      </w:pPr>
    </w:p>
    <w:p w:rsidRDefault="00903F19" w:rsidP="00903F19" w:rsidR="00903F1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903F19" w:rsidP="00903F19" w:rsidR="00903F19">
      <w:pPr>
        <w:ind w:firstLine="720" w:left="3600"/>
        <w:jc w:val="center"/>
        <w:outlineLvl w:val="0"/>
        <w:rPr>
          <w:lang w:val="hr-HR"/>
        </w:rPr>
      </w:pPr>
    </w:p>
    <w:p w:rsidRDefault="00903F19" w:rsidP="00903F19" w:rsidR="00903F1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903F19" w:rsidP="00903F19" w:rsidR="00903F19">
      <w:pPr>
        <w:ind w:firstLine="720" w:left="3600"/>
        <w:jc w:val="center"/>
        <w:outlineLvl w:val="0"/>
        <w:rPr>
          <w:lang w:val="hr-HR"/>
        </w:rPr>
      </w:pPr>
    </w:p>
    <w:p w:rsidRDefault="00903F19" w:rsidP="00903F19" w:rsidR="00903F19">
      <w:pPr>
        <w:outlineLvl w:val="0"/>
        <w:rPr>
          <w:lang w:val="hr-HR"/>
        </w:rPr>
      </w:pPr>
    </w:p>
    <w:p w:rsidRDefault="00903F19" w:rsidP="00903F19" w:rsidR="00903F19">
      <w:pPr>
        <w:outlineLvl w:val="0"/>
        <w:rPr>
          <w:lang w:val="hr-HR"/>
        </w:rPr>
      </w:pPr>
    </w:p>
    <w:p w:rsidRDefault="00903F19" w:rsidP="00903F19" w:rsidR="00903F19">
      <w:pPr>
        <w:outlineLvl w:val="0"/>
        <w:rPr>
          <w:lang w:val="hr-HR"/>
        </w:rPr>
      </w:pPr>
    </w:p>
    <w:p w:rsidRDefault="00903F19" w:rsidP="00903F19" w:rsidR="00903F19">
      <w:pPr>
        <w:outlineLvl w:val="0"/>
        <w:rPr>
          <w:lang w:val="hr-HR"/>
        </w:rPr>
      </w:pPr>
    </w:p>
    <w:p w:rsidRDefault="00903F19" w:rsidP="00903F19" w:rsidR="00903F19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903F19" w:rsidP="00903F19" w:rsidR="00903F19"/>
    <w:p w:rsidRDefault="00903F19" w:rsidP="00903F19" w:rsidR="00903F19"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936516" w:rsidR="00936516"/>
    <w:sectPr w:rsidR="009365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F19"/>
    <w:rsid w:val="002363A9"/>
    <w:rsid w:val="00903F19"/>
    <w:rsid w:val="0093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3F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3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3F19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363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6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3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3F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3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3F19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363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6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3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347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St-106/2016</izvorni_sadrzaj>
    <derivirana_varijabla naziv="DomainObject.Predmet.OznakaBroj_1">St-106/2016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PRIJEVOZNIŠTVO I USLUGE AKRO društvo s ograničenom odgovornošću za transport i trgovinu</izvorni_sadrzaj>
    <derivirana_varijabla naziv="DomainObject.Predmet.ProtustrankaFormated_1">  PRIJEVOZNIŠTVO I USLUGE AKRO društvo s ograničenom odgovornošću za transport i trgovinu</derivirana_varijabla>
  </DomainObject.Predmet.ProtustrankaFormated>
  <DomainObject.Predmet.ProtustrankaFormatedOIB>
    <izvorni_sadrzaj>  PRIJEVOZNIŠTVO I USLUGE AKRO društvo s ograničenom odgovornošću za transport i trgovinu, OIB 27752315799</izvorni_sadrzaj>
    <derivirana_varijabla naziv="DomainObject.Predmet.ProtustrankaFormatedOIB_1">  PRIJEVOZNIŠTVO I USLUGE AKRO društvo s ograničenom odgovornošću za transport i trgovinu, OIB 27752315799</derivirana_varijabla>
  </DomainObject.Predmet.ProtustrankaFormatedOIB>
  <DomainObject.Predmet.ProtustrankaFormatedWithAdress>
    <izvorni_sadrzaj> PRIJEVOZNIŠTVO I USLUGE AKRO društvo s ograničenom odgovornošću za transport i trgovinu, Kralja Tomislava 33, 42000 Hrašćica</izvorni_sadrzaj>
    <derivirana_varijabla naziv="DomainObject.Predmet.ProtustrankaFormatedWithAdress_1"> PRIJEVOZNIŠTVO I USLUGE AKRO društvo s ograničenom odgovornošću za transport i trgovinu, Kralja Tomislava 33, 42000 Hrašćica</derivirana_varijabla>
  </DomainObject.Predmet.ProtustrankaFormatedWithAdress>
  <DomainObject.Predmet.ProtustrankaFormatedWithAdressOIB>
    <izvorni_sadrzaj> PRIJEVOZNIŠTVO I USLUGE AKRO društvo s ograničenom odgovornošću za transport i trgovinu, OIB 27752315799, Kralja Tomislava 33, 42000 Hrašćica</izvorni_sadrzaj>
    <derivirana_varijabla naziv="DomainObject.Predmet.ProtustrankaFormatedWithAdressOIB_1"> PRIJEVOZNIŠTVO I USLUGE AKRO društvo s ograničenom odgovornošću za transport i trgovinu, OIB 27752315799, Kralja Tomislava 33, 42000 Hrašćica</derivirana_varijabla>
  </DomainObject.Predmet.ProtustrankaFormatedWithAdressOIB>
  <DomainObject.Predmet.ProtustrankaWithAdress>
    <izvorni_sadrzaj>PRIJEVOZNIŠTVO I USLUGE AKRO društvo s ograničenom odgovornošću za transport i trgovinu Kralja Tomislava 33, 42000 Hrašćica</izvorni_sadrzaj>
    <derivirana_varijabla naziv="DomainObject.Predmet.ProtustrankaWithAdress_1">PRIJEVOZNIŠTVO I USLUGE AKRO društvo s ograničenom odgovornošću za transport i trgovinu Kralja Tomislava 33, 42000 Hrašćica</derivirana_varijabla>
  </DomainObject.Predmet.ProtustrankaWithAdress>
  <DomainObject.Predmet.ProtustrankaWithAdressOIB>
    <izvorni_sadrzaj>PRIJEVOZNIŠTVO I USLUGE AKRO društvo s ograničenom odgovornošću za transport i trgovinu, OIB 27752315799, Kralja Tomislava 33, 42000 Hrašćica</izvorni_sadrzaj>
    <derivirana_varijabla naziv="DomainObject.Predmet.ProtustrankaWithAdressOIB_1">PRIJEVOZNIŠTVO I USLUGE AKRO društvo s ograničenom odgovornošću za transport i trgovinu, OIB 27752315799, Kralja Tomislava 33, 42000 Hrašćica</derivirana_varijabla>
  </DomainObject.Predmet.ProtustrankaWithAdressOIB>
  <DomainObject.Predmet.ProtustrankaNazivFormated>
    <izvorni_sadrzaj>PRIJEVOZNIŠTVO I USLUGE AKRO društvo s ograničenom odgovornošću za transport i trgovinu</izvorni_sadrzaj>
    <derivirana_varijabla naziv="DomainObject.Predmet.ProtustrankaNazivFormated_1">PRIJEVOZNIŠTVO I USLUGE AKRO društvo s ograničenom odgovornošću za transport i trgovinu</derivirana_varijabla>
  </DomainObject.Predmet.ProtustrankaNazivFormated>
  <DomainObject.Predmet.ProtustrankaNazivFormatedOIB>
    <izvorni_sadrzaj>PRIJEVOZNIŠTVO I USLUGE AKRO društvo s ograničenom odgovornošću za transport i trgovinu, OIB 27752315799</izvorni_sadrzaj>
    <derivirana_varijabla naziv="DomainObject.Predmet.ProtustrankaNazivFormatedOIB_1">PRIJEVOZNIŠTVO I USLUGE AKRO društvo s ograničenom odgovornošću za transport i trgovinu, OIB 27752315799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6061.05</izvorni_sadrzaj>
    <derivirana_varijabla naziv="DomainObject.Predmet.TrenutnaVrijednost_1">6061.05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PRIJEVOZNIŠTVO I USLUGE AKRO društvo s ograničenom odgovornošću za transport i trgovinu</item>
    </izvorni_sadrzaj>
    <derivirana_varijabla naziv="DomainObject.Predmet.ProtuStrankaListFormated_1">
      <item>PRIJEVOZNIŠTVO I USLUGE AKRO društvo s ograničenom odgovornošću za transport i trgovinu</item>
    </derivirana_varijabla>
  </DomainObject.Predmet.ProtuStrankaListFormated>
  <DomainObject.Predmet.ProtuStrankaListFormatedOIB>
    <izvorni_sadrzaj>
      <item>PRIJEVOZNIŠTVO I USLUGE AKRO društvo s ograničenom odgovornošću za transport i trgovinu, OIB 27752315799</item>
    </izvorni_sadrzaj>
    <derivirana_varijabla naziv="DomainObject.Predmet.ProtuStrankaListFormatedOIB_1">
      <item>PRIJEVOZNIŠTVO I USLUGE AKRO društvo s ograničenom odgovornošću za transport i trgovinu, OIB 27752315799</item>
    </derivirana_varijabla>
  </DomainObject.Predmet.ProtuStrankaListFormatedOIB>
  <DomainObject.Predmet.ProtuStrankaListFormatedWithAdress>
    <izvorni_sadrzaj>
      <item>PRIJEVOZNIŠTVO I USLUGE AKRO društvo s ograničenom odgovornošću za transport i trgovinu, Kralja Tomislava 33, 42000 Hrašćica</item>
    </izvorni_sadrzaj>
    <derivirana_varijabla naziv="DomainObject.Predmet.ProtuStrankaListFormatedWithAdress_1">
      <item>PRIJEVOZNIŠTVO I USLUGE AKRO društvo s ograničenom odgovornošću za transport i trgovinu, Kralja Tomislava 33, 42000 Hrašćica</item>
    </derivirana_varijabla>
  </DomainObject.Predmet.ProtuStrankaListFormatedWithAdress>
  <DomainObject.Predmet.ProtuStrankaListFormatedWithAdressOIB>
    <izvorni_sadrzaj>
      <item>PRIJEVOZNIŠTVO I USLUGE AKRO društvo s ograničenom odgovornošću za transport i trgovinu, OIB 27752315799, Kralja Tomislava 33, 42000 Hrašćica</item>
    </izvorni_sadrzaj>
    <derivirana_varijabla naziv="DomainObject.Predmet.ProtuStrankaListFormatedWithAdressOIB_1">
      <item>PRIJEVOZNIŠTVO I USLUGE AKRO društvo s ograničenom odgovornošću za transport i trgovinu, OIB 27752315799, Kralja Tomislava 33, 42000 Hrašćica</item>
    </derivirana_varijabla>
  </DomainObject.Predmet.ProtuStrankaListFormatedWithAdressOIB>
  <DomainObject.Predmet.ProtuStrankaListNazivFormated>
    <izvorni_sadrzaj>
      <item>PRIJEVOZNIŠTVO I USLUGE AKRO društvo s ograničenom odgovornošću za transport i trgovinu</item>
    </izvorni_sadrzaj>
    <derivirana_varijabla naziv="DomainObject.Predmet.ProtuStrankaListNazivFormated_1">
      <item>PRIJEVOZNIŠTVO I USLUGE AKRO društvo s ograničenom odgovornošću za transport i trgovinu</item>
    </derivirana_varijabla>
  </DomainObject.Predmet.ProtuStrankaListNazivFormated>
  <DomainObject.Predmet.ProtuStrankaListNazivFormatedOIB>
    <izvorni_sadrzaj>
      <item>PRIJEVOZNIŠTVO I USLUGE AKRO društvo s ograničenom odgovornošću za transport i trgovinu, OIB 27752315799</item>
    </izvorni_sadrzaj>
    <derivirana_varijabla naziv="DomainObject.Predmet.ProtuStrankaListNazivFormatedOIB_1">
      <item>PRIJEVOZNIŠTVO I USLUGE AKRO društvo s ograničenom odgovornošću za transport i trgovinu, OIB 27752315799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PRIJEVOZNIŠTVO I USLUGE AKRO društvo s ograničenom odgovornošću za transport i trgovinu</izvorni_sadrzaj>
    <derivirana_varijabla naziv="DomainObject.Predmet.ProtustrankaIDrugi_1">PRIJEVOZNIŠTVO I USLUGE AKRO društvo s ograničenom odgovornošću za transport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PRIJEVOZNIŠTVO I USLUGE AKRO društvo s ograničenom odgovornošću za transport i trgovinu, OIB 27752315799, Kralja Tomislava 33, 42000 Hrašćica</izvorni_sadrzaj>
    <derivirana_varijabla naziv="DomainObject.Predmet.ProtustrankaIDrugiAdressOIB_1">PRIJEVOZNIŠTVO I USLUGE AKRO društvo s ograničenom odgovornošću za transport i trgovinu, OIB 27752315799,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PRIJEVOZNIŠTVO I USLUGE AKRO društvo s ograničenom odgovornošću za transport i trgovinu</item>
      <item>E-oglasna ploča</item>
      <item>Sudski registar, Trgovački sud u Varaždinu</item>
    </izvorni_sadrzaj>
    <derivirana_varijabla naziv="DomainObject.Predmet.SudioniciListNaziv_1">
      <item>Financijska agencija</item>
      <item>PRIJEVOZNIŠTVO I USLUGE AKRO društvo s ograničenom odgovornošću za transport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PRIJEVOZNIŠTVO I USLUGE AKRO društvo s ograničenom odgovornošću za transport i trgovinu, OIB 27752315799, Kralja Tomislava 33,42000 Hrašćica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PRIJEVOZNIŠTVO I USLUGE AKRO društvo s ograničenom odgovornošću za transport i trgovinu, OIB 27752315799, Kralja Tomislava 33,42000 Hrašćica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27752315799</item>
      <item>, OIB null</item>
      <item>, OIB null</item>
    </izvorni_sadrzaj>
    <derivirana_varijabla naziv="DomainObject.Predmet.SudioniciListNazivOIB_1">
      <item>, OIB 85821130368</item>
      <item>, OIB 27752315799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2597</properties:Characters>
  <properties:Lines>75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2016-01-25T09:34:00Z</dcterms:created>
  <dc:creator>Tea Meister</dc:creator>
  <cp:lastModifiedBy>Tea Meister</cp:lastModifiedBy>
  <cp:lastPrinted>2016-01-25T09:43:00Z</cp:lastPrinted>
  <dcterms:modified xmlns:xsi="http://www.w3.org/2001/XMLSchema-instance" xsi:type="dcterms:W3CDTF">2016-01-26T08:10:00Z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