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8be8" w14:paraId="6568be8"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D72E6" w:rsidP="006F308D" w:rsidR="00CD72E6"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164A49" w:rsidP="006F308D" w:rsidR="00164A49"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120DB" w:rsidP="004120DB" w:rsidR="004120DB">
      <w:pPr>
        <w:jc w:val="both"/>
      </w:pPr>
    </w:p>
    <w:p w:rsidRDefault="00164A49" w:rsidP="00164A49" w:rsidR="00295C6F">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Osijek, L. Jägera 3, Osijek, za otvaranje stečajnog postupka nad dužnikom PROMO ZONA j.d.o.o., Beli Manastir, Trg Slobode 29/A, MBS: 030191313, OIB: 32262701945</w:t>
      </w:r>
      <w:r>
        <w:rPr>
          <w:color w:val="000000"/>
        </w:rPr>
        <w:t>, dana 9.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bookmarkStart w:name="_GoBack" w:id="0"/>
      <w:bookmarkEnd w:id="0"/>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164A49">
        <w:t>Dejanu Gregoran, OIB: 42337785532, Beli Manastir, Trg Slobode 29/A</w:t>
      </w:r>
      <w:r w:rsidR="00295C6F">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164A49">
        <w:t>PROMO ZONA j.d.o.o., Beli Manastir, Trg Slobode 29/A, MBS: 030191313, OIB: 32262701945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r>
        <w:t>razlučnih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95C6F" w:rsidP="00295C6F" w:rsidR="00295C6F" w:rsidRPr="00902058">
      <w:pPr>
        <w:ind w:firstLine="708"/>
        <w:jc w:val="both"/>
      </w:pPr>
      <w:r w:rsidRPr="00902058">
        <w:t xml:space="preserve">Dana </w:t>
      </w:r>
      <w:r w:rsidR="00164A49">
        <w:t>21. kolovoza</w:t>
      </w:r>
      <w:r w:rsidRPr="00902058">
        <w:t xml:space="preserve"> 2018. godine zaprimljen je na ovome sudu prijedlog </w:t>
      </w:r>
      <w:r w:rsidRPr="00D8238E">
        <w:t xml:space="preserve">FINANCIJSKE AGENCIJE </w:t>
      </w:r>
      <w:r w:rsidR="00D8238E" w:rsidRPr="00902058">
        <w:t>OIB: 85821130368</w:t>
      </w:r>
      <w:r w:rsidR="00D8238E">
        <w:t xml:space="preserve">, </w:t>
      </w:r>
      <w:r w:rsidRPr="00D8238E">
        <w:t>Regionalni centar Osijek, Podružnica Osijek, L. Jägera 3, Osijek,</w:t>
      </w:r>
      <w:r w:rsidRPr="00902058">
        <w:t xml:space="preserve"> klasa: 110-07/18-01/04 Ur. broj 04-06-18-</w:t>
      </w:r>
      <w:r w:rsidR="00D8238E">
        <w:t>3648</w:t>
      </w:r>
      <w:r w:rsidRPr="00902058">
        <w:t xml:space="preserve"> od </w:t>
      </w:r>
      <w:r w:rsidR="00D8238E">
        <w:t>20. kolovoza</w:t>
      </w:r>
      <w:r w:rsidRPr="00902058">
        <w:t xml:space="preserve"> 2018. godine, za otvaranje stečajnog postupka nad dužnikom </w:t>
      </w:r>
      <w:r w:rsidR="00D8238E">
        <w:t>PROMO ZONA j.d.o.o., Beli Manastir, Trg Slobode 29/A, MBS: 030191313, OIB: 32262701945</w:t>
      </w:r>
      <w:r w:rsidRPr="00902058">
        <w:t xml:space="preserve">.  </w:t>
      </w:r>
    </w:p>
    <w:p w:rsidRDefault="00295C6F" w:rsidP="00295C6F" w:rsidR="00295C6F" w:rsidRPr="00902058">
      <w:pPr>
        <w:ind w:firstLine="708"/>
        <w:jc w:val="both"/>
      </w:pPr>
    </w:p>
    <w:p w:rsidRDefault="00295C6F" w:rsidP="00295C6F" w:rsidR="00295C6F" w:rsidRPr="00891660">
      <w:pPr>
        <w:ind w:firstLine="708"/>
        <w:jc w:val="both"/>
      </w:pPr>
      <w:r w:rsidRPr="00902058">
        <w:t xml:space="preserve">U zahtjevu je navela da na dan </w:t>
      </w:r>
      <w:r w:rsidR="00D8238E">
        <w:t>17. kolovoza</w:t>
      </w:r>
      <w:r w:rsidRPr="00902058">
        <w:t xml:space="preserve"> 2018. godine dužnik u Očevidniku redoslijeda osnova za plaćanje ima evidentirane neizvršene osnove za plaćanje u neprekinutom razdoblju od 1</w:t>
      </w:r>
      <w:r w:rsidR="00D8238E">
        <w:t>20</w:t>
      </w:r>
      <w:r w:rsidRPr="00902058">
        <w:t xml:space="preserve"> dana, u ukupnom iznosu od </w:t>
      </w:r>
      <w:r w:rsidR="008203A5">
        <w:t>17.773,67</w:t>
      </w:r>
      <w:r w:rsidRPr="00902058">
        <w:t xml:space="preserve"> kn, u koji iznos je uračunata kamata i naknada FINE za provedbu ovrhe na novčanim sredstvima dužnika. Navodi da dužnik ima </w:t>
      </w:r>
      <w:r w:rsidR="008203A5">
        <w:t>3</w:t>
      </w:r>
      <w:r w:rsidRPr="00902058">
        <w:t xml:space="preserve"> zaposlen</w:t>
      </w:r>
      <w:r w:rsidR="008203A5">
        <w:t>a</w:t>
      </w:r>
      <w:r w:rsidRPr="00902058">
        <w:t xml:space="preserve"> radnika.</w:t>
      </w:r>
      <w:r w:rsidRPr="00891660">
        <w:t xml:space="preserve"> </w:t>
      </w:r>
    </w:p>
    <w:p w:rsidRDefault="00295C6F" w:rsidP="00295C6F" w:rsidR="00295C6F" w:rsidRPr="00891660">
      <w:pPr>
        <w:ind w:firstLine="708"/>
        <w:jc w:val="both"/>
      </w:pPr>
    </w:p>
    <w:p w:rsidRDefault="00295C6F" w:rsidP="00295C6F" w:rsidR="00295C6F" w:rsidRPr="00891660">
      <w:pPr>
        <w:ind w:firstLine="708"/>
        <w:jc w:val="both"/>
      </w:pPr>
      <w:r w:rsidRPr="00891660">
        <w:t xml:space="preserve">FINA je dostavila popis računa i oročenih novčanih sredstava dužnika na dan </w:t>
      </w:r>
      <w:r w:rsidR="001C5AF1">
        <w:t xml:space="preserve">17. kolovoza </w:t>
      </w:r>
      <w:r w:rsidRPr="00891660">
        <w:t xml:space="preserve">2018. godine te u svom podnesku od </w:t>
      </w:r>
      <w:r w:rsidR="001C5AF1">
        <w:t xml:space="preserve">20. kolovoza </w:t>
      </w:r>
      <w:r w:rsidRPr="00891660">
        <w:t xml:space="preserve">2018. godine navodi da dužnik na dan </w:t>
      </w:r>
      <w:r w:rsidR="001C5AF1">
        <w:t xml:space="preserve">17. kolovoza </w:t>
      </w:r>
      <w:r w:rsidRPr="00891660">
        <w:t>2018. godine u</w:t>
      </w:r>
      <w:r w:rsidR="008A5308">
        <w:t xml:space="preserve"> Jedinstvenom registru računa i</w:t>
      </w:r>
      <w:r w:rsidRPr="00891660">
        <w:t xml:space="preserve">ma otvorene </w:t>
      </w:r>
      <w:r w:rsidR="008A5308">
        <w:t xml:space="preserve">slijedeće </w:t>
      </w:r>
      <w:r w:rsidRPr="00891660">
        <w:t>račune i oročena novčana sredstva</w:t>
      </w:r>
      <w:r w:rsidR="008A5308">
        <w:t xml:space="preserve"> </w:t>
      </w:r>
      <w:r w:rsidR="00116D0B">
        <w:t>HR5723400091110879675 Privredna banka Zagreb d.d.</w:t>
      </w:r>
      <w:r w:rsidRPr="00891660">
        <w:t>,</w:t>
      </w:r>
      <w:r w:rsidRPr="00891660">
        <w:rPr>
          <w:color w:val="000000"/>
        </w:rPr>
        <w:t xml:space="preserve"> </w:t>
      </w:r>
      <w:r w:rsidRPr="00891660">
        <w:t xml:space="preserve">te da na temelju čl. 112. st. 5. Stečajnog zakona dužnik na dan </w:t>
      </w:r>
      <w:r w:rsidR="00116D0B">
        <w:t xml:space="preserve">17. kolovoza </w:t>
      </w:r>
      <w:r w:rsidRPr="00891660">
        <w:t xml:space="preserve">2018. godine na ime predujma za namirenje troškova stečajnog postupka </w:t>
      </w:r>
      <w:r w:rsidR="00116D0B">
        <w:t>i</w:t>
      </w:r>
      <w:r w:rsidRPr="00891660">
        <w:t>ma zaplijenjena novčana sredstva</w:t>
      </w:r>
      <w:r w:rsidR="00116D0B">
        <w:t xml:space="preserve"> u iznosu od 1.625,00 kn</w:t>
      </w:r>
      <w:r w:rsidRPr="00891660">
        <w:t>.</w:t>
      </w:r>
      <w:r w:rsidR="00116D0B">
        <w:t xml:space="preserve"> </w:t>
      </w:r>
    </w:p>
    <w:p w:rsidRDefault="00295C6F" w:rsidP="00295C6F" w:rsidR="00295C6F" w:rsidRPr="00891660">
      <w:pPr>
        <w:jc w:val="both"/>
      </w:pPr>
      <w:r w:rsidRPr="00891660">
        <w:t xml:space="preserve">   </w:t>
      </w:r>
    </w:p>
    <w:p w:rsidRDefault="00295C6F" w:rsidP="00295C6F" w:rsidR="00295C6F" w:rsidRPr="00891660">
      <w:pPr>
        <w:ind w:firstLine="708"/>
        <w:jc w:val="both"/>
      </w:pPr>
      <w:r w:rsidRPr="00891660">
        <w:t xml:space="preserve">Sud je utvrdio da je predlagatelj ovlašten za podnošenje predmetnoga prijedloga temeljem odredbe čl. 110. st. 1. </w:t>
      </w:r>
      <w:r w:rsidRPr="00891660">
        <w:rPr>
          <w:color w:val="000000"/>
        </w:rPr>
        <w:t>Stečajnog zakona (Narodne novine 71/15 i 104/17 dalje: SZ-a)</w:t>
      </w:r>
      <w:r w:rsidRPr="00891660">
        <w:t xml:space="preserve">, a kako osoba iz čl. 110. st. 2. SZ-a nije podnijela prijedlog za otvaranje stečajnog postupka </w:t>
      </w:r>
      <w:r w:rsidRPr="00891660">
        <w:lastRenderedPageBreak/>
        <w:t>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295C6F" w:rsidP="00295C6F" w:rsidR="00295C6F" w:rsidRPr="00891660">
      <w:pPr>
        <w:ind w:firstLine="708"/>
        <w:jc w:val="both"/>
      </w:pPr>
    </w:p>
    <w:p w:rsidRDefault="00295C6F" w:rsidP="00295C6F" w:rsidR="00295C6F" w:rsidRPr="00891660">
      <w:pPr>
        <w:ind w:firstLine="708"/>
        <w:jc w:val="both"/>
      </w:pPr>
    </w:p>
    <w:p w:rsidRDefault="00295C6F" w:rsidP="00295C6F" w:rsidR="00295C6F">
      <w:pPr>
        <w:jc w:val="center"/>
      </w:pPr>
      <w:r w:rsidRPr="00891660">
        <w:t xml:space="preserve">U Osijeku </w:t>
      </w:r>
      <w:r w:rsidR="00906443">
        <w:t xml:space="preserve">9. studenog </w:t>
      </w:r>
      <w:r w:rsidRPr="00891660">
        <w:t xml:space="preserve"> 2018.</w:t>
      </w:r>
    </w:p>
    <w:p w:rsidRDefault="00906443" w:rsidP="00295C6F" w:rsidR="00906443" w:rsidRPr="00891660">
      <w:pPr>
        <w:jc w:val="center"/>
      </w:pPr>
    </w:p>
    <w:p w:rsidRDefault="00295C6F" w:rsidP="00295C6F" w:rsidR="00295C6F" w:rsidRPr="00891660">
      <w:pPr>
        <w:jc w:val="center"/>
      </w:pPr>
    </w:p>
    <w:p w:rsidRDefault="00295C6F" w:rsidP="00295C6F" w:rsidR="00295C6F"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295C6F" w:rsidP="00295C6F" w:rsidR="00295C6F" w:rsidRPr="00891660">
      <w:pPr>
        <w:ind w:left="4956"/>
        <w:jc w:val="center"/>
      </w:pPr>
      <w:r w:rsidRPr="00891660">
        <w:t xml:space="preserve">       mr. sc. Boris Vuković</w:t>
      </w:r>
    </w:p>
    <w:p w:rsidRDefault="00295C6F" w:rsidP="00295C6F" w:rsidR="00295C6F" w:rsidRPr="00891660">
      <w:pPr>
        <w:ind w:left="4956"/>
        <w:jc w:val="center"/>
      </w:pPr>
    </w:p>
    <w:p w:rsidRDefault="00295C6F" w:rsidP="00295C6F" w:rsidR="00295C6F" w:rsidRPr="00891660">
      <w:pPr>
        <w:ind w:left="4956"/>
        <w:jc w:val="center"/>
      </w:pPr>
    </w:p>
    <w:p w:rsidRDefault="00295C6F" w:rsidP="00295C6F" w:rsidR="00295C6F" w:rsidRPr="00891660">
      <w:pPr>
        <w:jc w:val="both"/>
      </w:pPr>
      <w:r w:rsidRPr="00891660">
        <w:t xml:space="preserve">Zapisničar: Danijela Špeletić                                                                        </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p>
    <w:p w:rsidRDefault="00295C6F" w:rsidP="00295C6F" w:rsidR="00295C6F" w:rsidRPr="00891660">
      <w:pPr>
        <w:pStyle w:val="Tijeloteksta"/>
        <w:jc w:val="left"/>
        <w:rPr>
          <w:sz w:val="24"/>
        </w:rPr>
      </w:pPr>
      <w:r w:rsidRPr="00891660">
        <w:rPr>
          <w:sz w:val="24"/>
        </w:rPr>
        <w:t>UPUTA O PRAVNOM LIJEKU:</w:t>
      </w:r>
    </w:p>
    <w:p w:rsidRDefault="00295C6F" w:rsidP="00295C6F" w:rsidR="00295C6F" w:rsidRPr="00891660">
      <w:pPr>
        <w:pStyle w:val="Tijeloteksta"/>
        <w:jc w:val="left"/>
        <w:rPr>
          <w:sz w:val="24"/>
        </w:rPr>
      </w:pPr>
      <w:r w:rsidRPr="00891660">
        <w:rPr>
          <w:sz w:val="24"/>
        </w:rPr>
        <w:t>Protiv ovog zaključka nije dopuštena posebna žalba (čl. 19. st. 7. Stečajnog zakona).</w:t>
      </w:r>
    </w:p>
    <w:p w:rsidRDefault="00295C6F" w:rsidP="00295C6F" w:rsidR="00295C6F" w:rsidRPr="00891660">
      <w:pPr>
        <w:jc w:val="both"/>
      </w:pPr>
    </w:p>
    <w:p w:rsidRDefault="00295C6F" w:rsidP="00295C6F" w:rsidR="00295C6F" w:rsidRPr="00891660">
      <w:pPr>
        <w:jc w:val="both"/>
      </w:pPr>
    </w:p>
    <w:p w:rsidRDefault="00295C6F" w:rsidP="00295C6F" w:rsidR="00295C6F" w:rsidRPr="00891660">
      <w:pPr>
        <w:jc w:val="both"/>
      </w:pPr>
      <w:r w:rsidRPr="00891660">
        <w:t>D N A:</w:t>
      </w:r>
    </w:p>
    <w:p w:rsidRDefault="00295C6F" w:rsidP="00295C6F" w:rsidR="005738B2">
      <w:pPr>
        <w:jc w:val="both"/>
      </w:pPr>
      <w:r w:rsidRPr="00891660">
        <w:t xml:space="preserve">1. </w:t>
      </w:r>
      <w:r w:rsidRPr="00891660">
        <w:rPr>
          <w:color w:val="000000"/>
        </w:rPr>
        <w:t>zakonski zastupnik dužnika</w:t>
      </w:r>
      <w:r w:rsidRPr="00891660">
        <w:t xml:space="preserve"> </w:t>
      </w:r>
      <w:r w:rsidR="00461164">
        <w:t>Dejan Gregoran,</w:t>
      </w:r>
      <w:r w:rsidR="00461164" w:rsidRPr="00461164">
        <w:t xml:space="preserve"> </w:t>
      </w:r>
      <w:r w:rsidR="00461164">
        <w:t>Beli Manastir, Trg Slobode 29/A</w:t>
      </w:r>
    </w:p>
    <w:p w:rsidRDefault="00295C6F" w:rsidP="00295C6F" w:rsidR="00461164">
      <w:pPr>
        <w:jc w:val="both"/>
      </w:pPr>
      <w:r w:rsidRPr="00891660">
        <w:t xml:space="preserve">2. dužnik </w:t>
      </w:r>
      <w:r w:rsidR="00461164">
        <w:t>PROMO ZONA j.d.o.o., Beli Manastir, Trg Slobode 29/A</w:t>
      </w:r>
    </w:p>
    <w:p w:rsidRDefault="00295C6F" w:rsidP="00295C6F" w:rsidR="00295C6F" w:rsidRPr="00891660">
      <w:pPr>
        <w:jc w:val="both"/>
      </w:pPr>
      <w:r w:rsidRPr="00891660">
        <w:t xml:space="preserve">3. e-oglasna ploča </w:t>
      </w:r>
    </w:p>
    <w:p w:rsidRDefault="00295C6F" w:rsidP="00295C6F" w:rsidR="00295C6F" w:rsidRPr="00891660">
      <w:pPr>
        <w:jc w:val="both"/>
      </w:pPr>
      <w:r w:rsidRPr="00891660">
        <w:t xml:space="preserve">4. </w:t>
      </w:r>
      <w:r w:rsidRPr="00891660">
        <w:rPr>
          <w:color w:val="000000"/>
        </w:rPr>
        <w:t xml:space="preserve">R </w:t>
      </w:r>
      <w:r w:rsidR="00461164">
        <w:rPr>
          <w:color w:val="000000"/>
        </w:rPr>
        <w:t>11.12</w:t>
      </w:r>
      <w:r w:rsidRPr="00891660">
        <w:rPr>
          <w:color w:val="000000"/>
        </w:rPr>
        <w:t xml:space="preserve">.2018. </w:t>
      </w:r>
    </w:p>
    <w:p w:rsidRDefault="00295C6F" w:rsidP="00295C6F" w:rsidR="00295C6F" w:rsidRPr="00891660">
      <w:pPr>
        <w:jc w:val="both"/>
      </w:pPr>
    </w:p>
    <w:p w:rsidRDefault="00295C6F" w:rsidP="00295C6F" w:rsidR="00295C6F" w:rsidRPr="00891660">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296" w:rsidR="00FE0296">
      <w:r>
        <w:separator/>
      </w:r>
    </w:p>
  </w:endnote>
  <w:endnote w:id="0" w:type="continuationSeparator">
    <w:p w:rsidRDefault="00FE0296" w:rsidR="00FE02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296" w:rsidR="00FE0296">
      <w:r>
        <w:separator/>
      </w:r>
    </w:p>
  </w:footnote>
  <w:footnote w:id="0" w:type="continuationSeparator">
    <w:p w:rsidRDefault="00FE0296" w:rsidR="00FE02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3A26">
      <w:rPr>
        <w:rStyle w:val="Brojstranice"/>
        <w:noProof/>
      </w:rPr>
      <w:t>3</w:t>
    </w:r>
    <w:r>
      <w:rPr>
        <w:rStyle w:val="Brojstranice"/>
      </w:rPr>
      <w:fldChar w:fldCharType="end"/>
    </w:r>
  </w:p>
  <w:p w:rsidRDefault="00176732" w:rsidP="00A57400" w:rsidR="00A57400">
    <w:pPr>
      <w:pStyle w:val="Zaglavlje"/>
      <w:jc w:val="right"/>
    </w:pPr>
    <w:r>
      <w:tab/>
    </w:r>
    <w:r>
      <w:tab/>
    </w:r>
    <w:r w:rsidR="00A57400">
      <w:t>7 St-1084/18-9</w:t>
    </w:r>
  </w:p>
  <w:p w:rsidRDefault="00BF3E59" w:rsidP="00A57400" w:rsidR="00BF3E59">
    <w:pPr>
      <w:pStyle w:val="Zaglavlje"/>
    </w:pPr>
  </w:p>
  <w:p w:rsidRDefault="00906443" w:rsidP="00A57400" w:rsidR="00906443">
    <w:pPr>
      <w:pStyle w:val="Zaglavlje"/>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AA4" w:rsidP="00A57400" w:rsidR="00A57400">
    <w:pPr>
      <w:pStyle w:val="Zaglavlje"/>
      <w:jc w:val="right"/>
    </w:pPr>
    <w:r>
      <w:tab/>
    </w:r>
    <w:r>
      <w:tab/>
    </w:r>
    <w:r w:rsidR="00A57400">
      <w:t>7 St-1084/18-9</w:t>
    </w:r>
  </w:p>
  <w:p w:rsidRDefault="00F74AA4" w:rsidP="00F74AA4" w:rsidR="00F74AA4">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1AA0"/>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16D0B"/>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A49"/>
    <w:rsid w:val="00164CBA"/>
    <w:rsid w:val="00165A1B"/>
    <w:rsid w:val="00165F6E"/>
    <w:rsid w:val="00166D03"/>
    <w:rsid w:val="00167016"/>
    <w:rsid w:val="00170B2B"/>
    <w:rsid w:val="001752DE"/>
    <w:rsid w:val="00175618"/>
    <w:rsid w:val="00176732"/>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5AF1"/>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C6F"/>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2708"/>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9B6"/>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1164"/>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8B2"/>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3A26"/>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3A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3D02"/>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5308"/>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1EC0"/>
    <w:rsid w:val="008E27E6"/>
    <w:rsid w:val="008E2B0E"/>
    <w:rsid w:val="008E2D4B"/>
    <w:rsid w:val="008E439F"/>
    <w:rsid w:val="008E6F1B"/>
    <w:rsid w:val="008F0E90"/>
    <w:rsid w:val="008F48AC"/>
    <w:rsid w:val="008F5024"/>
    <w:rsid w:val="008F6751"/>
    <w:rsid w:val="008F7A62"/>
    <w:rsid w:val="0090176F"/>
    <w:rsid w:val="0090202A"/>
    <w:rsid w:val="00902058"/>
    <w:rsid w:val="00902E0C"/>
    <w:rsid w:val="0090372C"/>
    <w:rsid w:val="0090560E"/>
    <w:rsid w:val="00906415"/>
    <w:rsid w:val="00906443"/>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400"/>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0D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8D2"/>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2E6"/>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38E"/>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4AA4"/>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296"/>
    <w:rsid w:val="00FE09AC"/>
    <w:rsid w:val="00FE165E"/>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13A26"/>
    <w:rPr>
      <w:color w:val="808080"/>
      <w:bdr w:space="0" w:sz="0" w:color="auto" w:val="none"/>
      <w:shd w:fill="CCFFFF" w:color="auto" w:val="clear"/>
    </w:rPr>
  </w:style>
  <w:style w:customStyle="true" w:styleId="eSPISCCParagraphDefaultFont" w:type="character">
    <w:name w:val="eSPIS_CC_Paragraph Default Font"/>
    <w:basedOn w:val="Naglaeno"/>
    <w:rsid w:val="00613A26"/>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13A26"/>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13A26"/>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13A26"/>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AA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13A26"/>
    <w:rPr>
      <w:color w:val="808080"/>
      <w:bdr w:color="auto" w:space="0" w:sz="0" w:val="none"/>
      <w:shd w:color="auto" w:fill="CCFFFF" w:val="clear"/>
    </w:rPr>
  </w:style>
  <w:style w:customStyle="1" w:styleId="eSPISCCParagraphDefaultFont" w:type="character">
    <w:name w:val="eSPIS_CC_Paragraph Default Font"/>
    <w:basedOn w:val="Naglaeno"/>
    <w:rsid w:val="00613A26"/>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13A26"/>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13A26"/>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13A26"/>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3320601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1846199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59266993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7679425">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5037690">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2323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257910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797860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86804076">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St-1084/2018</izvorni_sadrzaj>
    <derivirana_varijabla naziv="DomainObject.Predmet.OznakaBroj_1">St-1084/2018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ZONA jednostavno društvo s ograničenom odgovornošću za reklamu i marketing</izvorni_sadrzaj>
    <derivirana_varijabla naziv="DomainObject.Predmet.ProtustrankaFormated_1">  PROMO ZONA jednostavno društvo s ograničenom odgovornošću za reklamu i marketing</derivirana_varijabla>
  </DomainObject.Predmet.ProtustrankaFormated>
  <DomainObject.Predmet.ProtustrankaFormatedOIB>
    <izvorni_sadrzaj>  PROMO ZONA jednostavno društvo s ograničenom odgovornošću za reklamu i marketing, OIB 32262701945</izvorni_sadrzaj>
    <derivirana_varijabla naziv="DomainObject.Predmet.ProtustrankaFormatedOIB_1">  PROMO ZONA jednostavno društvo s ograničenom odgovornošću za reklamu i marketing, OIB 32262701945</derivirana_varijabla>
  </DomainObject.Predmet.ProtustrankaFormatedOIB>
  <DomainObject.Predmet.ProtustrankaFormatedWithAdress>
    <izvorni_sadrzaj> PROMO ZONA jednostavno društvo s ograničenom odgovornošću za reklamu i marketing, Trg Slobode 29/A, 31300 Beli Manastir</izvorni_sadrzaj>
    <derivirana_varijabla naziv="DomainObject.Predmet.ProtustrankaFormatedWithAdress_1"> PROMO ZONA jednostavno društvo s ograničenom odgovornošću za reklamu i marketing, Trg Slobode 29/A, 31300 Beli Manastir</derivirana_varijabla>
  </DomainObject.Predmet.ProtustrankaFormatedWithAdress>
  <DomainObject.Predmet.ProtustrankaFormatedWithAdressOIB>
    <izvorni_sadrzaj> PROMO ZONA jednostavno društvo s ograničenom odgovornošću za reklamu i marketing, OIB 32262701945, Trg Slobode 29/A, 31300 Beli Manastir</izvorni_sadrzaj>
    <derivirana_varijabla naziv="DomainObject.Predmet.ProtustrankaFormatedWithAdressOIB_1"> PROMO ZONA jednostavno društvo s ograničenom odgovornošću za reklamu i marketing, OIB 32262701945, Trg Slobode 29/A, 31300 Beli Manastir</derivirana_varijabla>
  </DomainObject.Predmet.ProtustrankaFormatedWithAdressOIB>
  <DomainObject.Predmet.ProtustrankaWithAdress>
    <izvorni_sadrzaj>PROMO ZONA jednostavno društvo s ograničenom odgovornošću za reklamu i marketing Trg Slobode 29/A, 31300 Beli Manastir</izvorni_sadrzaj>
    <derivirana_varijabla naziv="DomainObject.Predmet.ProtustrankaWithAdress_1">PROMO ZONA jednostavno društvo s ograničenom odgovornošću za reklamu i marketing Trg Slobode 29/A, 31300 Beli Manastir</derivirana_varijabla>
  </DomainObject.Predmet.ProtustrankaWithAdress>
  <DomainObject.Predmet.ProtustrankaWithAdressOIB>
    <izvorni_sadrzaj>PROMO ZONA jednostavno društvo s ograničenom odgovornošću za reklamu i marketing, OIB 32262701945, Trg Slobode 29/A, 31300 Beli Manastir</izvorni_sadrzaj>
    <derivirana_varijabla naziv="DomainObject.Predmet.ProtustrankaWithAdressOIB_1">PROMO ZONA jednostavno društvo s ograničenom odgovornošću za reklamu i marketing, OIB 32262701945, Trg Slobode 29/A, 31300 Beli Manastir</derivirana_varijabla>
  </DomainObject.Predmet.ProtustrankaWithAdressOIB>
  <DomainObject.Predmet.ProtustrankaNazivFormated>
    <izvorni_sadrzaj>PROMO ZONA jednostavno društvo s ograničenom odgovornošću za reklamu i marketing</izvorni_sadrzaj>
    <derivirana_varijabla naziv="DomainObject.Predmet.ProtustrankaNazivFormated_1">PROMO ZONA jednostavno društvo s ograničenom odgovornošću za reklamu i marketing</derivirana_varijabla>
  </DomainObject.Predmet.ProtustrankaNazivFormated>
  <DomainObject.Predmet.ProtustrankaNazivFormatedOIB>
    <izvorni_sadrzaj>PROMO ZONA jednostavno društvo s ograničenom odgovornošću za reklamu i marketing, OIB 32262701945</izvorni_sadrzaj>
    <derivirana_varijabla naziv="DomainObject.Predmet.ProtustrankaNazivFormatedOIB_1">PROMO ZONA jednostavno društvo s ograničenom odgovornošću za reklamu i marketing, OIB 32262701945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PROMO ZONA jednostavno društvo s ograničenom odgovornošću za reklamu i marketing</item>
    </izvorni_sadrzaj>
    <derivirana_varijabla naziv="DomainObject.Predmet.ProtuStrankaListFormated_1">
      <item>PROMO ZONA jednostavno društvo s ograničenom odgovornošću za reklamu i marketing</item>
    </derivirana_varijabla>
  </DomainObject.Predmet.ProtuStrankaListFormated>
  <DomainObject.Predmet.ProtuStrankaListFormatedOIB>
    <izvorni_sadrzaj>
      <item>PROMO ZONA jednostavno društvo s ograničenom odgovornošću za reklamu i marketing, OIB 32262701945</item>
    </izvorni_sadrzaj>
    <derivirana_varijabla naziv="DomainObject.Predmet.ProtuStrankaListFormatedOIB_1">
      <item>PROMO ZONA jednostavno društvo s ograničenom odgovornošću za reklamu i marketing, OIB 32262701945</item>
    </derivirana_varijabla>
  </DomainObject.Predmet.ProtuStrankaListFormatedOIB>
  <DomainObject.Predmet.ProtuStrankaListFormatedWithAdress>
    <izvorni_sadrzaj>
      <item>PROMO ZONA jednostavno društvo s ograničenom odgovornošću za reklamu i marketing, Trg Slobode 29/A, 31300 Beli Manastir</item>
    </izvorni_sadrzaj>
    <derivirana_varijabla naziv="DomainObject.Predmet.ProtuStrankaListFormatedWithAdress_1">
      <item>PROMO ZONA jednostavno društvo s ograničenom odgovornošću za reklamu i marketing, Trg Slobode 29/A, 31300 Beli Manastir</item>
    </derivirana_varijabla>
  </DomainObject.Predmet.ProtuStrankaListFormatedWithAdress>
  <DomainObject.Predmet.ProtuStrankaListFormatedWithAdressOIB>
    <izvorni_sadrzaj>
      <item>PROMO ZONA jednostavno društvo s ograničenom odgovornošću za reklamu i marketing, OIB 32262701945, Trg Slobode 29/A, 31300 Beli Manastir</item>
    </izvorni_sadrzaj>
    <derivirana_varijabla naziv="DomainObject.Predmet.ProtuStrankaListFormatedWithAdressOIB_1">
      <item>PROMO ZONA jednostavno društvo s ograničenom odgovornošću za reklamu i marketing, OIB 32262701945, Trg Slobode 29/A, 31300 Beli Manastir</item>
    </derivirana_varijabla>
  </DomainObject.Predmet.ProtuStrankaListFormatedWithAdressOIB>
  <DomainObject.Predmet.ProtuStrankaListNazivFormated>
    <izvorni_sadrzaj>
      <item>PROMO ZONA jednostavno društvo s ograničenom odgovornošću za reklamu i marketing</item>
    </izvorni_sadrzaj>
    <derivirana_varijabla naziv="DomainObject.Predmet.ProtuStrankaListNazivFormated_1">
      <item>PROMO ZONA jednostavno društvo s ograničenom odgovornošću za reklamu i marketing</item>
    </derivirana_varijabla>
  </DomainObject.Predmet.ProtuStrankaListNazivFormated>
  <DomainObject.Predmet.ProtuStrankaListNazivFormatedOIB>
    <izvorni_sadrzaj>
      <item>PROMO ZONA jednostavno društvo s ograničenom odgovornošću za reklamu i marketing, OIB 32262701945</item>
    </izvorni_sadrzaj>
    <derivirana_varijabla naziv="DomainObject.Predmet.ProtuStrankaListNazivFormatedOIB_1">
      <item>PROMO ZONA jednostavno društvo s ograničenom odgovornošću za reklamu i marketing, OIB 32262701945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PROMO ZONA jednostavno društvo s ograničenom odgovornošću za reklamu i marketing</izvorni_sadrzaj>
    <derivirana_varijabla naziv="DomainObject.Predmet.ProtustrankaIDrugi_1">PROMO ZONA jednostavno društvo s ograničenom odgovornošću za reklamu i marketing</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PROMO ZONA jednostavno društvo s ograničenom odgovornošću za reklamu i marketing, OIB 32262701945, Trg Slobode 29/A, 31300 Beli Manastir</izvorni_sadrzaj>
    <derivirana_varijabla naziv="DomainObject.Predmet.ProtustrankaIDrugiAdressOIB_1">PROMO ZONA jednostavno društvo s ograničenom odgovornošću za reklamu i marketing, OIB 32262701945, Trg Slobode 29/A,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PROMO ZONA jednostavno društvo s ograničenom odgovornošću za reklamu i marketing</item>
    </izvorni_sadrzaj>
    <derivirana_varijabla naziv="DomainObject.Predmet.SudioniciListNaziv_1">
      <item>FINA RC OSIJEK</item>
      <item>PROMO ZONA jednostavno društvo s ograničenom odgovornošću za reklamu i marketing</item>
    </derivirana_varijabla>
  </DomainObject.Predmet.SudioniciListNaziv>
  <DomainObject.Predmet.SudioniciListAdressOIB>
    <izvorni_sadrzaj>
      <item>FINA RC OSIJEK, OIB 85821130368</item>
      <item>PROMO ZONA jednostavno društvo s ograničenom odgovornošću za reklamu i marketing, OIB 32262701945, Trg Slobode 29/A,31300 Beli Manastir</item>
    </izvorni_sadrzaj>
    <derivirana_varijabla naziv="DomainObject.Predmet.SudioniciListAdressOIB_1">
      <item>FINA RC OSIJEK, OIB 85821130368</item>
      <item>PROMO ZONA jednostavno društvo s ograničenom odgovornošću za reklamu i marketing, OIB 32262701945, Trg Slobode 29/A,31300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32262701945</item>
    </izvorni_sadrzaj>
    <derivirana_varijabla naziv="DomainObject.Predmet.SudioniciListNazivOIB_1">
      <item>, OIB 85821130368</item>
      <item>, OIB 32262701945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St-1084/2018-7</izvorni_sadrzaj>
    <derivirana_varijabla naziv="DomainObject.PredzadnjaOdlukaIzPredmeta.Oznaka_1">St-1084/2018-7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BE133-66F5-42AF-A598-E8A0A674A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4610</properties:Characters>
  <properties:Lines>136</properties:Lines>
  <properties:Paragraphs>41</properties:Paragraphs>
  <properties:TotalTime>700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2018-10-17T11:14:00Z</cp:lastPrinted>
  <dcterms:modified xmlns:xsi="http://www.w3.org/2001/XMLSchema-instance" xsi:type="dcterms:W3CDTF">2018-11-12T08:40:00Z</dcterms:modified>
  <cp:revision>746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(1084-18 ZK (-9).docx)</vt:lpwstr>
  </prop:property>
  <prop:property name="CC_coloring" pid="4" fmtid="{D5CDD505-2E9C-101B-9397-08002B2CF9AE}">
    <vt:bool>true</vt:bool>
  </prop:property>
  <prop:property name="BrojStranica" pid="5" fmtid="{D5CDD505-2E9C-101B-9397-08002B2CF9AE}">
    <vt:i4>3</vt:i4>
  </prop:property>
</prop:Properties>
</file>