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e0f09" w14:paraId="4ce0f09" w:rsidRDefault="007F0DD7" w:rsidP="00F91F03" w:rsidR="00F91F03" w:rsidRPr="009B1727">
      <w:pPr>
        <w:spacing w:lineRule="auto" w:line="240" w:after="0"/>
        <w:ind w:firstLine="708"/>
        <w15:collapsed w:val="false"/>
        <w:rPr>
          <w:rFonts w:cs="Times New Roman" w:hAnsi="Times New Roman" w:ascii="Times New Roman"/>
          <w:b/>
        </w:rPr>
      </w:pPr>
      <w:bookmarkStart w:name="_GoBack" w:id="0"/>
      <w:bookmarkEnd w:id="0"/>
      <w:r>
        <w:rPr>
          <w:rFonts w:cs="Times New Roman" w:hAnsi="Times New Roman" w:ascii="Times New Roman"/>
          <w:b/>
        </w:rPr>
        <w:t xml:space="preserve"> </w:t>
      </w:r>
      <w:r w:rsidR="00F91F03" w:rsidRPr="009B1727">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REPUBLIKA HRVATSKA</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TRGOVAČKI SUD U SPLITU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STALNA SLUŽBA U DUBROVNIKU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Dubrovnik, Dr. A. Starčevića 23</w:t>
      </w:r>
    </w:p>
    <w:p w:rsidRDefault="00F91F03" w:rsidP="00F91F03" w:rsidR="00F91F03" w:rsidRPr="009B1727">
      <w:pPr>
        <w:spacing w:lineRule="auto" w:line="240" w:after="0"/>
        <w:rPr>
          <w:rFonts w:cs="Times New Roman" w:hAnsi="Times New Roman" w:ascii="Times New Roman"/>
          <w:b/>
        </w:rPr>
      </w:pPr>
    </w:p>
    <w:p w:rsidRDefault="00F91F03" w:rsidP="00F91F03" w:rsidR="00F91F03" w:rsidRPr="009B1727">
      <w:pPr>
        <w:spacing w:lineRule="auto" w:line="240" w:after="0"/>
        <w:jc w:val="right"/>
        <w:rPr>
          <w:rFonts w:cs="Times New Roman" w:hAnsi="Times New Roman" w:ascii="Times New Roman"/>
          <w:b/>
        </w:rPr>
      </w:pPr>
      <w:r w:rsidRPr="009B1727">
        <w:rPr>
          <w:rFonts w:cs="Times New Roman" w:hAnsi="Times New Roman" w:ascii="Times New Roman"/>
          <w:b/>
        </w:rPr>
        <w:t xml:space="preserve"> Posl.br.7</w:t>
      </w:r>
      <w:r w:rsidR="005E038D">
        <w:rPr>
          <w:rFonts w:cs="Times New Roman" w:hAnsi="Times New Roman" w:ascii="Times New Roman"/>
          <w:b/>
        </w:rPr>
        <w:t>.St-662</w:t>
      </w:r>
      <w:r w:rsidR="00841EF5">
        <w:rPr>
          <w:rFonts w:cs="Times New Roman" w:hAnsi="Times New Roman" w:ascii="Times New Roman"/>
          <w:b/>
        </w:rPr>
        <w:t>/15</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E P U B L I K A    H R V A T S K A</w:t>
      </w:r>
    </w:p>
    <w:p w:rsidRDefault="00F91F03" w:rsidP="00F91F03" w:rsidR="00F91F03" w:rsidRPr="009B1727">
      <w:pPr>
        <w:spacing w:lineRule="auto" w:line="240" w:after="0"/>
        <w:jc w:val="center"/>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J E Š E N J E</w:t>
      </w:r>
    </w:p>
    <w:p w:rsidRDefault="00F91F03" w:rsidP="00F91F03" w:rsidR="00F91F03" w:rsidRPr="009B1727">
      <w:pPr>
        <w:spacing w:lineRule="auto" w:line="240" w:after="0"/>
        <w:jc w:val="both"/>
        <w:rPr>
          <w:rFonts w:cs="Times New Roman" w:hAnsi="Times New Roman" w:ascii="Times New Roman"/>
        </w:rPr>
      </w:pPr>
    </w:p>
    <w:p w:rsidRDefault="00F91F03" w:rsidP="00727F28" w:rsidR="00F91F03" w:rsidRPr="009B1727">
      <w:pPr>
        <w:spacing w:lineRule="auto" w:line="240" w:after="0"/>
        <w:ind w:firstLine="708"/>
        <w:jc w:val="both"/>
        <w:rPr>
          <w:rFonts w:cs="Times New Roman" w:eastAsia="Times New Roman" w:hAnsi="Times New Roman" w:ascii="Times New Roman"/>
          <w:lang w:eastAsia="hr-HR"/>
        </w:rPr>
      </w:pPr>
      <w:r w:rsidRPr="009B1727">
        <w:rPr>
          <w:rFonts w:cs="Times New Roman" w:eastAsia="Times New Roman" w:hAnsi="Times New Roman" w:ascii="Times New Roman"/>
          <w:lang w:eastAsia="hr-HR"/>
        </w:rPr>
        <w:t xml:space="preserve">Trgovački sud u Splitu, Stalna služba u Dubrovniku, po stečajnom sucu tog suda </w:t>
      </w:r>
      <w:r w:rsidR="009B1727">
        <w:rPr>
          <w:rFonts w:cs="Times New Roman" w:eastAsia="Times New Roman" w:hAnsi="Times New Roman" w:ascii="Times New Roman"/>
          <w:lang w:eastAsia="hr-HR"/>
        </w:rPr>
        <w:t>Diani Butigan Granić</w:t>
      </w:r>
      <w:r w:rsidRPr="009B1727">
        <w:rPr>
          <w:rFonts w:cs="Times New Roman" w:eastAsia="Times New Roman" w:hAnsi="Times New Roman" w:ascii="Times New Roman"/>
          <w:lang w:eastAsia="hr-HR"/>
        </w:rPr>
        <w:t>, kao sucu pojedincu, u stečajnom postupku nad stečajnim dužnikom</w:t>
      </w:r>
      <w:r w:rsidR="008C1CD8">
        <w:rPr>
          <w:rFonts w:cs="Times New Roman" w:eastAsia="Times New Roman" w:hAnsi="Times New Roman" w:ascii="Times New Roman"/>
          <w:lang w:eastAsia="hr-HR"/>
        </w:rPr>
        <w:t xml:space="preserve"> </w:t>
      </w:r>
      <w:r w:rsidR="00727F28">
        <w:rPr>
          <w:rFonts w:cs="Times New Roman" w:eastAsia="Times New Roman" w:hAnsi="Times New Roman" w:ascii="Times New Roman"/>
          <w:lang w:eastAsia="hr-HR"/>
        </w:rPr>
        <w:t xml:space="preserve">MIMO d.o.o. Dubrovnik, Volantina 6, OIB: 68329907386, </w:t>
      </w:r>
      <w:r w:rsidRPr="009B1727">
        <w:rPr>
          <w:rFonts w:cs="Times New Roman" w:eastAsia="Times New Roman" w:hAnsi="Times New Roman" w:ascii="Times New Roman"/>
          <w:lang w:eastAsia="hr-HR"/>
        </w:rPr>
        <w:t xml:space="preserve">izvan ročišta, dana </w:t>
      </w:r>
      <w:r w:rsidR="00234FB8">
        <w:rPr>
          <w:rFonts w:cs="Times New Roman" w:eastAsia="Times New Roman" w:hAnsi="Times New Roman" w:ascii="Times New Roman"/>
          <w:lang w:eastAsia="hr-HR"/>
        </w:rPr>
        <w:t>2</w:t>
      </w:r>
      <w:r w:rsidR="00727F28">
        <w:rPr>
          <w:rFonts w:cs="Times New Roman" w:eastAsia="Times New Roman" w:hAnsi="Times New Roman" w:ascii="Times New Roman"/>
          <w:lang w:eastAsia="hr-HR"/>
        </w:rPr>
        <w:t>4. kolovoza</w:t>
      </w:r>
      <w:r w:rsidRPr="009B1727">
        <w:rPr>
          <w:rFonts w:cs="Times New Roman" w:eastAsia="Times New Roman" w:hAnsi="Times New Roman" w:ascii="Times New Roman"/>
          <w:lang w:eastAsia="hr-HR"/>
        </w:rPr>
        <w:t xml:space="preserve"> 2016. godine</w:t>
      </w:r>
    </w:p>
    <w:p w:rsidRDefault="00F91F03" w:rsidP="00F91F03" w:rsidR="00F91F03" w:rsidRPr="009B1727">
      <w:pPr>
        <w:spacing w:lineRule="auto" w:line="240" w:after="0"/>
        <w:jc w:val="both"/>
        <w:rPr>
          <w:rFonts w:cs="Times New Roman" w:eastAsia="Times New Roman" w:hAnsi="Times New Roman" w:ascii="Times New Roman"/>
          <w:lang w:eastAsia="hr-HR"/>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i j e š i o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 xml:space="preserve">I. </w:t>
      </w:r>
      <w:r w:rsidRPr="009B1727">
        <w:rPr>
          <w:rFonts w:cs="Times New Roman" w:hAnsi="Times New Roman" w:ascii="Times New Roman"/>
        </w:rPr>
        <w:tab/>
        <w:t>Obustavlja se skraćeni stečajni postupak nad trgovačkim društvom</w:t>
      </w:r>
      <w:r w:rsidR="00684C73">
        <w:rPr>
          <w:rFonts w:cs="Times New Roman" w:hAnsi="Times New Roman" w:ascii="Times New Roman"/>
        </w:rPr>
        <w:t xml:space="preserve"> </w:t>
      </w:r>
      <w:r w:rsidR="005E038D">
        <w:rPr>
          <w:rFonts w:cs="Times New Roman" w:hAnsi="Times New Roman" w:ascii="Times New Roman"/>
        </w:rPr>
        <w:t xml:space="preserve">MIMO </w:t>
      </w:r>
      <w:r w:rsidR="00234FB8">
        <w:rPr>
          <w:rFonts w:cs="Times New Roman" w:eastAsia="Times New Roman" w:hAnsi="Times New Roman" w:ascii="Times New Roman"/>
          <w:lang w:eastAsia="hr-HR"/>
        </w:rPr>
        <w:t xml:space="preserve">d.o.o. </w:t>
      </w:r>
      <w:r w:rsidR="005E038D">
        <w:rPr>
          <w:rFonts w:cs="Times New Roman" w:eastAsia="Times New Roman" w:hAnsi="Times New Roman" w:ascii="Times New Roman"/>
          <w:lang w:eastAsia="hr-HR"/>
        </w:rPr>
        <w:t>Dubrovnik</w:t>
      </w:r>
      <w:r w:rsidR="00234FB8">
        <w:rPr>
          <w:rFonts w:cs="Times New Roman" w:eastAsia="Times New Roman" w:hAnsi="Times New Roman" w:ascii="Times New Roman"/>
          <w:lang w:eastAsia="hr-HR"/>
        </w:rPr>
        <w:t xml:space="preserve">, </w:t>
      </w:r>
      <w:r w:rsidR="005E038D">
        <w:rPr>
          <w:rFonts w:cs="Times New Roman" w:eastAsia="Times New Roman" w:hAnsi="Times New Roman" w:ascii="Times New Roman"/>
          <w:lang w:eastAsia="hr-HR"/>
        </w:rPr>
        <w:t>Volantina 6.,</w:t>
      </w:r>
      <w:r w:rsidR="00234FB8">
        <w:rPr>
          <w:rFonts w:cs="Times New Roman" w:eastAsia="Times New Roman" w:hAnsi="Times New Roman" w:ascii="Times New Roman"/>
          <w:lang w:eastAsia="hr-HR"/>
        </w:rPr>
        <w:t xml:space="preserve"> OIB: </w:t>
      </w:r>
      <w:r w:rsidR="005E038D">
        <w:rPr>
          <w:rFonts w:cs="Times New Roman" w:eastAsia="Times New Roman" w:hAnsi="Times New Roman" w:ascii="Times New Roman"/>
          <w:lang w:eastAsia="hr-HR"/>
        </w:rPr>
        <w:t>68329907386</w:t>
      </w:r>
      <w:r w:rsidRPr="009B1727">
        <w:rPr>
          <w:rFonts w:cs="Times New Roman" w:hAnsi="Times New Roman" w:ascii="Times New Roman"/>
        </w:rPr>
        <w:t xml:space="preserve">. </w:t>
      </w:r>
    </w:p>
    <w:p w:rsidRDefault="00F91F03" w:rsidP="00F91F03" w:rsidR="00F91F03" w:rsidRPr="009B1727">
      <w:pPr>
        <w:spacing w:lineRule="auto" w:line="240" w:after="0"/>
        <w:rPr>
          <w:rFonts w:cs="Times New Roman" w:hAnsi="Times New Roman" w:ascii="Times New Roman"/>
          <w:b/>
        </w:rPr>
      </w:pPr>
    </w:p>
    <w:p w:rsidRDefault="00F91F03" w:rsidP="009B1727" w:rsidR="00F91F03" w:rsidRPr="009B1727">
      <w:pPr>
        <w:spacing w:lineRule="auto" w:line="240" w:after="0"/>
        <w:ind w:hanging="705" w:left="705"/>
        <w:jc w:val="both"/>
        <w:rPr>
          <w:rFonts w:cs="Times New Roman" w:hAnsi="Times New Roman" w:ascii="Times New Roman"/>
          <w:b/>
        </w:rPr>
      </w:pPr>
      <w:r w:rsidRPr="009B1727">
        <w:rPr>
          <w:rFonts w:cs="Times New Roman" w:hAnsi="Times New Roman" w:ascii="Times New Roman"/>
          <w:b/>
        </w:rPr>
        <w:t>II.</w:t>
      </w:r>
      <w:r w:rsidRPr="009B1727">
        <w:rPr>
          <w:rFonts w:cs="Times New Roman" w:hAnsi="Times New Roman" w:ascii="Times New Roman"/>
        </w:rPr>
        <w:tab/>
        <w:t>Pokreće se postupak radi utvrđenja uvjeta za otvaranje stečajnog postupka (</w:t>
      </w:r>
      <w:r w:rsidRPr="009B1727">
        <w:rPr>
          <w:rFonts w:cs="Times New Roman" w:hAnsi="Times New Roman" w:ascii="Times New Roman"/>
          <w:b/>
        </w:rPr>
        <w:t>prethodni</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b/>
        </w:rPr>
        <w:t>postupak</w:t>
      </w:r>
      <w:r w:rsidRPr="009B1727">
        <w:rPr>
          <w:rFonts w:cs="Times New Roman" w:hAnsi="Times New Roman" w:ascii="Times New Roman"/>
        </w:rPr>
        <w:t>) nad dužnikom</w:t>
      </w:r>
      <w:r w:rsidR="00684C73" w:rsidRPr="00684C73">
        <w:rPr>
          <w:rFonts w:cs="Times New Roman" w:eastAsia="Times New Roman" w:hAnsi="Times New Roman" w:ascii="Times New Roman"/>
          <w:lang w:eastAsia="hr-HR"/>
        </w:rPr>
        <w:t xml:space="preserve"> </w:t>
      </w:r>
      <w:r w:rsidR="005E038D">
        <w:rPr>
          <w:rFonts w:cs="Times New Roman" w:hAnsi="Times New Roman" w:ascii="Times New Roman"/>
        </w:rPr>
        <w:t xml:space="preserve">MIMO </w:t>
      </w:r>
      <w:r w:rsidR="005E038D">
        <w:rPr>
          <w:rFonts w:cs="Times New Roman" w:eastAsia="Times New Roman" w:hAnsi="Times New Roman" w:ascii="Times New Roman"/>
          <w:lang w:eastAsia="hr-HR"/>
        </w:rPr>
        <w:t>d.o.o. Dubrovnik, Volantina 6., OIB: 68329907386</w:t>
      </w:r>
      <w:r w:rsidRPr="009B1727">
        <w:rPr>
          <w:rFonts w:cs="Times New Roman" w:hAnsi="Times New Roman" w:ascii="Times New Roman"/>
        </w:rPr>
        <w:t xml:space="preserve">. </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Postupak će se voditi pod poslovnim brojem St</w:t>
      </w:r>
      <w:r w:rsidR="00624FFE">
        <w:rPr>
          <w:rFonts w:cs="Times New Roman" w:hAnsi="Times New Roman" w:ascii="Times New Roman"/>
        </w:rPr>
        <w:t>. 1685/16.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pPr>
        <w:spacing w:lineRule="auto" w:line="240" w:after="0"/>
        <w:ind w:hanging="705" w:left="705"/>
        <w:jc w:val="both"/>
        <w:rPr>
          <w:rFonts w:cs="Times New Roman" w:hAnsi="Times New Roman" w:ascii="Times New Roman"/>
        </w:rPr>
      </w:pPr>
      <w:r w:rsidRPr="009B1727">
        <w:rPr>
          <w:rFonts w:cs="Times New Roman" w:hAnsi="Times New Roman" w:ascii="Times New Roman"/>
          <w:b/>
        </w:rPr>
        <w:t>III.</w:t>
      </w:r>
      <w:r w:rsidRPr="009B1727">
        <w:rPr>
          <w:rFonts w:cs="Times New Roman" w:hAnsi="Times New Roman" w:ascii="Times New Roman"/>
          <w:b/>
        </w:rPr>
        <w:tab/>
      </w:r>
      <w:r w:rsidRPr="009B1727">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9B1727">
      <w:pPr>
        <w:spacing w:lineRule="auto" w:line="240" w:after="0"/>
        <w:ind w:hanging="705" w:left="705"/>
        <w:jc w:val="both"/>
        <w:rPr>
          <w:rFonts w:cs="Times New Roman" w:hAnsi="Times New Roman" w:ascii="Times New Roman"/>
        </w:rPr>
      </w:pPr>
    </w:p>
    <w:p w:rsidRDefault="005E038D" w:rsidP="00F91F03" w:rsidR="00F91F03" w:rsidRPr="009B1727">
      <w:pPr>
        <w:spacing w:lineRule="auto" w:line="240" w:after="0"/>
        <w:jc w:val="center"/>
        <w:rPr>
          <w:rFonts w:cs="Times New Roman" w:hAnsi="Times New Roman" w:ascii="Times New Roman"/>
          <w:b/>
          <w:u w:val="single"/>
        </w:rPr>
      </w:pPr>
      <w:r>
        <w:rPr>
          <w:rFonts w:cs="Times New Roman" w:hAnsi="Times New Roman" w:ascii="Times New Roman"/>
          <w:b/>
          <w:u w:val="single"/>
        </w:rPr>
        <w:t>9</w:t>
      </w:r>
      <w:r w:rsidR="00E73588">
        <w:rPr>
          <w:rFonts w:cs="Times New Roman" w:hAnsi="Times New Roman" w:ascii="Times New Roman"/>
          <w:b/>
          <w:u w:val="single"/>
        </w:rPr>
        <w:t xml:space="preserve">. </w:t>
      </w:r>
      <w:r>
        <w:rPr>
          <w:rFonts w:cs="Times New Roman" w:hAnsi="Times New Roman" w:ascii="Times New Roman"/>
          <w:b/>
          <w:u w:val="single"/>
        </w:rPr>
        <w:t>rujna</w:t>
      </w:r>
      <w:r w:rsidR="00E73588">
        <w:rPr>
          <w:rFonts w:cs="Times New Roman" w:hAnsi="Times New Roman" w:ascii="Times New Roman"/>
          <w:b/>
          <w:u w:val="single"/>
        </w:rPr>
        <w:t xml:space="preserve"> 2016. godine u </w:t>
      </w:r>
      <w:r w:rsidR="007940B6">
        <w:rPr>
          <w:rFonts w:cs="Times New Roman" w:hAnsi="Times New Roman" w:ascii="Times New Roman"/>
          <w:b/>
          <w:u w:val="single"/>
        </w:rPr>
        <w:t>9</w:t>
      </w:r>
      <w:r>
        <w:rPr>
          <w:rFonts w:cs="Times New Roman" w:hAnsi="Times New Roman" w:ascii="Times New Roman"/>
          <w:b/>
          <w:u w:val="single"/>
        </w:rPr>
        <w:t>,0</w:t>
      </w:r>
      <w:r w:rsidR="00F91F03" w:rsidRPr="009B1727">
        <w:rPr>
          <w:rFonts w:cs="Times New Roman" w:hAnsi="Times New Roman" w:ascii="Times New Roman"/>
          <w:b/>
          <w:u w:val="single"/>
        </w:rPr>
        <w:t>0 sati.</w:t>
      </w:r>
    </w:p>
    <w:p w:rsidRDefault="002016BB" w:rsidP="00F91F03" w:rsidR="002016BB" w:rsidRPr="009B1727">
      <w:pPr>
        <w:spacing w:lineRule="auto" w:line="240" w:after="0"/>
        <w:jc w:val="center"/>
        <w:rPr>
          <w:rFonts w:cs="Times New Roman" w:hAnsi="Times New Roman" w:ascii="Times New Roman"/>
          <w:b/>
          <w:u w:val="single"/>
        </w:rPr>
      </w:pPr>
    </w:p>
    <w:p w:rsidRDefault="002016BB" w:rsidP="009B1727" w:rsidR="002016BB" w:rsidRPr="009B1727">
      <w:pPr>
        <w:spacing w:lineRule="auto" w:line="240" w:after="0"/>
        <w:jc w:val="both"/>
        <w:rPr>
          <w:rFonts w:cs="Times New Roman" w:hAnsi="Times New Roman" w:ascii="Times New Roman"/>
          <w:b/>
          <w:u w:val="single"/>
        </w:rPr>
      </w:pPr>
      <w:r w:rsidRPr="009B1727">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IV.</w:t>
      </w:r>
      <w:r w:rsidRPr="009B1727">
        <w:rPr>
          <w:rFonts w:cs="Times New Roman" w:hAnsi="Times New Roman" w:ascii="Times New Roman"/>
          <w:b/>
        </w:rPr>
        <w:tab/>
      </w:r>
      <w:r w:rsidRPr="009B1727">
        <w:rPr>
          <w:rFonts w:cs="Times New Roman" w:hAnsi="Times New Roman" w:ascii="Times New Roman"/>
        </w:rPr>
        <w:t xml:space="preserve">Pozivaju se predlagatelj i zakonski zastupnik </w:t>
      </w:r>
      <w:r w:rsidR="005E038D">
        <w:rPr>
          <w:rFonts w:cs="Times New Roman" w:hAnsi="Times New Roman" w:ascii="Times New Roman"/>
        </w:rPr>
        <w:t>Ermin Krupić</w:t>
      </w:r>
      <w:r w:rsidRPr="009B1727">
        <w:rPr>
          <w:rFonts w:cs="Times New Roman" w:hAnsi="Times New Roman" w:ascii="Times New Roman"/>
        </w:rPr>
        <w:t>, te osoba ovlaštena za zastupanje pravne osobe koja za dužnika obavlja poslove platnog prometa pristupiti na zakazano ročište</w:t>
      </w:r>
      <w:r w:rsidR="002016BB" w:rsidRPr="009B1727">
        <w:rPr>
          <w:rFonts w:cs="Times New Roman" w:hAnsi="Times New Roman" w:ascii="Times New Roman"/>
        </w:rPr>
        <w:t>, a pozvane osobe se mogu do tog dana očitovati i pisano</w:t>
      </w:r>
      <w:r w:rsidRPr="009B1727">
        <w:rPr>
          <w:rFonts w:cs="Times New Roman" w:hAnsi="Times New Roman" w:ascii="Times New Roman"/>
        </w:rPr>
        <w:t>.</w:t>
      </w:r>
    </w:p>
    <w:p w:rsidRDefault="00F91F03" w:rsidP="00F91F03" w:rsidR="00F91F03" w:rsidRPr="009B1727">
      <w:pPr>
        <w:spacing w:lineRule="auto" w:line="240" w:after="0"/>
        <w:ind w:hanging="705" w:left="705"/>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w:t>
      </w:r>
      <w:r w:rsidRPr="009B1727">
        <w:rPr>
          <w:rFonts w:cs="Times New Roman" w:hAnsi="Times New Roman" w:ascii="Times New Roman"/>
          <w:b/>
        </w:rPr>
        <w:tab/>
      </w:r>
      <w:r w:rsidRPr="009B1727">
        <w:rPr>
          <w:rFonts w:cs="Times New Roman" w:hAnsi="Times New Roman" w:ascii="Times New Roman"/>
        </w:rPr>
        <w:t xml:space="preserve">Naređuje se zakonskom zastupniku dužnika </w:t>
      </w:r>
      <w:r w:rsidR="005E038D">
        <w:rPr>
          <w:rFonts w:cs="Times New Roman" w:hAnsi="Times New Roman" w:ascii="Times New Roman"/>
        </w:rPr>
        <w:t>Erminu Krupić</w:t>
      </w:r>
      <w:r w:rsidRPr="009B1727">
        <w:rPr>
          <w:rFonts w:cs="Times New Roman" w:hAnsi="Times New Roman" w:ascii="Times New Roman"/>
        </w:rPr>
        <w:t xml:space="preserve"> u roku od osam (8) dana dostaviti sudu pozivom na gornji poslovni broj:</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pisano izvješće o financijsko-gospodarskom stanju dužnika u dva primjerka,</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9B1727">
      <w:pPr>
        <w:spacing w:lineRule="auto" w:line="240" w:after="0"/>
        <w:ind w:firstLine="3" w:left="1062"/>
        <w:jc w:val="both"/>
        <w:rPr>
          <w:rFonts w:cs="Times New Roman" w:hAnsi="Times New Roman" w:ascii="Times New Roman"/>
        </w:rPr>
      </w:pPr>
      <w:r w:rsidRPr="009B1727">
        <w:rPr>
          <w:rFonts w:cs="Times New Roman" w:hAnsi="Times New Roman" w:ascii="Times New Roman"/>
        </w:rPr>
        <w:t>1. nekretnina i pokretnina dužnika,</w:t>
      </w:r>
    </w:p>
    <w:p w:rsidRDefault="00F91F03" w:rsidP="00F91F03" w:rsidR="00F91F03" w:rsidRPr="009B1727">
      <w:pPr>
        <w:spacing w:lineRule="auto" w:line="240" w:after="0"/>
        <w:ind w:firstLine="3" w:left="1059"/>
        <w:jc w:val="both"/>
        <w:rPr>
          <w:rFonts w:cs="Times New Roman" w:hAnsi="Times New Roman" w:ascii="Times New Roman"/>
        </w:rPr>
      </w:pPr>
      <w:r w:rsidRPr="009B1727">
        <w:rPr>
          <w:rFonts w:cs="Times New Roman" w:hAnsi="Times New Roman" w:ascii="Times New Roman"/>
        </w:rPr>
        <w:t>2. imovinskih prava dužnika na tuđim stvarima,</w:t>
      </w:r>
    </w:p>
    <w:p w:rsidRDefault="00F91F03" w:rsidP="00F91F03" w:rsidR="00F91F03" w:rsidRPr="009B1727">
      <w:pPr>
        <w:spacing w:lineRule="auto" w:line="240" w:after="0"/>
        <w:ind w:firstLine="3" w:left="1056"/>
        <w:jc w:val="both"/>
        <w:rPr>
          <w:rFonts w:cs="Times New Roman" w:hAnsi="Times New Roman" w:ascii="Times New Roman"/>
        </w:rPr>
      </w:pPr>
      <w:r w:rsidRPr="009B1727">
        <w:rPr>
          <w:rFonts w:cs="Times New Roman" w:hAnsi="Times New Roman" w:ascii="Times New Roman"/>
        </w:rPr>
        <w:t>3. novčanih i nenovčanih tražbina dužnika,</w:t>
      </w:r>
    </w:p>
    <w:p w:rsidRDefault="00F91F03" w:rsidP="00F91F03" w:rsidR="00F91F03" w:rsidRPr="009B1727">
      <w:pPr>
        <w:spacing w:lineRule="auto" w:line="240" w:after="0"/>
        <w:ind w:firstLine="3" w:left="1053"/>
        <w:jc w:val="both"/>
        <w:rPr>
          <w:rFonts w:cs="Times New Roman" w:hAnsi="Times New Roman" w:ascii="Times New Roman"/>
        </w:rPr>
      </w:pPr>
      <w:r w:rsidRPr="009B1727">
        <w:rPr>
          <w:rFonts w:cs="Times New Roman" w:hAnsi="Times New Roman" w:ascii="Times New Roman"/>
        </w:rPr>
        <w:t>4. drugih prava koja čine imovinu dužnika,</w:t>
      </w:r>
    </w:p>
    <w:p w:rsidRDefault="00F91F03" w:rsidP="00F91F03" w:rsidR="00F91F03" w:rsidRPr="009B1727">
      <w:pPr>
        <w:spacing w:lineRule="auto" w:line="240" w:after="0"/>
        <w:ind w:firstLine="3" w:left="1050"/>
        <w:jc w:val="both"/>
        <w:rPr>
          <w:rFonts w:cs="Times New Roman" w:hAnsi="Times New Roman" w:ascii="Times New Roman"/>
        </w:rPr>
      </w:pPr>
      <w:r w:rsidRPr="009B1727">
        <w:rPr>
          <w:rFonts w:cs="Times New Roman" w:hAnsi="Times New Roman" w:ascii="Times New Roman"/>
        </w:rPr>
        <w:t>5. novčanih sredstava na računima,</w:t>
      </w:r>
    </w:p>
    <w:p w:rsidRDefault="00F91F03" w:rsidP="00F91F03" w:rsidR="00F91F03" w:rsidRPr="009B1727">
      <w:pPr>
        <w:spacing w:lineRule="auto" w:line="240" w:after="0"/>
        <w:ind w:firstLine="3" w:left="1047"/>
        <w:jc w:val="both"/>
        <w:rPr>
          <w:rFonts w:cs="Times New Roman" w:hAnsi="Times New Roman" w:ascii="Times New Roman"/>
        </w:rPr>
      </w:pPr>
      <w:r w:rsidRPr="009B1727">
        <w:rPr>
          <w:rFonts w:cs="Times New Roman" w:hAnsi="Times New Roman" w:ascii="Times New Roman"/>
        </w:rPr>
        <w:t>6. druge imovine dužnika,</w:t>
      </w:r>
    </w:p>
    <w:p w:rsidRDefault="00F91F03" w:rsidP="00F91F03" w:rsidR="00F91F03" w:rsidRPr="009B1727">
      <w:pPr>
        <w:spacing w:lineRule="auto" w:line="240" w:after="0"/>
        <w:ind w:firstLine="3" w:left="1044"/>
        <w:jc w:val="both"/>
        <w:rPr>
          <w:rFonts w:cs="Times New Roman" w:hAnsi="Times New Roman" w:ascii="Times New Roman"/>
        </w:rPr>
      </w:pPr>
      <w:r w:rsidRPr="009B1727">
        <w:rPr>
          <w:rFonts w:cs="Times New Roman" w:hAnsi="Times New Roman" w:ascii="Times New Roman"/>
        </w:rPr>
        <w:lastRenderedPageBreak/>
        <w:t>7. obveza dužnika unesenih u njegove poslovne knjige,</w:t>
      </w:r>
    </w:p>
    <w:p w:rsidRDefault="00F91F03" w:rsidP="00F91F03" w:rsidR="00F91F03" w:rsidRPr="009B1727">
      <w:pPr>
        <w:spacing w:lineRule="auto" w:line="240" w:after="0"/>
        <w:ind w:firstLine="3" w:left="1041"/>
        <w:jc w:val="both"/>
        <w:rPr>
          <w:rFonts w:cs="Times New Roman" w:hAnsi="Times New Roman" w:ascii="Times New Roman"/>
        </w:rPr>
      </w:pPr>
      <w:r w:rsidRPr="009B1727">
        <w:rPr>
          <w:rFonts w:cs="Times New Roman" w:hAnsi="Times New Roman" w:ascii="Times New Roman"/>
        </w:rPr>
        <w:t>8. drugih novčanih i nenovčanih obveza dužnika,</w:t>
      </w:r>
    </w:p>
    <w:p w:rsidRDefault="00F91F03" w:rsidP="00F91F03" w:rsidR="00F91F03" w:rsidRPr="009B1727">
      <w:pPr>
        <w:spacing w:lineRule="auto" w:line="240" w:after="0"/>
        <w:ind w:firstLine="3" w:left="1038"/>
        <w:jc w:val="both"/>
        <w:rPr>
          <w:rFonts w:cs="Times New Roman" w:hAnsi="Times New Roman" w:ascii="Times New Roman"/>
        </w:rPr>
      </w:pPr>
      <w:r w:rsidRPr="009B1727">
        <w:rPr>
          <w:rFonts w:cs="Times New Roman" w:hAnsi="Times New Roman" w:ascii="Times New Roman"/>
        </w:rPr>
        <w:t>9. razlučnih prava na imovini dužnika,</w:t>
      </w:r>
    </w:p>
    <w:p w:rsidRDefault="00F91F03" w:rsidP="00F91F03" w:rsidR="00F91F03" w:rsidRPr="009B1727">
      <w:pPr>
        <w:spacing w:lineRule="auto" w:line="240" w:after="0"/>
        <w:ind w:firstLine="3" w:left="1035"/>
        <w:jc w:val="both"/>
        <w:rPr>
          <w:rFonts w:cs="Times New Roman" w:hAnsi="Times New Roman" w:ascii="Times New Roman"/>
        </w:rPr>
      </w:pPr>
      <w:r w:rsidRPr="009B1727">
        <w:rPr>
          <w:rFonts w:cs="Times New Roman" w:hAnsi="Times New Roman" w:ascii="Times New Roman"/>
        </w:rPr>
        <w:t>10. izlučnih prava,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11. prosječnih mjesečnih troškova redovnoga poslovanja dužnika u posljednjih godinu dana,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VI.</w:t>
      </w:r>
      <w:r w:rsidRPr="009B1727">
        <w:rPr>
          <w:rFonts w:cs="Times New Roman" w:hAnsi="Times New Roman" w:ascii="Times New Roman"/>
          <w:b/>
        </w:rPr>
        <w:tab/>
      </w:r>
      <w:r w:rsidRPr="009B1727">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Obrazloženje</w:t>
      </w:r>
    </w:p>
    <w:p w:rsidRDefault="00F91F03" w:rsidP="00F91F03" w:rsidR="00F91F03" w:rsidRPr="009B1727">
      <w:pPr>
        <w:spacing w:lineRule="auto" w:line="240" w:after="0"/>
        <w:jc w:val="both"/>
        <w:rPr>
          <w:rFonts w:cs="Times New Roman" w:hAnsi="Times New Roman" w:ascii="Times New Roman"/>
        </w:rPr>
      </w:pPr>
    </w:p>
    <w:p w:rsidRDefault="00F91F03" w:rsidP="00F91F03" w:rsidR="007940B6">
      <w:pPr>
        <w:spacing w:lineRule="auto" w:line="240" w:after="0"/>
        <w:ind w:firstLine="708"/>
        <w:jc w:val="both"/>
        <w:rPr>
          <w:rFonts w:cs="Times New Roman" w:hAnsi="Times New Roman" w:ascii="Times New Roman"/>
        </w:rPr>
      </w:pPr>
      <w:r w:rsidRPr="009B1727">
        <w:rPr>
          <w:rFonts w:cs="Times New Roman" w:hAnsi="Times New Roman" w:ascii="Times New Roman"/>
        </w:rPr>
        <w:t>Financijska agencija RC Split, Podružnica Dubrovnik</w:t>
      </w:r>
      <w:r w:rsidR="007940B6">
        <w:rPr>
          <w:rFonts w:cs="Times New Roman" w:hAnsi="Times New Roman" w:ascii="Times New Roman"/>
        </w:rPr>
        <w:t xml:space="preserve"> je podnijela ovom neposredno </w:t>
      </w:r>
      <w:r w:rsidR="005E038D">
        <w:rPr>
          <w:rFonts w:cs="Times New Roman" w:hAnsi="Times New Roman" w:ascii="Times New Roman"/>
        </w:rPr>
        <w:t>30</w:t>
      </w:r>
      <w:r w:rsidRPr="009B1727">
        <w:rPr>
          <w:rFonts w:cs="Times New Roman" w:hAnsi="Times New Roman" w:ascii="Times New Roman"/>
        </w:rPr>
        <w:t xml:space="preserve">. </w:t>
      </w:r>
      <w:r w:rsidR="005E038D">
        <w:rPr>
          <w:rFonts w:cs="Times New Roman" w:hAnsi="Times New Roman" w:ascii="Times New Roman"/>
        </w:rPr>
        <w:t>listopada</w:t>
      </w:r>
      <w:r w:rsidR="009E53AA">
        <w:rPr>
          <w:rFonts w:cs="Times New Roman" w:hAnsi="Times New Roman" w:ascii="Times New Roman"/>
        </w:rPr>
        <w:t xml:space="preserve"> 2015</w:t>
      </w:r>
      <w:r w:rsidRPr="009B1727">
        <w:rPr>
          <w:rFonts w:cs="Times New Roman" w:hAnsi="Times New Roman" w:ascii="Times New Roman"/>
        </w:rPr>
        <w:t xml:space="preserve">. godine prijedlog za provedbu skraćenog stečajnog postupka nad dužnikom. U prijedlogu se u bitnome navodi da na dan 1. rujna 2015. godine dužnik u Očevidniku redoslijeda osnova za plaćanje ima evidentirane neizvršene osnove za plaćanje u neprekinutom razdoblju od </w:t>
      </w:r>
      <w:r w:rsidR="005E038D">
        <w:rPr>
          <w:rFonts w:cs="Times New Roman" w:hAnsi="Times New Roman" w:ascii="Times New Roman"/>
        </w:rPr>
        <w:t>2078</w:t>
      </w:r>
      <w:r w:rsidRPr="009B1727">
        <w:rPr>
          <w:rFonts w:cs="Times New Roman" w:hAnsi="Times New Roman" w:ascii="Times New Roman"/>
        </w:rPr>
        <w:t xml:space="preserve"> dana u ukupnom iznosu od </w:t>
      </w:r>
      <w:r w:rsidR="005E038D">
        <w:rPr>
          <w:rFonts w:cs="Times New Roman" w:hAnsi="Times New Roman" w:ascii="Times New Roman"/>
        </w:rPr>
        <w:t>822.258</w:t>
      </w:r>
      <w:r w:rsidR="007940B6">
        <w:rPr>
          <w:rFonts w:cs="Times New Roman" w:hAnsi="Times New Roman" w:ascii="Times New Roman"/>
        </w:rPr>
        <w:t>,</w:t>
      </w:r>
      <w:r w:rsidR="005E038D">
        <w:rPr>
          <w:rFonts w:cs="Times New Roman" w:hAnsi="Times New Roman" w:ascii="Times New Roman"/>
        </w:rPr>
        <w:t>94</w:t>
      </w:r>
      <w:r w:rsidR="00E73588">
        <w:rPr>
          <w:rFonts w:cs="Times New Roman" w:hAnsi="Times New Roman" w:ascii="Times New Roman"/>
        </w:rPr>
        <w:t xml:space="preserve"> kuna</w:t>
      </w:r>
      <w:r w:rsidRPr="009B1727">
        <w:rPr>
          <w:rFonts w:cs="Times New Roman" w:hAnsi="Times New Roman" w:ascii="Times New Roman"/>
        </w:rPr>
        <w:t>, da nema zaposlenih</w:t>
      </w:r>
      <w:r w:rsidR="005E038D">
        <w:rPr>
          <w:rFonts w:cs="Times New Roman" w:hAnsi="Times New Roman" w:ascii="Times New Roman"/>
        </w:rPr>
        <w:t>.</w:t>
      </w:r>
    </w:p>
    <w:p w:rsidRDefault="007940B6"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 </w:t>
      </w: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5E038D">
        <w:rPr>
          <w:rFonts w:cs="Times New Roman" w:hAnsi="Times New Roman" w:ascii="Times New Roman"/>
        </w:rPr>
        <w:t>Konica Minolta Hrvatska</w:t>
      </w:r>
      <w:r w:rsidRPr="009B1727">
        <w:rPr>
          <w:rFonts w:cs="Times New Roman" w:hAnsi="Times New Roman" w:ascii="Times New Roman"/>
        </w:rPr>
        <w:t xml:space="preserve">, dostavila u spis </w:t>
      </w:r>
      <w:r w:rsidR="005E038D">
        <w:rPr>
          <w:rFonts w:cs="Times New Roman" w:hAnsi="Times New Roman" w:ascii="Times New Roman"/>
        </w:rPr>
        <w:t>izvadak iz zemljišne knjige</w:t>
      </w:r>
      <w:r w:rsidRPr="009B1727">
        <w:rPr>
          <w:rFonts w:cs="Times New Roman" w:hAnsi="Times New Roman" w:ascii="Times New Roman"/>
        </w:rPr>
        <w:t xml:space="preserve"> iz kojeg je razvidno da dužnik ima</w:t>
      </w:r>
      <w:r w:rsidR="007940B6">
        <w:rPr>
          <w:rFonts w:cs="Times New Roman" w:hAnsi="Times New Roman" w:ascii="Times New Roman"/>
        </w:rPr>
        <w:t xml:space="preserve"> u vlasništvu </w:t>
      </w:r>
      <w:r w:rsidR="005E038D">
        <w:rPr>
          <w:rFonts w:cs="Times New Roman" w:hAnsi="Times New Roman" w:ascii="Times New Roman"/>
        </w:rPr>
        <w:t>nekretninu – poslovni prostor</w:t>
      </w:r>
      <w:r w:rsidR="009E53AA">
        <w:rPr>
          <w:rFonts w:cs="Times New Roman" w:hAnsi="Times New Roman" w:ascii="Times New Roman"/>
        </w:rPr>
        <w:t>.</w:t>
      </w:r>
      <w:r w:rsidRPr="009B1727">
        <w:rPr>
          <w:rFonts w:cs="Times New Roman" w:hAnsi="Times New Roman" w:ascii="Times New Roman"/>
        </w:rPr>
        <w:t xml:space="preserve">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lastRenderedPageBreak/>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Zbog navedenog, na temelju navedenih propisa, odlučeno je kao u izreci. </w:t>
      </w:r>
    </w:p>
    <w:p w:rsidRDefault="00982ED3" w:rsidP="00F91F03" w:rsidR="00982ED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u w:val="single"/>
        </w:rPr>
      </w:pPr>
    </w:p>
    <w:p w:rsidRDefault="00F91F03" w:rsidP="00F91F03" w:rsidR="00F91F03">
      <w:pPr>
        <w:spacing w:lineRule="auto" w:line="240" w:after="0"/>
        <w:jc w:val="center"/>
        <w:rPr>
          <w:rFonts w:cs="Times New Roman" w:hAnsi="Times New Roman" w:ascii="Times New Roman"/>
          <w:b/>
        </w:rPr>
      </w:pPr>
      <w:r w:rsidRPr="009B1727">
        <w:rPr>
          <w:rFonts w:cs="Times New Roman" w:hAnsi="Times New Roman" w:ascii="Times New Roman"/>
          <w:b/>
        </w:rPr>
        <w:t xml:space="preserve">U Dubrovniku, </w:t>
      </w:r>
      <w:r w:rsidR="00234FB8">
        <w:rPr>
          <w:rFonts w:cs="Times New Roman" w:hAnsi="Times New Roman" w:ascii="Times New Roman"/>
          <w:b/>
        </w:rPr>
        <w:t>2</w:t>
      </w:r>
      <w:r w:rsidR="00727F28">
        <w:rPr>
          <w:rFonts w:cs="Times New Roman" w:hAnsi="Times New Roman" w:ascii="Times New Roman"/>
          <w:b/>
        </w:rPr>
        <w:t>4. kolovoza</w:t>
      </w:r>
      <w:r w:rsidR="00684C73">
        <w:rPr>
          <w:rFonts w:cs="Times New Roman" w:hAnsi="Times New Roman" w:ascii="Times New Roman"/>
          <w:b/>
        </w:rPr>
        <w:t xml:space="preserve"> </w:t>
      </w:r>
      <w:r w:rsidRPr="009B1727">
        <w:rPr>
          <w:rFonts w:cs="Times New Roman" w:hAnsi="Times New Roman" w:ascii="Times New Roman"/>
          <w:b/>
        </w:rPr>
        <w:t>2016. godine</w:t>
      </w:r>
    </w:p>
    <w:p w:rsidRDefault="00982ED3" w:rsidP="00F91F03" w:rsidR="00982ED3" w:rsidRPr="009B1727">
      <w:pPr>
        <w:spacing w:lineRule="auto" w:line="240" w:after="0"/>
        <w:jc w:val="center"/>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t>Stečajni sudac:</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00234FB8">
        <w:rPr>
          <w:rFonts w:cs="Times New Roman" w:hAnsi="Times New Roman" w:ascii="Times New Roman"/>
          <w:b/>
        </w:rPr>
        <w:t>Diana Butigan Granić</w:t>
      </w: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 xml:space="preserve"> </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UPUTA O PRAVNOM LIJEKU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ostalog dijela ovog rješenja nije dopuštena posebna žalba (115. st. 1. SZ).</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2016BB"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DN-a</w:t>
      </w:r>
      <w:r w:rsidR="00F91F03" w:rsidRPr="009B1727">
        <w:rPr>
          <w:rFonts w:cs="Times New Roman" w:hAnsi="Times New Roman" w:ascii="Times New Roman"/>
          <w:b/>
        </w:rPr>
        <w:t>:</w:t>
      </w:r>
    </w:p>
    <w:p w:rsidRDefault="00234FB8" w:rsidP="00F91F03" w:rsidR="00F91F03" w:rsidRPr="009B1727">
      <w:pPr>
        <w:spacing w:lineRule="auto" w:line="240" w:after="0"/>
        <w:jc w:val="both"/>
        <w:rPr>
          <w:rFonts w:cs="Times New Roman" w:hAnsi="Times New Roman" w:ascii="Times New Roman"/>
        </w:rPr>
      </w:pPr>
      <w:r>
        <w:rPr>
          <w:rFonts w:cs="Times New Roman" w:hAnsi="Times New Roman" w:ascii="Times New Roman"/>
        </w:rPr>
        <w:t>- dužniku</w:t>
      </w:r>
    </w:p>
    <w:p w:rsidRDefault="00F91F03" w:rsidP="00F91F03" w:rsidR="004B517A">
      <w:pPr>
        <w:spacing w:lineRule="auto" w:line="240" w:after="0"/>
        <w:jc w:val="both"/>
        <w:rPr>
          <w:rFonts w:cs="Times New Roman" w:hAnsi="Times New Roman" w:ascii="Times New Roman"/>
        </w:rPr>
      </w:pPr>
      <w:r w:rsidRPr="009B1727">
        <w:rPr>
          <w:rFonts w:cs="Times New Roman" w:hAnsi="Times New Roman" w:ascii="Times New Roman"/>
        </w:rPr>
        <w:t>-</w:t>
      </w:r>
      <w:r w:rsidR="009E53AA">
        <w:rPr>
          <w:rFonts w:cs="Times New Roman" w:hAnsi="Times New Roman" w:ascii="Times New Roman"/>
        </w:rPr>
        <w:t xml:space="preserve"> </w:t>
      </w:r>
      <w:r w:rsidR="004B517A">
        <w:rPr>
          <w:rFonts w:cs="Times New Roman" w:hAnsi="Times New Roman" w:ascii="Times New Roman"/>
        </w:rPr>
        <w:t>Ermin Krupić, Volantina</w:t>
      </w:r>
    </w:p>
    <w:p w:rsidRDefault="00F91F03" w:rsidP="00F91F03" w:rsidR="004B517A">
      <w:pPr>
        <w:spacing w:lineRule="auto" w:line="240" w:after="0"/>
        <w:jc w:val="both"/>
        <w:rPr>
          <w:rFonts w:cs="Times New Roman" w:hAnsi="Times New Roman" w:ascii="Times New Roman"/>
        </w:rPr>
      </w:pPr>
      <w:r w:rsidRPr="009B1727">
        <w:rPr>
          <w:rFonts w:cs="Times New Roman" w:hAnsi="Times New Roman" w:ascii="Times New Roman"/>
        </w:rPr>
        <w:t xml:space="preserve">- FINA, Podružnica </w:t>
      </w:r>
      <w:r w:rsidR="002016BB" w:rsidRPr="009B1727">
        <w:rPr>
          <w:rFonts w:cs="Times New Roman" w:hAnsi="Times New Roman" w:ascii="Times New Roman"/>
        </w:rPr>
        <w:t xml:space="preserve">Dubrovnik, </w:t>
      </w:r>
      <w:r w:rsidRPr="009B1727">
        <w:rPr>
          <w:rFonts w:cs="Times New Roman" w:hAnsi="Times New Roman" w:ascii="Times New Roman"/>
        </w:rPr>
        <w:t xml:space="preserve"> </w:t>
      </w:r>
    </w:p>
    <w:p w:rsidRDefault="004B517A" w:rsidP="00F91F03" w:rsidR="00F91F03" w:rsidRPr="009B1727">
      <w:pPr>
        <w:spacing w:lineRule="auto" w:line="240" w:after="0"/>
        <w:jc w:val="both"/>
        <w:rPr>
          <w:rFonts w:cs="Times New Roman" w:hAnsi="Times New Roman" w:ascii="Times New Roman"/>
        </w:rPr>
      </w:pPr>
      <w:r>
        <w:rPr>
          <w:rFonts w:cs="Times New Roman" w:hAnsi="Times New Roman" w:ascii="Times New Roman"/>
        </w:rPr>
        <w:t xml:space="preserve">- svima </w:t>
      </w:r>
      <w:r w:rsidR="00F91F03" w:rsidRPr="009B1727">
        <w:rPr>
          <w:rFonts w:cs="Times New Roman" w:hAnsi="Times New Roman" w:ascii="Times New Roman"/>
        </w:rPr>
        <w:t>putem e</w:t>
      </w:r>
      <w:r w:rsidR="007F0DD7">
        <w:rPr>
          <w:rFonts w:cs="Times New Roman" w:hAnsi="Times New Roman" w:ascii="Times New Roman"/>
        </w:rPr>
        <w:t>-</w:t>
      </w:r>
      <w:r w:rsidR="00234FB8">
        <w:rPr>
          <w:rFonts w:cs="Times New Roman" w:hAnsi="Times New Roman" w:ascii="Times New Roman"/>
        </w:rPr>
        <w:t>oglasne ploče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p>
    <w:p w:rsidRDefault="00481B44" w:rsidR="00481B44" w:rsidRPr="009B1727">
      <w:pPr>
        <w:rPr>
          <w:rFonts w:cs="Times New Roman" w:hAnsi="Times New Roman" w:ascii="Times New Roman"/>
        </w:rPr>
      </w:pPr>
    </w:p>
    <w:sectPr w:rsidSect="00982ED3" w:rsidR="00481B44" w:rsidRPr="009B172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363044">
          <w:rPr>
            <w:noProof/>
          </w:rPr>
          <w:t>3</w:t>
        </w:r>
        <w:r>
          <w:fldChar w:fldCharType="end"/>
        </w:r>
        <w:r>
          <w:t xml:space="preserve"> </w:t>
        </w:r>
        <w:r>
          <w:tab/>
        </w:r>
        <w:r>
          <w:tab/>
          <w:t>Posl.br.7 St-</w:t>
        </w:r>
        <w:r w:rsidR="005E038D">
          <w:t>662</w:t>
        </w:r>
        <w:r w:rsidR="008C1CD8">
          <w:t>/15</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1C3F22"/>
    <w:rsid w:val="002016BB"/>
    <w:rsid w:val="00234FB8"/>
    <w:rsid w:val="0031300E"/>
    <w:rsid w:val="00363044"/>
    <w:rsid w:val="003C3718"/>
    <w:rsid w:val="00481B44"/>
    <w:rsid w:val="004B517A"/>
    <w:rsid w:val="005E038D"/>
    <w:rsid w:val="00624FFE"/>
    <w:rsid w:val="00684C73"/>
    <w:rsid w:val="006B7F89"/>
    <w:rsid w:val="00727F28"/>
    <w:rsid w:val="007940B6"/>
    <w:rsid w:val="007F0DD7"/>
    <w:rsid w:val="00841EF5"/>
    <w:rsid w:val="008A0DD0"/>
    <w:rsid w:val="008C1CD8"/>
    <w:rsid w:val="00982ED3"/>
    <w:rsid w:val="009B1727"/>
    <w:rsid w:val="009E53AA"/>
    <w:rsid w:val="00BE111F"/>
    <w:rsid w:val="00CF551D"/>
    <w:rsid w:val="00D143AD"/>
    <w:rsid w:val="00DE5D9D"/>
    <w:rsid w:val="00E73588"/>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1C3F22"/>
    <w:rPr>
      <w:color w:val="808080"/>
      <w:bdr w:space="0" w:sz="0" w:color="auto" w:val="none"/>
      <w:shd w:fill="auto" w:color="auto" w:val="clear"/>
    </w:rPr>
  </w:style>
  <w:style w:customStyle="true" w:styleId="eSPISCCParagraphDefaultFont" w:type="character">
    <w:name w:val="eSPIS_CC_Paragraph Default Font"/>
    <w:basedOn w:val="Zadanifontodlomka"/>
    <w:rsid w:val="001C3F2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C3F22"/>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1C3F2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C3F2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1C3F22"/>
    <w:rPr>
      <w:color w:val="808080"/>
      <w:bdr w:color="auto" w:space="0" w:sz="0" w:val="none"/>
      <w:shd w:color="auto" w:fill="auto" w:val="clear"/>
    </w:rPr>
  </w:style>
  <w:style w:customStyle="1" w:styleId="eSPISCCParagraphDefaultFont" w:type="character">
    <w:name w:val="eSPIS_CC_Paragraph Default Font"/>
    <w:basedOn w:val="Zadanifontodlomka"/>
    <w:rsid w:val="001C3F2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C3F22"/>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1C3F2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C3F2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2016.</izvorni_sadrzaj>
    <derivirana_varijabla naziv="DomainObject.DatumDonosenjaOdluke_1">24.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St-662/2015-7</izvorni_sadrzaj>
    <derivirana_varijabla naziv="DomainObject.Oznaka_1">St-662/2015-7</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kolovoza 2016.</izvorni_sadrzaj>
    <derivirana_varijabla naziv="DomainObject.Predmet.DatumRjesavanja_1">24. kolovoza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St-662/2015</izvorni_sadrzaj>
    <derivirana_varijabla naziv="DomainObject.Predmet.OznakaBroj_1">St-662/2015</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MIMO d.o.o. za trgovinu i usluge</izvorni_sadrzaj>
    <derivirana_varijabla naziv="DomainObject.Predmet.ProtustrankaFormated_1">  MIMO d.o.o. za trgovinu i usluge</derivirana_varijabla>
  </DomainObject.Predmet.ProtustrankaFormated>
  <DomainObject.Predmet.ProtustrankaFormatedOIB>
    <izvorni_sadrzaj>  MIMO d.o.o. za trgovinu i usluge, OIB 68329907386</izvorni_sadrzaj>
    <derivirana_varijabla naziv="DomainObject.Predmet.ProtustrankaFormatedOIB_1">  MIMO d.o.o. za trgovinu i usluge, OIB 68329907386</derivirana_varijabla>
  </DomainObject.Predmet.ProtustrankaFormatedOIB>
  <DomainObject.Predmet.ProtustrankaFormatedWithAdress>
    <izvorni_sadrzaj> MIMO d.o.o. za trgovinu i usluge, Volantina 6, 20000 Dubrovnik</izvorni_sadrzaj>
    <derivirana_varijabla naziv="DomainObject.Predmet.ProtustrankaFormatedWithAdress_1"> MIMO d.o.o. za trgovinu i usluge, Volantina 6, 20000 Dubrovnik</derivirana_varijabla>
  </DomainObject.Predmet.ProtustrankaFormatedWithAdress>
  <DomainObject.Predmet.ProtustrankaFormatedWithAdressOIB>
    <izvorni_sadrzaj> MIMO d.o.o. za trgovinu i usluge, OIB 68329907386, Volantina 6, 20000 Dubrovnik</izvorni_sadrzaj>
    <derivirana_varijabla naziv="DomainObject.Predmet.ProtustrankaFormatedWithAdressOIB_1"> MIMO d.o.o. za trgovinu i usluge, OIB 68329907386, Volantina 6, 20000 Dubrovnik</derivirana_varijabla>
  </DomainObject.Predmet.ProtustrankaFormatedWithAdressOIB>
  <DomainObject.Predmet.ProtustrankaWithAdress>
    <izvorni_sadrzaj>MIMO d.o.o. za trgovinu i usluge Volantina 6, 20000 Dubrovnik</izvorni_sadrzaj>
    <derivirana_varijabla naziv="DomainObject.Predmet.ProtustrankaWithAdress_1">MIMO d.o.o. za trgovinu i usluge Volantina 6, 20000 Dubrovnik</derivirana_varijabla>
  </DomainObject.Predmet.ProtustrankaWithAdress>
  <DomainObject.Predmet.ProtustrankaWithAdressOIB>
    <izvorni_sadrzaj>MIMO d.o.o. za trgovinu i usluge, OIB 68329907386, Volantina 6, 20000 Dubrovnik</izvorni_sadrzaj>
    <derivirana_varijabla naziv="DomainObject.Predmet.ProtustrankaWithAdressOIB_1">MIMO d.o.o. za trgovinu i usluge, OIB 68329907386, Volantina 6, 20000 Dubrovnik</derivirana_varijabla>
  </DomainObject.Predmet.ProtustrankaWithAdressOIB>
  <DomainObject.Predmet.ProtustrankaNazivFormated>
    <izvorni_sadrzaj>MIMO d.o.o. za trgovinu i usluge</izvorni_sadrzaj>
    <derivirana_varijabla naziv="DomainObject.Predmet.ProtustrankaNazivFormated_1">MIMO d.o.o. za trgovinu i usluge</derivirana_varijabla>
  </DomainObject.Predmet.ProtustrankaNazivFormated>
  <DomainObject.Predmet.ProtustrankaNazivFormatedOIB>
    <izvorni_sadrzaj>MIMO d.o.o. za trgovinu i usluge, OIB 68329907386</izvorni_sadrzaj>
    <derivirana_varijabla naziv="DomainObject.Predmet.ProtustrankaNazivFormatedOIB_1">MIMO d.o.o. za trgovinu i usluge, OIB 68329907386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MIMO d.o.o. za trgovinu i usluge</item>
    </izvorni_sadrzaj>
    <derivirana_varijabla naziv="DomainObject.Predmet.ProtuStrankaListFormated_1">
      <item>MIMO d.o.o. za trgovinu i usluge</item>
    </derivirana_varijabla>
  </DomainObject.Predmet.ProtuStrankaListFormated>
  <DomainObject.Predmet.ProtuStrankaListFormatedOIB>
    <izvorni_sadrzaj>
      <item>MIMO d.o.o. za trgovinu i usluge, OIB 68329907386</item>
    </izvorni_sadrzaj>
    <derivirana_varijabla naziv="DomainObject.Predmet.ProtuStrankaListFormatedOIB_1">
      <item>MIMO d.o.o. za trgovinu i usluge, OIB 68329907386</item>
    </derivirana_varijabla>
  </DomainObject.Predmet.ProtuStrankaListFormatedOIB>
  <DomainObject.Predmet.ProtuStrankaListFormatedWithAdress>
    <izvorni_sadrzaj>
      <item>MIMO d.o.o. za trgovinu i usluge, Volantina 6, 20000 Dubrovnik</item>
    </izvorni_sadrzaj>
    <derivirana_varijabla naziv="DomainObject.Predmet.ProtuStrankaListFormatedWithAdress_1">
      <item>MIMO d.o.o. za trgovinu i usluge, Volantina 6, 20000 Dubrovnik</item>
    </derivirana_varijabla>
  </DomainObject.Predmet.ProtuStrankaListFormatedWithAdress>
  <DomainObject.Predmet.ProtuStrankaListFormatedWithAdressOIB>
    <izvorni_sadrzaj>
      <item>MIMO d.o.o. za trgovinu i usluge, OIB 68329907386, Volantina 6, 20000 Dubrovnik</item>
    </izvorni_sadrzaj>
    <derivirana_varijabla naziv="DomainObject.Predmet.ProtuStrankaListFormatedWithAdressOIB_1">
      <item>MIMO d.o.o. za trgovinu i usluge, OIB 68329907386, Volantina 6, 20000 Dubrovnik</item>
    </derivirana_varijabla>
  </DomainObject.Predmet.ProtuStrankaListFormatedWithAdressOIB>
  <DomainObject.Predmet.ProtuStrankaListNazivFormated>
    <izvorni_sadrzaj>
      <item>MIMO d.o.o. za trgovinu i usluge</item>
    </izvorni_sadrzaj>
    <derivirana_varijabla naziv="DomainObject.Predmet.ProtuStrankaListNazivFormated_1">
      <item>MIMO d.o.o. za trgovinu i usluge</item>
    </derivirana_varijabla>
  </DomainObject.Predmet.ProtuStrankaListNazivFormated>
  <DomainObject.Predmet.ProtuStrankaListNazivFormatedOIB>
    <izvorni_sadrzaj>
      <item>MIMO d.o.o. za trgovinu i usluge, OIB 68329907386</item>
    </izvorni_sadrzaj>
    <derivirana_varijabla naziv="DomainObject.Predmet.ProtuStrankaListNazivFormatedOIB_1">
      <item>MIMO d.o.o. za trgovinu i usluge, OIB 68329907386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St-662/2015-7</izvorni_sadrzaj>
    <derivirana_varijabla naziv="DomainObject.PoslovniBrojDokumenta_1">St-662/2015-7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MIMO d.o.o. za trgovinu i usluge</izvorni_sadrzaj>
    <derivirana_varijabla naziv="DomainObject.Predmet.ProtustrankaIDrugi_1">MIMO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MIMO d.o.o. za trgovinu i usluge, OIB 68329907386, Volantina 6, 20000 Dubrovnik</izvorni_sadrzaj>
    <derivirana_varijabla naziv="DomainObject.Predmet.ProtustrankaIDrugiAdressOIB_1">MIMO d.o.o. za trgovinu i usluge, OIB 68329907386, Volantina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kolovoza 2016.</izvorni_sadrzaj>
    <derivirana_varijabla naziv="DomainObject.Predmet.OdlukaRjesenje.DatumDonosenjaOdluke_1">24. kolovoza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St-662/2015-7</izvorni_sadrzaj>
    <derivirana_varijabla naziv="DomainObject.Predmet.OdlukaRjesenje.Oznaka_1">St-662/2015-7</derivirana_varijabla>
  </DomainObject.Predmet.OdlukaRjesenje.Oznaka>
  <DomainObject.Predmet.SudioniciListNaziv>
    <izvorni_sadrzaj>
      <item>FINA, RC Split, Podružnica Dubrovnik</item>
      <item>MIMO d.o.o. za trgovinu i usluge</item>
    </izvorni_sadrzaj>
    <derivirana_varijabla naziv="DomainObject.Predmet.SudioniciListNaziv_1">
      <item>FINA, RC Split, Podružnica Dubrovnik</item>
      <item>MIMO d.o.o. za trgovinu i usluge</item>
    </derivirana_varijabla>
  </DomainObject.Predmet.SudioniciListNaziv>
  <DomainObject.Predmet.SudioniciListAdressOIB>
    <izvorni_sadrzaj>
      <item>FINA, RC Split, Podružnica Dubrovnik, OIB 85821130368, Vukovarska 2,20000 Dubrovnik</item>
      <item>MIMO d.o.o. za trgovinu i usluge, OIB 68329907386, Volantina 6,20000 Dubrovnik</item>
    </izvorni_sadrzaj>
    <derivirana_varijabla naziv="DomainObject.Predmet.SudioniciListAdressOIB_1">
      <item>FINA, RC Split, Podružnica Dubrovnik, OIB 85821130368, Vukovarska 2,20000 Dubrovnik</item>
      <item>MIMO d.o.o. za trgovinu i usluge, OIB 68329907386, Volantina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68329907386</item>
    </izvorni_sadrzaj>
    <derivirana_varijabla naziv="DomainObject.Predmet.SudioniciListNazivOIB_1">
      <item>, OIB 85821130368</item>
      <item>, OIB 68329907386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1137</properties:Words>
  <properties:Characters>6261</properties:Characters>
  <properties:Lines>148</properties:Lines>
  <properties:Paragraphs>54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2016-08-24T09:46:00Z</dcterms:created>
  <dc:creator>Diana Butigan Granić</dc:creator>
  <cp:lastModifiedBy>Mara Marčinko</cp:lastModifiedBy>
  <cp:lastPrinted>2016-02-24T10:48:00Z</cp:lastPrinted>
  <dcterms:modified xmlns:xsi="http://www.w3.org/2001/XMLSchema-instance" xsi:type="dcterms:W3CDTF">2016-08-24T11:49:00Z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St-662/2015-7 / Odluka - Rješenje - obustava postupka</vt:lpwstr>
  </prop:property>
  <prop:property name="CC_coloring" pid="4" fmtid="{D5CDD505-2E9C-101B-9397-08002B2CF9AE}">
    <vt:bool>false</vt:bool>
  </prop:property>
  <prop:property name="BrojStranica" pid="5" fmtid="{D5CDD505-2E9C-101B-9397-08002B2CF9AE}">
    <vt:i4>3</vt:i4>
  </prop:property>
</prop:Properties>
</file>