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3f92" w14:paraId="2b23f92" w:rsidRDefault="007D65B8" w:rsidP="00F0523F" w:rsidR="00DC2A6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734CC1" w:rsidP="00D05AE6" w:rsidR="00D05AE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</w:t>
      </w:r>
      <w:r>
        <w:rPr>
          <w:b/>
        </w:rPr>
        <w:t xml:space="preserve"> </w:t>
      </w:r>
      <w:r w:rsidRPr="00734CC1">
        <w:rPr>
          <w:rStyle w:val="Istaknuto"/>
          <w:b w:val="false"/>
        </w:rPr>
        <w:t>OIB</w:t>
      </w:r>
      <w:r w:rsidRPr="00734CC1">
        <w:rPr>
          <w:rStyle w:val="st1"/>
          <w:b/>
        </w:rPr>
        <w:t xml:space="preserve">: </w:t>
      </w:r>
      <w:r w:rsidRPr="00734CC1">
        <w:rPr>
          <w:rStyle w:val="Istaknuto"/>
          <w:b w:val="false"/>
        </w:rPr>
        <w:t>52634238587</w:t>
      </w:r>
      <w:r w:rsidRPr="00734CC1">
        <w:t>,</w:t>
      </w:r>
      <w:r>
        <w:t xml:space="preserve"> Ministarstvo financija, zastupana po Županijskom državnom odvjetništvu u Osijeku, za otvaranje stečajnog postupka nad dužnikom MEGA SAN j.d.o.o., Valpovo, Josipa Jurja Strossmayera 3, MBS: 030165861, OIB: 82676809896</w:t>
      </w:r>
      <w:r w:rsidR="00D05AE6">
        <w:rPr>
          <w:color w:val="000000"/>
        </w:rPr>
        <w:t xml:space="preserve">, dana </w:t>
      </w:r>
      <w:r w:rsidR="00DE4F6F">
        <w:rPr>
          <w:color w:val="000000"/>
        </w:rPr>
        <w:t xml:space="preserve">19. listopada </w:t>
      </w:r>
      <w:r w:rsidR="00D05AE6">
        <w:rPr>
          <w:color w:val="000000"/>
        </w:rPr>
        <w:t>2018. godine</w:t>
      </w:r>
    </w:p>
    <w:p w:rsidRDefault="00D05AE6" w:rsidP="00D05AE6" w:rsidR="00D05AE6">
      <w:pPr>
        <w:ind w:firstLine="708"/>
        <w:jc w:val="both"/>
      </w:pP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5E66B7">
        <w:t>MEGA SAN j.d.o.o., Valpovo, Josipa Jurja Strossmayera 3, MBS: 030165861, OIB: 82676809896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987890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11. prosinac</w:t>
      </w:r>
      <w:r w:rsidR="00D05AE6" w:rsidRPr="005E66B7">
        <w:rPr>
          <w:b/>
          <w:u w:val="single"/>
        </w:rPr>
        <w:t xml:space="preserve"> 2018. u </w:t>
      </w:r>
      <w:r>
        <w:rPr>
          <w:b/>
          <w:u w:val="single"/>
        </w:rPr>
        <w:t>9,00</w:t>
      </w:r>
      <w:r w:rsidR="00D05AE6" w:rsidRPr="005E66B7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B01FA0" w:rsidP="00D05AE6" w:rsidR="00B01FA0">
      <w:r>
        <w:t>- privremeni stečajni upravitelj</w:t>
      </w:r>
      <w:r w:rsidR="00F62EFB">
        <w:t xml:space="preserve"> Boris Ljubanović, Osijek, Šet. Kardinala Franje Šepera 8 C</w:t>
      </w:r>
    </w:p>
    <w:p w:rsidRDefault="005E66B7" w:rsidP="005E66B7" w:rsidR="005E66B7">
      <w:pPr>
        <w:jc w:val="both"/>
      </w:pPr>
      <w:r>
        <w:t xml:space="preserve">-ŽDO GUO Osijek 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B01FA0">
        <w:t>19. listopada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  <w:bookmarkStart w:name="_GoBack" w:id="0"/>
      <w:bookmarkEnd w:id="0"/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D05AE6" w:rsidP="00D05AE6" w:rsid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7A49D3">
        <w:rPr>
          <w:color w:val="000000"/>
        </w:rPr>
        <w:t xml:space="preserve">eOgl. ploča 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BE67C6">
        <w:rPr>
          <w:color w:val="000000"/>
        </w:rPr>
        <w:t>11.12</w:t>
      </w:r>
      <w:r w:rsidR="007A49D3">
        <w:rPr>
          <w:color w:val="000000"/>
        </w:rPr>
        <w:t>.2018.</w:t>
      </w:r>
      <w:r w:rsidR="00816E46">
        <w:rPr>
          <w:color w:val="000000"/>
        </w:rPr>
        <w:t xml:space="preserve"> u 9,00 sati</w:t>
      </w:r>
    </w:p>
    <w:p w:rsidRDefault="00687A19" w:rsidP="00D05AE6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67E" w:rsidR="00E4667E">
      <w:r>
        <w:separator/>
      </w:r>
    </w:p>
  </w:endnote>
  <w:endnote w:id="0" w:type="continuationSeparator">
    <w:p w:rsidRDefault="00E4667E" w:rsidR="00E46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67E" w:rsidR="00E4667E">
      <w:r>
        <w:separator/>
      </w:r>
    </w:p>
  </w:footnote>
  <w:footnote w:id="0" w:type="continuationSeparator">
    <w:p w:rsidRDefault="00E4667E" w:rsidR="00E46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6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1FF" w:rsidP="007601FF" w:rsidR="004F62DE">
    <w:pPr>
      <w:pStyle w:val="Zaglavlje"/>
      <w:jc w:val="right"/>
    </w:pPr>
    <w:r>
      <w:t>7 St-753/18-22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C1" w:rsidP="00734CC1" w:rsidR="009A3A5F">
    <w:pPr>
      <w:tabs>
        <w:tab w:pos="7789" w:val="left"/>
        <w:tab w:pos="9354" w:val="right"/>
      </w:tabs>
      <w:jc w:val="right"/>
    </w:pPr>
    <w:r>
      <w:t>7 St-194/18-</w:t>
    </w:r>
    <w:r w:rsidR="00DE4F6F">
      <w:t>32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A7686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0F4E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6E46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87890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1FA0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E67C6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4F6F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67E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2EFB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150F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150F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St-194/2018-27</izvorni_sadrzaj>
    <derivirana_varijabla naziv="DomainObject.PredzadnjaOdlukaIzPredmeta.Oznaka_1">St-194/2018-27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3F717-3CED-458C-90DE-AF6841E28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173</properties:Words>
  <properties:Characters>953</properties:Characters>
  <properties:Lines>43</properties:Lines>
  <properties:Paragraphs>19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2018-10-19T12:32:00Z</dcterms:modified>
  <cp:revision>120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(194-18 (-32)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