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003a" w14:paraId="293003a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4A6E0C">
        <w:rPr>
          <w:sz w:val="24"/>
          <w:szCs w:val="24"/>
        </w:rPr>
        <w:t>1</w:t>
      </w:r>
      <w:r w:rsidR="000A2C4A">
        <w:rPr>
          <w:sz w:val="24"/>
          <w:szCs w:val="24"/>
        </w:rPr>
        <w:t>149</w:t>
      </w:r>
      <w:proofErr w:type="spellEnd"/>
      <w:r w:rsidR="004A6E0C">
        <w:rPr>
          <w:sz w:val="24"/>
          <w:szCs w:val="24"/>
        </w:rPr>
        <w:t>/</w:t>
      </w:r>
      <w:proofErr w:type="spellStart"/>
      <w:r w:rsidR="004A6E0C">
        <w:rPr>
          <w:sz w:val="24"/>
          <w:szCs w:val="24"/>
        </w:rPr>
        <w:t>18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4A6E0C">
        <w:t xml:space="preserve">stečajnog </w:t>
      </w:r>
      <w:r w:rsidR="00D16AFA" w:rsidRPr="008600EF">
        <w:t>postupka nad dužnikom</w:t>
      </w:r>
      <w:r w:rsidR="007B59FE" w:rsidRPr="007B59FE">
        <w:t xml:space="preserve"> </w:t>
      </w:r>
      <w:r w:rsidR="000A2C4A">
        <w:t xml:space="preserve">LB savjetovanje j.d.o.o. za usluge, Zeleni trg 2, Zagreb, </w:t>
      </w:r>
      <w:proofErr w:type="spellStart"/>
      <w:r w:rsidR="003B14B6">
        <w:t>OIB</w:t>
      </w:r>
      <w:proofErr w:type="spellEnd"/>
      <w:r w:rsidR="003B14B6">
        <w:t xml:space="preserve"> </w:t>
      </w:r>
      <w:proofErr w:type="spellStart"/>
      <w:r w:rsidR="000A2C4A">
        <w:t>27555678790</w:t>
      </w:r>
      <w:proofErr w:type="spellEnd"/>
      <w:r w:rsidR="007B59FE" w:rsidRPr="009B2967">
        <w:t xml:space="preserve"> dana </w:t>
      </w:r>
      <w:proofErr w:type="spellStart"/>
      <w:r w:rsidR="005E32D0">
        <w:t>3.rujna</w:t>
      </w:r>
      <w:proofErr w:type="spellEnd"/>
      <w:r w:rsidR="004902D7">
        <w:t xml:space="preserve"> </w:t>
      </w:r>
      <w:proofErr w:type="spellStart"/>
      <w:r w:rsidR="004902D7">
        <w:t>2018</w:t>
      </w:r>
      <w:proofErr w:type="spellEnd"/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3B14B6" w:rsidR="003B14B6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</w:t>
      </w:r>
      <w:r w:rsidR="0060572D">
        <w:t xml:space="preserve">LB savjetovanje j.d.o.o. za usluge, Zeleni trg 2, Zagreb, </w:t>
      </w:r>
      <w:proofErr w:type="spellStart"/>
      <w:r w:rsidR="0060572D">
        <w:t>OIB</w:t>
      </w:r>
      <w:proofErr w:type="spellEnd"/>
      <w:r w:rsidR="0060572D">
        <w:t xml:space="preserve"> </w:t>
      </w:r>
      <w:proofErr w:type="spellStart"/>
      <w:r w:rsidR="0060572D">
        <w:t>27555678790</w:t>
      </w:r>
      <w:proofErr w:type="spellEnd"/>
    </w:p>
    <w:p w:rsidRDefault="005E32D0" w:rsidP="003B14B6" w:rsidR="005E32D0">
      <w:pPr>
        <w:ind w:firstLine="709"/>
        <w:jc w:val="both"/>
      </w:pPr>
    </w:p>
    <w:p w:rsidRDefault="00983E5A" w:rsidP="003B14B6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</w:t>
      </w:r>
      <w:r w:rsidR="005E32D0">
        <w:rPr>
          <w:sz w:val="24"/>
          <w:szCs w:val="24"/>
        </w:rPr>
        <w:t xml:space="preserve">otvaranje stečajnog </w:t>
      </w:r>
      <w:r>
        <w:rPr>
          <w:sz w:val="24"/>
          <w:szCs w:val="24"/>
        </w:rPr>
        <w:t xml:space="preserve"> postupka.</w:t>
      </w:r>
    </w:p>
    <w:p w:rsidRDefault="00820683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086CAC">
        <w:rPr>
          <w:sz w:val="24"/>
          <w:szCs w:val="24"/>
        </w:rPr>
        <w:t>110</w:t>
      </w:r>
      <w:proofErr w:type="spellEnd"/>
      <w:r w:rsidR="00D16AFA"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</w:t>
      </w:r>
      <w:proofErr w:type="spellStart"/>
      <w:r w:rsidR="00D16AFA">
        <w:rPr>
          <w:sz w:val="24"/>
          <w:szCs w:val="24"/>
        </w:rPr>
        <w:t>N.N</w:t>
      </w:r>
      <w:proofErr w:type="spellEnd"/>
      <w:r w:rsidR="00D16AFA">
        <w:rPr>
          <w:sz w:val="24"/>
          <w:szCs w:val="24"/>
        </w:rPr>
        <w:t xml:space="preserve">. </w:t>
      </w:r>
      <w:proofErr w:type="spellStart"/>
      <w:r w:rsidR="00D16AFA">
        <w:rPr>
          <w:sz w:val="24"/>
          <w:szCs w:val="24"/>
        </w:rPr>
        <w:t>71</w:t>
      </w:r>
      <w:proofErr w:type="spellEnd"/>
      <w:r w:rsidR="00D16AFA">
        <w:rPr>
          <w:sz w:val="24"/>
          <w:szCs w:val="24"/>
        </w:rPr>
        <w:t>/</w:t>
      </w:r>
      <w:proofErr w:type="spellStart"/>
      <w:r w:rsidR="00D16AFA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D16AFA">
        <w:rPr>
          <w:sz w:val="24"/>
          <w:szCs w:val="24"/>
        </w:rPr>
        <w:t xml:space="preserve">, dalje: </w:t>
      </w:r>
      <w:proofErr w:type="spellStart"/>
      <w:r w:rsidR="00D16AFA">
        <w:rPr>
          <w:sz w:val="24"/>
          <w:szCs w:val="24"/>
        </w:rPr>
        <w:t>SZ</w:t>
      </w:r>
      <w:proofErr w:type="spellEnd"/>
      <w:r w:rsidR="00D16AFA"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proofErr w:type="spellStart"/>
      <w:r w:rsidR="00973847">
        <w:rPr>
          <w:sz w:val="24"/>
          <w:szCs w:val="24"/>
        </w:rPr>
        <w:t>2</w:t>
      </w:r>
      <w:r w:rsidR="00B66345">
        <w:rPr>
          <w:sz w:val="24"/>
          <w:szCs w:val="24"/>
        </w:rPr>
        <w:t>9</w:t>
      </w:r>
      <w:proofErr w:type="spellEnd"/>
      <w:r w:rsidR="00B66345">
        <w:rPr>
          <w:sz w:val="24"/>
          <w:szCs w:val="24"/>
        </w:rPr>
        <w:t>. kolovoza</w:t>
      </w:r>
      <w:r w:rsidR="003D72A4">
        <w:rPr>
          <w:sz w:val="24"/>
          <w:szCs w:val="24"/>
        </w:rPr>
        <w:t xml:space="preserve"> </w:t>
      </w:r>
      <w:proofErr w:type="spellStart"/>
      <w:r w:rsidR="003D72A4">
        <w:rPr>
          <w:sz w:val="24"/>
          <w:szCs w:val="24"/>
        </w:rPr>
        <w:t>201</w:t>
      </w:r>
      <w:r w:rsidR="004902D7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BD6173">
        <w:rPr>
          <w:sz w:val="24"/>
          <w:szCs w:val="24"/>
        </w:rPr>
        <w:t xml:space="preserve">otvaranje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proofErr w:type="spellStart"/>
      <w:r w:rsidR="00786C1B">
        <w:rPr>
          <w:sz w:val="24"/>
          <w:szCs w:val="24"/>
        </w:rPr>
        <w:t>24</w:t>
      </w:r>
      <w:proofErr w:type="spellEnd"/>
      <w:r w:rsidR="00786C1B">
        <w:rPr>
          <w:sz w:val="24"/>
          <w:szCs w:val="24"/>
        </w:rPr>
        <w:t xml:space="preserve">. srpnja </w:t>
      </w:r>
      <w:proofErr w:type="spellStart"/>
      <w:r w:rsidR="00786C1B">
        <w:rPr>
          <w:sz w:val="24"/>
          <w:szCs w:val="24"/>
        </w:rPr>
        <w:t>2018</w:t>
      </w:r>
      <w:proofErr w:type="spellEnd"/>
      <w:r w:rsidR="00786C1B"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proofErr w:type="spellStart"/>
      <w:r w:rsidR="00B66345">
        <w:rPr>
          <w:sz w:val="24"/>
          <w:szCs w:val="24"/>
        </w:rPr>
        <w:t>24</w:t>
      </w:r>
      <w:proofErr w:type="spellEnd"/>
      <w:r w:rsidR="00B66345">
        <w:rPr>
          <w:sz w:val="24"/>
          <w:szCs w:val="24"/>
        </w:rPr>
        <w:t xml:space="preserve">. srpnja </w:t>
      </w:r>
      <w:proofErr w:type="spellStart"/>
      <w:r w:rsidR="00B66345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BD6173">
        <w:rPr>
          <w:sz w:val="24"/>
        </w:rPr>
        <w:t>3.rujna</w:t>
      </w:r>
      <w:proofErr w:type="spellEnd"/>
      <w:r w:rsidR="00B349D4">
        <w:rPr>
          <w:sz w:val="24"/>
        </w:rPr>
        <w:t xml:space="preserve"> </w:t>
      </w:r>
      <w:proofErr w:type="spellStart"/>
      <w:r w:rsidR="00B349D4">
        <w:rPr>
          <w:sz w:val="24"/>
        </w:rPr>
        <w:t>2018</w:t>
      </w:r>
      <w:proofErr w:type="spellEnd"/>
      <w:r w:rsidR="00B349D4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D6342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8D6342" w:rsidP="008D6342" w:rsidR="008D6342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D6342" w:rsidP="00422EE0" w:rsidR="008D634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34CDB" w:rsidP="008D6342" w:rsidR="00C67794" w:rsidRPr="00820683">
      <w:pPr>
        <w:pStyle w:val="Odlomakpopisa"/>
        <w:ind w:left="360"/>
        <w:jc w:val="both"/>
      </w:pPr>
      <w:r>
        <w:t xml:space="preserve"> </w:t>
      </w:r>
    </w:p>
    <w:sectPr w:rsidR="00C67794" w:rsidRPr="00820683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EF5" w:rsidR="00270EF5">
      <w:r>
        <w:separator/>
      </w:r>
    </w:p>
  </w:endnote>
  <w:endnote w:id="0" w:type="continuationSeparator">
    <w:p w:rsidRDefault="00270EF5" w:rsidR="00270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EF5" w:rsidR="00270EF5">
      <w:r>
        <w:separator/>
      </w:r>
    </w:p>
  </w:footnote>
  <w:footnote w:id="0" w:type="continuationSeparator">
    <w:p w:rsidRDefault="00270EF5" w:rsidR="00270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1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A2C4A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156FA"/>
    <w:rsid w:val="002203EC"/>
    <w:rsid w:val="00220DAD"/>
    <w:rsid w:val="00234A79"/>
    <w:rsid w:val="0023760C"/>
    <w:rsid w:val="00243B08"/>
    <w:rsid w:val="00270EF5"/>
    <w:rsid w:val="00291F16"/>
    <w:rsid w:val="00294459"/>
    <w:rsid w:val="002D296B"/>
    <w:rsid w:val="002D5086"/>
    <w:rsid w:val="002F0823"/>
    <w:rsid w:val="002F5E79"/>
    <w:rsid w:val="002F7C80"/>
    <w:rsid w:val="00332D96"/>
    <w:rsid w:val="00345C71"/>
    <w:rsid w:val="003B14B6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5E32D0"/>
    <w:rsid w:val="0060572D"/>
    <w:rsid w:val="00651A23"/>
    <w:rsid w:val="00654600"/>
    <w:rsid w:val="00664710"/>
    <w:rsid w:val="006679A4"/>
    <w:rsid w:val="00680DB6"/>
    <w:rsid w:val="00681E60"/>
    <w:rsid w:val="006912BE"/>
    <w:rsid w:val="006A1064"/>
    <w:rsid w:val="006A235E"/>
    <w:rsid w:val="006A276E"/>
    <w:rsid w:val="00700550"/>
    <w:rsid w:val="00720A5A"/>
    <w:rsid w:val="00737229"/>
    <w:rsid w:val="00756FC8"/>
    <w:rsid w:val="00766A2A"/>
    <w:rsid w:val="00786C1B"/>
    <w:rsid w:val="007965E4"/>
    <w:rsid w:val="007B59FE"/>
    <w:rsid w:val="007E1DC0"/>
    <w:rsid w:val="007F6BA1"/>
    <w:rsid w:val="0081003E"/>
    <w:rsid w:val="008119D3"/>
    <w:rsid w:val="008166B4"/>
    <w:rsid w:val="00817164"/>
    <w:rsid w:val="00820683"/>
    <w:rsid w:val="00845591"/>
    <w:rsid w:val="00873F34"/>
    <w:rsid w:val="008907A5"/>
    <w:rsid w:val="00894632"/>
    <w:rsid w:val="008A469F"/>
    <w:rsid w:val="008C65D5"/>
    <w:rsid w:val="008D48A7"/>
    <w:rsid w:val="008D6342"/>
    <w:rsid w:val="008F49AE"/>
    <w:rsid w:val="00900EF3"/>
    <w:rsid w:val="00903204"/>
    <w:rsid w:val="0091572F"/>
    <w:rsid w:val="00920A4C"/>
    <w:rsid w:val="0092593B"/>
    <w:rsid w:val="00943618"/>
    <w:rsid w:val="009454B4"/>
    <w:rsid w:val="00956527"/>
    <w:rsid w:val="00966CAC"/>
    <w:rsid w:val="00973847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E7A25"/>
    <w:rsid w:val="00AF01C9"/>
    <w:rsid w:val="00B13588"/>
    <w:rsid w:val="00B250CC"/>
    <w:rsid w:val="00B349D4"/>
    <w:rsid w:val="00B45A04"/>
    <w:rsid w:val="00B472C7"/>
    <w:rsid w:val="00B55E61"/>
    <w:rsid w:val="00B63F93"/>
    <w:rsid w:val="00B66345"/>
    <w:rsid w:val="00B74B9C"/>
    <w:rsid w:val="00B93457"/>
    <w:rsid w:val="00B94792"/>
    <w:rsid w:val="00BA2903"/>
    <w:rsid w:val="00BB615D"/>
    <w:rsid w:val="00BB6480"/>
    <w:rsid w:val="00BD6173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22A8E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34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34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St-1149/2018</izvorni_sadrzaj>
    <derivirana_varijabla naziv="DomainObject.Predmet.OznakaBroj_1">St-1149/2018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LB savjetovanje j.d.o.o.</izvorni_sadrzaj>
    <derivirana_varijabla naziv="DomainObject.Predmet.ProtustrankaFormated_1">  LB savjetovanje j.d.o.o.</derivirana_varijabla>
  </DomainObject.Predmet.ProtustrankaFormated>
  <DomainObject.Predmet.ProtustrankaFormatedOIB>
    <izvorni_sadrzaj>  LB savjetovanje j.d.o.o., OIB 27555678790</izvorni_sadrzaj>
    <derivirana_varijabla naziv="DomainObject.Predmet.ProtustrankaFormatedOIB_1">  LB savjetovanje j.d.o.o., OIB 27555678790</derivirana_varijabla>
  </DomainObject.Predmet.ProtustrankaFormatedOIB>
  <DomainObject.Predmet.ProtustrankaFormatedWithAdress>
    <izvorni_sadrzaj> LB savjetovanje j.d.o.o., Zeleni trg 2, 10000 Zagreb</izvorni_sadrzaj>
    <derivirana_varijabla naziv="DomainObject.Predmet.ProtustrankaFormatedWithAdress_1"> LB savjetovanje j.d.o.o., Zeleni trg 2, 10000 Zagreb</derivirana_varijabla>
  </DomainObject.Predmet.ProtustrankaFormatedWithAdress>
  <DomainObject.Predmet.ProtustrankaFormatedWithAdressOIB>
    <izvorni_sadrzaj> LB savjetovanje j.d.o.o., OIB 27555678790, Zeleni trg 2, 10000 Zagreb</izvorni_sadrzaj>
    <derivirana_varijabla naziv="DomainObject.Predmet.ProtustrankaFormatedWithAdressOIB_1"> LB savjetovanje j.d.o.o., OIB 27555678790, Zeleni trg 2, 10000 Zagreb</derivirana_varijabla>
  </DomainObject.Predmet.ProtustrankaFormatedWithAdressOIB>
  <DomainObject.Predmet.ProtustrankaWithAdress>
    <izvorni_sadrzaj>LB savjetovanje j.d.o.o. Zeleni trg 2, 10000 Zagreb</izvorni_sadrzaj>
    <derivirana_varijabla naziv="DomainObject.Predmet.ProtustrankaWithAdress_1">LB savjetovanje j.d.o.o. Zeleni trg 2, 10000 Zagreb</derivirana_varijabla>
  </DomainObject.Predmet.ProtustrankaWithAdress>
  <DomainObject.Predmet.ProtustrankaWithAdressOIB>
    <izvorni_sadrzaj>LB savjetovanje j.d.o.o., OIB 27555678790, Zeleni trg 2, 10000 Zagreb</izvorni_sadrzaj>
    <derivirana_varijabla naziv="DomainObject.Predmet.ProtustrankaWithAdressOIB_1">LB savjetovanje j.d.o.o., OIB 27555678790, Zeleni trg 2, 10000 Zagreb</derivirana_varijabla>
  </DomainObject.Predmet.ProtustrankaWithAdressOIB>
  <DomainObject.Predmet.ProtustrankaNazivFormated>
    <izvorni_sadrzaj>LB savjetovanje j.d.o.o.</izvorni_sadrzaj>
    <derivirana_varijabla naziv="DomainObject.Predmet.ProtustrankaNazivFormated_1">LB savjetovanje j.d.o.o.</derivirana_varijabla>
  </DomainObject.Predmet.ProtustrankaNazivFormated>
  <DomainObject.Predmet.ProtustrankaNazivFormatedOIB>
    <izvorni_sadrzaj>LB savjetovanje j.d.o.o., OIB 27555678790</izvorni_sadrzaj>
    <derivirana_varijabla naziv="DomainObject.Predmet.ProtustrankaNazivFormatedOIB_1">LB savjetovanje j.d.o.o., OIB 27555678790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savjetovanje j.d.o.o.</item>
    </izvorni_sadrzaj>
    <derivirana_varijabla naziv="DomainObject.Predmet.ProtuStrankaListFormated_1">
      <item>LB savjetovanje j.d.o.o.</item>
    </derivirana_varijabla>
  </DomainObject.Predmet.ProtuStrankaListFormated>
  <DomainObject.Predmet.ProtuStrankaListFormatedOIB>
    <izvorni_sadrzaj>
      <item>LB savjetovanje j.d.o.o., OIB 27555678790</item>
    </izvorni_sadrzaj>
    <derivirana_varijabla naziv="DomainObject.Predmet.ProtuStrankaListFormatedOIB_1">
      <item>LB savjetovanje j.d.o.o., OIB 27555678790</item>
    </derivirana_varijabla>
  </DomainObject.Predmet.ProtuStrankaListFormatedOIB>
  <DomainObject.Predmet.ProtuStrankaListFormatedWithAdress>
    <izvorni_sadrzaj>
      <item>LB savjetovanje j.d.o.o., Zeleni trg 2, 10000 Zagreb</item>
    </izvorni_sadrzaj>
    <derivirana_varijabla naziv="DomainObject.Predmet.ProtuStrankaListFormatedWithAdress_1">
      <item>LB savjetovanje j.d.o.o., Zeleni trg 2, 10000 Zagreb</item>
    </derivirana_varijabla>
  </DomainObject.Predmet.ProtuStrankaListFormatedWithAdress>
  <DomainObject.Predmet.ProtuStrankaListFormatedWithAdressOIB>
    <izvorni_sadrzaj>
      <item>LB savjetovanje j.d.o.o., OIB 27555678790, Zeleni trg 2, 10000 Zagreb</item>
    </izvorni_sadrzaj>
    <derivirana_varijabla naziv="DomainObject.Predmet.ProtuStrankaListFormatedWithAdressOIB_1">
      <item>LB savjetovanje j.d.o.o., OIB 27555678790, Zeleni trg 2, 10000 Zagreb</item>
    </derivirana_varijabla>
  </DomainObject.Predmet.ProtuStrankaListFormatedWithAdressOIB>
  <DomainObject.Predmet.ProtuStrankaListNazivFormated>
    <izvorni_sadrzaj>
      <item>LB savjetovanje j.d.o.o.</item>
    </izvorni_sadrzaj>
    <derivirana_varijabla naziv="DomainObject.Predmet.ProtuStrankaListNazivFormated_1">
      <item>LB savjetovanje j.d.o.o.</item>
    </derivirana_varijabla>
  </DomainObject.Predmet.ProtuStrankaListNazivFormated>
  <DomainObject.Predmet.ProtuStrankaListNazivFormatedOIB>
    <izvorni_sadrzaj>
      <item>LB savjetovanje j.d.o.o., OIB 27555678790</item>
    </izvorni_sadrzaj>
    <derivirana_varijabla naziv="DomainObject.Predmet.ProtuStrankaListNazivFormatedOIB_1">
      <item>LB savjetovanje j.d.o.o., OIB 27555678790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savjetovanje j.d.o.o.</izvorni_sadrzaj>
    <derivirana_varijabla naziv="DomainObject.Predmet.ProtustrankaIDrugi_1">LB savjetovanje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LB savjetovanje j.d.o.o., OIB 27555678790, Zeleni trg 2, 10000 Zagreb</izvorni_sadrzaj>
    <derivirana_varijabla naziv="DomainObject.Predmet.ProtustrankaIDrugiAdressOIB_1">LB savjetovanje j.d.o.o., OIB 27555678790,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savjetovanje j.d.o.o.</item>
    </izvorni_sadrzaj>
    <derivirana_varijabla naziv="DomainObject.Predmet.SudioniciListNaziv_1">
      <item>FINA Regionalni centar Zagreb</item>
      <item>LB savjetovanje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LB savjetovanje j.d.o.o., OIB 27555678790, Zeleni trg 2,10000 Zagreb</item>
    </izvorni_sadrzaj>
    <derivirana_varijabla naziv="DomainObject.Predmet.SudioniciListAdressOIB_1">
      <item>FINA Regionalni centar Zagreb, OIB 85821130368, Trg svibanjskih žrtava 1995.1,10000 Zagreb</item>
      <item>LB savjetovanje j.d.o.o., OIB 27555678790, Zeleni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27555678790</item>
    </izvorni_sadrzaj>
    <derivirana_varijabla naziv="DomainObject.Predmet.SudioniciListNazivOIB_1">
      <item>, OIB 85821130368</item>
      <item>, OIB 27555678790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287</properties:Words>
  <properties:Characters>1471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2018-09-03T08:16:00Z</dcterms:created>
  <dc:creator>Ante</dc:creator>
  <cp:lastModifiedBy>Valentina Delač</cp:lastModifiedBy>
  <cp:lastPrinted>2018-09-03T08:17:00Z</cp:lastPrinted>
  <dcterms:modified xmlns:xsi="http://www.w3.org/2001/XMLSchema-instance" xsi:type="dcterms:W3CDTF">2018-09-03T08:17:00Z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(LB- odbačaj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