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7d25" w14:paraId="c917d25" w:rsidRDefault="00325F0D" w:rsidP="00325F0D" w:rsidR="00325F0D" w:rsidRPr="0063239F">
      <w:pPr>
        <w:pStyle w:val="Bezproreda"/>
        <w15:collapsed w:val="false"/>
        <w:rPr>
          <w:rFonts w:hAnsi="Times New Roman" w:ascii="Times New Roman"/>
          <w:b/>
          <w:sz w:val="24"/>
          <w:szCs w:val="24"/>
          <w:lang w:val="hr-BA"/>
        </w:rPr>
      </w:pPr>
      <w:bookmarkStart w:name="_GoBack" w:id="0"/>
      <w:bookmarkEnd w:id="0"/>
      <w:r w:rsidRPr="0063239F">
        <w:rPr>
          <w:rFonts w:hAnsi="Times New Roman" w:ascii="Times New Roman"/>
          <w:b/>
          <w:sz w:val="24"/>
          <w:szCs w:val="24"/>
          <w:lang w:val="hr-BA"/>
        </w:rPr>
        <w:t>DELTA BLATO d.o.o.-u stečaju</w:t>
      </w:r>
    </w:p>
    <w:p w:rsidRDefault="00325F0D" w:rsidP="00325F0D" w:rsidR="00325F0D" w:rsidRPr="0063239F">
      <w:pPr>
        <w:pStyle w:val="Bezproreda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  02734240858</w:t>
      </w:r>
    </w:p>
    <w:p w:rsidRDefault="00325F0D" w:rsidP="00325F0D" w:rsidR="00325F0D">
      <w:pPr>
        <w:pStyle w:val="Bezproreda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ZAGREB, Karlovačka cesta br 24</w:t>
      </w:r>
    </w:p>
    <w:p w:rsidRDefault="00325F0D" w:rsidP="00325F0D" w:rsidR="00325F0D">
      <w:pPr>
        <w:pStyle w:val="Bezproreda"/>
        <w:jc w:val="right"/>
        <w:rPr>
          <w:b/>
          <w:lang w:val="hr-BA"/>
        </w:rPr>
      </w:pPr>
      <w:r>
        <w:rPr>
          <w:b/>
          <w:lang w:val="hr-BA"/>
        </w:rPr>
        <w:t xml:space="preserve">TRGOVAČKI SUD U ZAGREBU </w:t>
      </w:r>
    </w:p>
    <w:p w:rsidRDefault="00325F0D" w:rsidP="00325F0D" w:rsidR="00325F0D">
      <w:pPr>
        <w:pStyle w:val="Bezproreda"/>
        <w:jc w:val="right"/>
        <w:rPr>
          <w:b/>
          <w:lang w:val="hr-BA"/>
        </w:rPr>
      </w:pPr>
      <w:r>
        <w:rPr>
          <w:b/>
          <w:lang w:val="hr-BA"/>
        </w:rPr>
        <w:t>ST- 5877/16</w:t>
      </w:r>
    </w:p>
    <w:p w:rsidRDefault="00325F0D" w:rsidP="006D68A1" w:rsidR="00325F0D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25F0D" w:rsidP="006D68A1" w:rsidR="00325F0D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6D68A1" w:rsidP="000E1F39" w:rsidR="006D68A1" w:rsidRPr="005C1E9D">
      <w:pPr>
        <w:jc w:val="center"/>
        <w:rPr>
          <w:rFonts w:hAnsi="Times New Roman" w:ascii="Times New Roman"/>
          <w:sz w:val="24"/>
          <w:szCs w:val="24"/>
        </w:rPr>
      </w:pPr>
    </w:p>
    <w:p w:rsidRDefault="004071AC" w:rsidP="004071AC" w:rsidR="004071AC" w:rsidRPr="005C1E9D">
      <w:pPr>
        <w:rPr>
          <w:rFonts w:hAnsi="Times New Roman" w:ascii="Times New Roman"/>
          <w:sz w:val="24"/>
          <w:szCs w:val="24"/>
          <w:lang w:val="pl-PL"/>
        </w:rPr>
      </w:pPr>
    </w:p>
    <w:p w:rsidRDefault="004B0ED4" w:rsidP="004B0ED4" w:rsidR="004071AC">
      <w:pPr>
        <w:spacing w:after="0"/>
        <w:ind w:right="-427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Predmet</w:t>
      </w:r>
      <w:r w:rsidR="004071AC" w:rsidRPr="005C1E9D">
        <w:rPr>
          <w:rFonts w:hAnsi="Times New Roman" w:ascii="Times New Roman"/>
          <w:sz w:val="24"/>
          <w:szCs w:val="24"/>
          <w:lang w:val="pl-PL"/>
        </w:rPr>
        <w:t>:</w:t>
      </w:r>
      <w:r w:rsidR="007A1D83" w:rsidRPr="005C1E9D">
        <w:rPr>
          <w:rFonts w:hAnsi="Times New Roman" w:ascii="Times New Roman"/>
          <w:sz w:val="24"/>
          <w:szCs w:val="24"/>
        </w:rPr>
        <w:t xml:space="preserve"> </w:t>
      </w:r>
      <w:r w:rsidR="006919D3">
        <w:rPr>
          <w:rFonts w:hAnsi="Times New Roman" w:ascii="Times New Roman"/>
          <w:sz w:val="24"/>
          <w:szCs w:val="24"/>
        </w:rPr>
        <w:tab/>
      </w:r>
      <w:r w:rsidR="00163A8F" w:rsidRPr="005C1E9D">
        <w:rPr>
          <w:rFonts w:hAnsi="Times New Roman" w:ascii="Times New Roman"/>
          <w:sz w:val="24"/>
          <w:szCs w:val="24"/>
        </w:rPr>
        <w:t>DELTA BLATO d.o.o</w:t>
      </w:r>
      <w:r w:rsidR="008104D4" w:rsidRPr="005C1E9D">
        <w:rPr>
          <w:rFonts w:hAnsi="Times New Roman" w:ascii="Times New Roman"/>
          <w:sz w:val="24"/>
          <w:szCs w:val="24"/>
        </w:rPr>
        <w:t>-u stečaju .</w:t>
      </w:r>
      <w:r w:rsidR="00163A8F" w:rsidRPr="005C1E9D">
        <w:rPr>
          <w:rFonts w:hAnsi="Times New Roman" w:ascii="Times New Roman"/>
          <w:sz w:val="24"/>
          <w:szCs w:val="24"/>
        </w:rPr>
        <w:t xml:space="preserve">, Karlovačka cesta 24, Zagreb, OIB: 02734240858,  </w:t>
      </w:r>
      <w:r w:rsidR="006919D3">
        <w:rPr>
          <w:rFonts w:hAnsi="Times New Roman" w:ascii="Times New Roman"/>
          <w:sz w:val="24"/>
          <w:szCs w:val="24"/>
        </w:rPr>
        <w:tab/>
      </w:r>
      <w:r w:rsidR="006919D3">
        <w:rPr>
          <w:rFonts w:hAnsi="Times New Roman" w:ascii="Times New Roman"/>
          <w:sz w:val="24"/>
          <w:szCs w:val="24"/>
        </w:rPr>
        <w:tab/>
      </w:r>
      <w:r w:rsidR="006919D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podnesak stečajnog upravitelja kojim </w:t>
      </w:r>
      <w:r w:rsidR="00144B73">
        <w:rPr>
          <w:rFonts w:hAnsi="Times New Roman" w:ascii="Times New Roman"/>
          <w:sz w:val="24"/>
          <w:szCs w:val="24"/>
        </w:rPr>
        <w:t>dostavlja obračun troškova</w:t>
      </w:r>
    </w:p>
    <w:p w:rsidRDefault="0039455E" w:rsidP="004B0ED4" w:rsidR="0039455E">
      <w:pPr>
        <w:spacing w:after="0"/>
        <w:ind w:right="-427"/>
        <w:rPr>
          <w:rFonts w:hAnsi="Times New Roman" w:ascii="Times New Roman"/>
          <w:sz w:val="24"/>
          <w:szCs w:val="24"/>
        </w:rPr>
      </w:pPr>
    </w:p>
    <w:p w:rsidRDefault="0039455E" w:rsidP="004B0ED4" w:rsidR="0039455E">
      <w:pPr>
        <w:spacing w:after="0"/>
        <w:ind w:right="-427"/>
        <w:rPr>
          <w:rFonts w:hAnsi="Times New Roman" w:ascii="Times New Roman"/>
          <w:sz w:val="24"/>
          <w:szCs w:val="24"/>
        </w:rPr>
      </w:pPr>
    </w:p>
    <w:p w:rsidRDefault="0039455E" w:rsidP="004B0ED4" w:rsidR="0039455E">
      <w:pPr>
        <w:spacing w:after="0"/>
        <w:ind w:right="-427"/>
        <w:rPr>
          <w:rFonts w:hAnsi="Times New Roman" w:ascii="Times New Roman"/>
          <w:sz w:val="24"/>
          <w:szCs w:val="24"/>
        </w:rPr>
      </w:pPr>
    </w:p>
    <w:p w:rsidRDefault="0039455E" w:rsidP="00144B73" w:rsidR="0062234B">
      <w:pPr>
        <w:spacing w:after="0"/>
        <w:ind w:right="-42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44B73" w:rsidRPr="00144B73">
        <w:rPr>
          <w:rFonts w:hAnsi="Times New Roman" w:ascii="Times New Roman"/>
          <w:sz w:val="24"/>
          <w:szCs w:val="24"/>
        </w:rPr>
        <w:t xml:space="preserve">Nekretnina ovršenika: 373/10000 dijela zk.é.br. 1425/2, poslovna zgrada br. 4L i dvorište, Karlovaëka cesta ukupne površine 2288 m2, povezano s vlasništvom poslovnog prostora oznake PP3-C, ured na prvom katu gradevine koji se sastoji od predprostora, ureda 1, ureda 2 i sanitarija, neto korisne površine 61 ém, neodvojivo povezano s vlasništvom garaža u podrumu gradevine oznake G7 netto korisne površine 12,40 rn2 i oznake G8 netto korisne površine 12,50 m2, sve oznaëeno u planu posebnih dijelova šrafirano križno smedom linijom, sve upisano u zk.ul. 10213 podul.br. 10 k.o. Blato Novo, </w:t>
      </w:r>
      <w:r w:rsidR="00144B73">
        <w:rPr>
          <w:rFonts w:hAnsi="Times New Roman" w:ascii="Times New Roman"/>
          <w:sz w:val="24"/>
          <w:szCs w:val="24"/>
        </w:rPr>
        <w:t xml:space="preserve">prodana je u ovršnom postupku, pred Općinskim sudom u Novom Zagrebu, Ovr-333/16., </w:t>
      </w:r>
      <w:r w:rsidR="00144B73" w:rsidRPr="00144B73">
        <w:rPr>
          <w:rFonts w:hAnsi="Times New Roman" w:ascii="Times New Roman"/>
          <w:sz w:val="24"/>
          <w:szCs w:val="24"/>
        </w:rPr>
        <w:t>kupcima Irena Krpan iz Zagreba, Putine 22, OIB 47075379005 i Zoran Kovaèevié iz Zagreba, Našiéka 35, OIB 03718001888.</w:t>
      </w:r>
    </w:p>
    <w:p w:rsidRDefault="0062234B" w:rsidP="00144B73" w:rsidR="0062234B">
      <w:pPr>
        <w:spacing w:after="0"/>
        <w:ind w:right="-427"/>
        <w:jc w:val="both"/>
        <w:rPr>
          <w:rFonts w:hAnsi="Times New Roman" w:ascii="Times New Roman"/>
          <w:sz w:val="24"/>
          <w:szCs w:val="24"/>
        </w:rPr>
      </w:pPr>
    </w:p>
    <w:p w:rsidRDefault="0062234B" w:rsidP="0062234B" w:rsidR="0062234B" w:rsidRPr="005821D4">
      <w:pPr>
        <w:spacing w:after="0"/>
        <w:ind w:right="-42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su kupci u cijelosti uplatili kupoprodajnu cijenu u iznosu od 579.732,60 kn, priloženo </w:t>
      </w:r>
      <w:r w:rsidRPr="005821D4">
        <w:rPr>
          <w:rFonts w:hAnsi="Times New Roman" w:ascii="Times New Roman"/>
          <w:sz w:val="24"/>
          <w:szCs w:val="24"/>
        </w:rPr>
        <w:t>dostavljam obračun troškova, na temelju  čl. 254. SZ-a,  kako slijedi:</w:t>
      </w:r>
    </w:p>
    <w:p w:rsidRDefault="0062234B" w:rsidP="0062234B" w:rsidR="0062234B" w:rsidRPr="0062234B">
      <w:pPr>
        <w:jc w:val="both"/>
        <w:rPr>
          <w:sz w:val="24"/>
          <w:szCs w:val="24"/>
        </w:rPr>
      </w:pP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1.</w:t>
      </w:r>
    </w:p>
    <w:p w:rsidRDefault="00FD5FF1" w:rsidP="00FD5FF1" w:rsidR="00FD5FF1" w:rsidRPr="00FD5FF1">
      <w:pPr>
        <w:suppressAutoHyphens/>
        <w:autoSpaceDN w:val="false"/>
        <w:spacing w:lineRule="auto" w:line="254" w:after="16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FD5FF1">
        <w:rPr>
          <w:rFonts w:hAnsi="Times New Roman" w:ascii="Times New Roman"/>
          <w:sz w:val="24"/>
          <w:szCs w:val="24"/>
        </w:rPr>
        <w:t xml:space="preserve">Sukladno pravnom shvaćanju zauzetom na sjednici Odjela trgovačkih i ostaih sporova Visokog trgovačkog suda RH održanoj 18.03.2019. g. odustaje se od zahtjeva da se iz kupovnine ostvarene prodajom </w:t>
      </w:r>
      <w:r>
        <w:rPr>
          <w:rFonts w:hAnsi="Times New Roman" w:ascii="Times New Roman"/>
          <w:sz w:val="24"/>
          <w:szCs w:val="24"/>
        </w:rPr>
        <w:t xml:space="preserve">naprijed navedene </w:t>
      </w:r>
      <w:r w:rsidRPr="00FD5FF1">
        <w:rPr>
          <w:rFonts w:hAnsi="Times New Roman" w:ascii="Times New Roman"/>
          <w:sz w:val="24"/>
          <w:szCs w:val="24"/>
        </w:rPr>
        <w:t>nekretnin</w:t>
      </w:r>
      <w:r>
        <w:rPr>
          <w:rFonts w:hAnsi="Times New Roman" w:ascii="Times New Roman"/>
          <w:sz w:val="24"/>
          <w:szCs w:val="24"/>
        </w:rPr>
        <w:t>e u vlasništvu stečajnog dužnika</w:t>
      </w:r>
      <w:r w:rsidRPr="00FD5FF1">
        <w:rPr>
          <w:rFonts w:hAnsi="Times New Roman" w:ascii="Times New Roman"/>
          <w:sz w:val="24"/>
          <w:szCs w:val="24"/>
        </w:rPr>
        <w:t>, podmire troškovi utvrđivanja istovjetnosti predmeta i prava na tom predmetu, utvrđeni paušalno u iznosu od 5% od unovčenog iznosa.</w:t>
      </w:r>
    </w:p>
    <w:p w:rsidRDefault="0062234B" w:rsidP="0062234B" w:rsidR="0062234B" w:rsidRPr="00FD5FF1">
      <w:pPr>
        <w:jc w:val="both"/>
        <w:rPr>
          <w:rFonts w:hAnsi="Times New Roman" w:ascii="Times New Roman"/>
          <w:sz w:val="24"/>
          <w:szCs w:val="24"/>
        </w:rPr>
      </w:pP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2.</w:t>
      </w: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Na temelju čl. 254 st. 2. SZ, stvarno nastali troškovi unovčenja koji terete predmetnu nekretninu iznose kako slijedi:</w:t>
      </w:r>
    </w:p>
    <w:p w:rsidRDefault="0062234B" w:rsidP="00F95711" w:rsidR="00F95711">
      <w:pPr>
        <w:numPr>
          <w:ilvl w:val="0"/>
          <w:numId w:val="3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 xml:space="preserve">Tošak </w:t>
      </w:r>
      <w:r>
        <w:rPr>
          <w:rFonts w:hAnsi="Times New Roman" w:ascii="Times New Roman"/>
          <w:sz w:val="24"/>
          <w:szCs w:val="24"/>
        </w:rPr>
        <w:t>brutto nagrade stečajnom upravitelju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66.378,61</w:t>
      </w:r>
    </w:p>
    <w:p w:rsidRDefault="00F95711" w:rsidP="00F95711" w:rsidR="00F9571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95711" w:rsidP="00F95711" w:rsidR="00F9571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</w:p>
    <w:p w:rsidRDefault="00F95711" w:rsidP="00F95711" w:rsidR="00F95711" w:rsidRPr="00F9571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Ujedno dostavljam i obračun troškova nastalih tijekom provođenja ovršnog postupka nastalih u ovršnom postupku </w:t>
      </w:r>
      <w:r w:rsidR="00E902FA">
        <w:rPr>
          <w:rFonts w:hAnsi="Times New Roman" w:ascii="Times New Roman"/>
          <w:sz w:val="24"/>
          <w:szCs w:val="24"/>
        </w:rPr>
        <w:t xml:space="preserve">Općinskog suda u Novom Zagrebu </w:t>
      </w:r>
      <w:r>
        <w:rPr>
          <w:rFonts w:hAnsi="Times New Roman" w:ascii="Times New Roman"/>
          <w:sz w:val="24"/>
          <w:szCs w:val="24"/>
        </w:rPr>
        <w:t xml:space="preserve">Ovr-333/16, a prema specifikaciji iskazanoj u podnesku razlučnog vjerovnika od 5. travnja 2019.g, u iznosu od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87.809,74</w:t>
      </w:r>
    </w:p>
    <w:p w:rsidRDefault="004B0ED4" w:rsidP="002D2115" w:rsidR="004B0ED4" w:rsidRPr="00144B73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4B0ED4" w:rsidP="002D2115" w:rsidR="004B0ED4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2234B" w:rsidP="0062234B" w:rsidR="0062234B" w:rsidRPr="00395495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Na temelju naprijed navedenog, stečajni upravitelj predlaže da se iznos od =</w:t>
      </w:r>
      <w:r w:rsidR="00486389" w:rsidRPr="00486389">
        <w:rPr>
          <w:rFonts w:hAnsi="Times New Roman" w:ascii="Times New Roman"/>
          <w:b/>
          <w:sz w:val="24"/>
          <w:szCs w:val="24"/>
        </w:rPr>
        <w:t>66.378,61</w:t>
      </w:r>
      <w:r w:rsidRPr="0062234B">
        <w:rPr>
          <w:rFonts w:hAnsi="Times New Roman" w:ascii="Times New Roman"/>
          <w:b/>
          <w:sz w:val="24"/>
          <w:szCs w:val="24"/>
        </w:rPr>
        <w:t xml:space="preserve"> kn, </w:t>
      </w:r>
      <w:r w:rsidRPr="0062234B">
        <w:rPr>
          <w:rFonts w:hAnsi="Times New Roman" w:ascii="Times New Roman"/>
          <w:sz w:val="24"/>
          <w:szCs w:val="24"/>
        </w:rPr>
        <w:t xml:space="preserve">uplati na rčn stečajnog dužnika otvoren kod PBZ d.d IBAN: </w:t>
      </w:r>
      <w:r w:rsidR="00395495" w:rsidRPr="00395495">
        <w:rPr>
          <w:rFonts w:hAnsi="Times New Roman" w:ascii="Times New Roman"/>
          <w:color w:val="000000"/>
          <w:sz w:val="24"/>
          <w:szCs w:val="24"/>
        </w:rPr>
        <w:t>HR0523400091190025918</w:t>
      </w:r>
      <w:r w:rsidRPr="00395495">
        <w:rPr>
          <w:rFonts w:hAnsi="Times New Roman" w:ascii="Times New Roman"/>
          <w:sz w:val="24"/>
          <w:szCs w:val="24"/>
        </w:rPr>
        <w:t>.</w:t>
      </w:r>
    </w:p>
    <w:p w:rsidRDefault="00E10B66" w:rsidP="0062234B" w:rsidR="00E10B66">
      <w:pPr>
        <w:jc w:val="both"/>
      </w:pPr>
    </w:p>
    <w:p w:rsidRDefault="00E10B66" w:rsidP="0062234B" w:rsidR="00E10B66" w:rsidRPr="005113AF">
      <w:pPr>
        <w:jc w:val="both"/>
        <w:rPr>
          <w:rFonts w:hAnsi="Times New Roman" w:ascii="Times New Roman"/>
          <w:sz w:val="24"/>
          <w:szCs w:val="24"/>
        </w:rPr>
      </w:pPr>
      <w:r w:rsidRPr="005113AF">
        <w:rPr>
          <w:rFonts w:hAnsi="Times New Roman" w:ascii="Times New Roman"/>
          <w:sz w:val="24"/>
          <w:szCs w:val="24"/>
        </w:rPr>
        <w:t>Nadalje predlažem da Sud donese Rješenje o namirenju, kojim se iz preostalog iznosa namiruje razlučni vjerovnik Nikola Hranilović, iz Zagreba, Trnsko 1b, OIB: 81548231629.</w:t>
      </w:r>
    </w:p>
    <w:p w:rsidRDefault="0062234B" w:rsidP="002D2115" w:rsidR="0062234B" w:rsidRPr="005113A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4B0ED4" w:rsidP="002D2115" w:rsidR="004B0ED4" w:rsidRPr="005C1E9D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5C1E9D">
      <w:pPr>
        <w:rPr>
          <w:rFonts w:hAnsi="Times New Roman" w:ascii="Times New Roman"/>
          <w:sz w:val="24"/>
          <w:szCs w:val="24"/>
          <w:lang w:val="pl-PL"/>
        </w:rPr>
      </w:pPr>
      <w:r w:rsidRPr="005C1E9D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="004B0ED4">
        <w:rPr>
          <w:rFonts w:hAnsi="Times New Roman" w:ascii="Times New Roman"/>
          <w:sz w:val="24"/>
          <w:szCs w:val="24"/>
          <w:lang w:val="pl-PL"/>
        </w:rPr>
        <w:tab/>
      </w:r>
      <w:r w:rsidR="004F2E07" w:rsidRPr="005C1E9D">
        <w:rPr>
          <w:rFonts w:hAnsi="Times New Roman" w:ascii="Times New Roman"/>
          <w:sz w:val="24"/>
          <w:szCs w:val="24"/>
          <w:lang w:val="pl-PL"/>
        </w:rPr>
        <w:tab/>
      </w:r>
      <w:r w:rsidR="00F72F51"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431E6" w:rsidP="000E1F39" w:rsidR="00CD2604" w:rsidRPr="005C1E9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486389">
        <w:rPr>
          <w:rFonts w:hAnsi="Times New Roman" w:ascii="Times New Roman"/>
          <w:sz w:val="24"/>
          <w:szCs w:val="24"/>
          <w:lang w:val="pl-PL"/>
        </w:rPr>
        <w:t>8. travanj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919D3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4B0ED4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 xml:space="preserve">ajka </w:t>
      </w:r>
      <w:r w:rsidR="004B0ED4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agmarević</w:t>
      </w:r>
    </w:p>
    <w:sectPr w:rsidSect="004F6E83" w:rsidR="00CD2604" w:rsidRPr="005C1E9D">
      <w:headerReference w:type="default" r:id="rId10"/>
      <w:footerReference w:type="default" r:id="rId11"/>
      <w:pgSz w:h="16838" w:w="11906"/>
      <w:pgMar w:gutter="0" w:footer="708" w:header="708" w:left="993" w:bottom="993" w:right="1133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B23" w:rsidP="00630104" w:rsidR="009B5B23">
      <w:pPr>
        <w:spacing w:after="0"/>
      </w:pPr>
      <w:r>
        <w:separator/>
      </w:r>
    </w:p>
  </w:endnote>
  <w:endnote w:id="0" w:type="continuationSeparator">
    <w:p w:rsidRDefault="009B5B23" w:rsidP="00630104" w:rsidR="009B5B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14D" w:rsidR="006C114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7158B">
      <w:rPr>
        <w:noProof/>
      </w:rPr>
      <w:t>1</w:t>
    </w:r>
    <w:r>
      <w:fldChar w:fldCharType="end"/>
    </w:r>
  </w:p>
  <w:p w:rsidRDefault="006C114D" w:rsidR="006C1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B23" w:rsidP="00630104" w:rsidR="009B5B23">
      <w:pPr>
        <w:spacing w:after="0"/>
      </w:pPr>
      <w:r>
        <w:separator/>
      </w:r>
    </w:p>
  </w:footnote>
  <w:footnote w:id="0" w:type="continuationSeparator">
    <w:p w:rsidRDefault="009B5B23" w:rsidP="00630104" w:rsidR="009B5B2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14D" w:rsidR="006C114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158B">
      <w:rPr>
        <w:noProof/>
      </w:rPr>
      <w:t>1</w:t>
    </w:r>
    <w:r>
      <w:fldChar w:fldCharType="end"/>
    </w:r>
  </w:p>
  <w:p w:rsidRDefault="006C114D" w:rsidR="006C1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F5020"/>
    <w:multiLevelType w:val="hybridMultilevel"/>
    <w:tmpl w:val="33827E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F1059C"/>
    <w:multiLevelType w:val="hybridMultilevel"/>
    <w:tmpl w:val="F58CB640"/>
    <w:lvl w:tplc="5900E3FC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4409AC"/>
    <w:multiLevelType w:val="hybridMultilevel"/>
    <w:tmpl w:val="72CCA11A"/>
    <w:lvl w:tplc="1196186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307D555A"/>
    <w:multiLevelType w:val="hybridMultilevel"/>
    <w:tmpl w:val="5420AA1E"/>
    <w:lvl w:tplc="16926530" w:ilvl="0">
      <w:start w:val="1"/>
      <w:numFmt w:val="decimal"/>
      <w:lvlText w:val="%1."/>
      <w:lvlJc w:val="left"/>
      <w:pPr>
        <w:ind w:hanging="60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9F58B8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3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E9810B0"/>
    <w:multiLevelType w:val="hybridMultilevel"/>
    <w:tmpl w:val="776E2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D22299"/>
    <w:multiLevelType w:val="hybridMultilevel"/>
    <w:tmpl w:val="6E2C2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DE53A1"/>
    <w:multiLevelType w:val="hybridMultilevel"/>
    <w:tmpl w:val="80303F32"/>
    <w:lvl w:tplc="E1B446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D422626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8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C705642"/>
    <w:multiLevelType w:val="hybridMultilevel"/>
    <w:tmpl w:val="2284730E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7BD69CB"/>
    <w:multiLevelType w:val="multilevel"/>
    <w:tmpl w:val="489AA7CC"/>
    <w:lvl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720" w:left="114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14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50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50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6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6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22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226"/>
      </w:pPr>
      <w:rPr>
        <w:rFonts w:hint="default"/>
      </w:rPr>
    </w:lvl>
  </w:abstractNum>
  <w:abstractNum w:abstractNumId="29">
    <w:nsid w:val="7F63509D"/>
    <w:multiLevelType w:val="hybridMultilevel"/>
    <w:tmpl w:val="9E6ADE00"/>
    <w:lvl w:tplc="D6ACFD94" w:ilvl="0">
      <w:start w:val="3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0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2"/>
  </w:num>
  <w:num w:numId="5">
    <w:abstractNumId w:val="26"/>
  </w:num>
  <w:num w:numId="6">
    <w:abstractNumId w:val="27"/>
  </w:num>
  <w:num w:numId="7">
    <w:abstractNumId w:val="24"/>
  </w:num>
  <w:num w:numId="8">
    <w:abstractNumId w:val="2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0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6"/>
  </w:num>
  <w:num w:numId="16">
    <w:abstractNumId w:val="2"/>
  </w:num>
  <w:num w:numId="17">
    <w:abstractNumId w:val="1"/>
  </w:num>
  <w:num w:numId="18">
    <w:abstractNumId w:val="28"/>
  </w:num>
  <w:num w:numId="19">
    <w:abstractNumId w:val="16"/>
  </w:num>
  <w:num w:numId="20">
    <w:abstractNumId w:val="15"/>
  </w:num>
  <w:num w:numId="21">
    <w:abstractNumId w:val="4"/>
  </w:num>
  <w:num w:numId="22">
    <w:abstractNumId w:val="7"/>
  </w:num>
  <w:num w:numId="23">
    <w:abstractNumId w:val="12"/>
  </w:num>
  <w:num w:numId="24">
    <w:abstractNumId w:val="17"/>
  </w:num>
  <w:num w:numId="25">
    <w:abstractNumId w:val="5"/>
  </w:num>
  <w:num w:numId="26">
    <w:abstractNumId w:val="25"/>
  </w:num>
  <w:num w:numId="27">
    <w:abstractNumId w:val="0"/>
  </w:num>
  <w:num w:numId="28">
    <w:abstractNumId w:val="8"/>
  </w:num>
  <w:num w:numId="29">
    <w:abstractNumId w:val="14"/>
  </w:num>
  <w:num w:numId="30">
    <w:abstractNumId w:val="29"/>
  </w:num>
  <w:num w:numId="31">
    <w:abstractNumId w:val="3"/>
  </w:num>
  <w:num w:numId="3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AC2"/>
    <w:rsid w:val="000129B4"/>
    <w:rsid w:val="000131F0"/>
    <w:rsid w:val="00016DD3"/>
    <w:rsid w:val="00017496"/>
    <w:rsid w:val="00021735"/>
    <w:rsid w:val="00021D69"/>
    <w:rsid w:val="00023C6D"/>
    <w:rsid w:val="00024292"/>
    <w:rsid w:val="00026091"/>
    <w:rsid w:val="00035973"/>
    <w:rsid w:val="00037E9A"/>
    <w:rsid w:val="00040DDE"/>
    <w:rsid w:val="00041014"/>
    <w:rsid w:val="000419CC"/>
    <w:rsid w:val="000431E6"/>
    <w:rsid w:val="000432B7"/>
    <w:rsid w:val="0005149B"/>
    <w:rsid w:val="00054A0F"/>
    <w:rsid w:val="00060D04"/>
    <w:rsid w:val="0006122E"/>
    <w:rsid w:val="00063ED1"/>
    <w:rsid w:val="000661D2"/>
    <w:rsid w:val="00066B75"/>
    <w:rsid w:val="00070808"/>
    <w:rsid w:val="00071029"/>
    <w:rsid w:val="00071520"/>
    <w:rsid w:val="0007459B"/>
    <w:rsid w:val="00077074"/>
    <w:rsid w:val="00080264"/>
    <w:rsid w:val="00080BB1"/>
    <w:rsid w:val="00082FA8"/>
    <w:rsid w:val="000930D3"/>
    <w:rsid w:val="00097365"/>
    <w:rsid w:val="000A1BD8"/>
    <w:rsid w:val="000B4C6F"/>
    <w:rsid w:val="000B643E"/>
    <w:rsid w:val="000C2757"/>
    <w:rsid w:val="000C5F3C"/>
    <w:rsid w:val="000C75F5"/>
    <w:rsid w:val="000D17A1"/>
    <w:rsid w:val="000D2972"/>
    <w:rsid w:val="000D6B27"/>
    <w:rsid w:val="000E00EE"/>
    <w:rsid w:val="000E1F39"/>
    <w:rsid w:val="000E269C"/>
    <w:rsid w:val="000E3985"/>
    <w:rsid w:val="000F3D58"/>
    <w:rsid w:val="000F6089"/>
    <w:rsid w:val="000F6652"/>
    <w:rsid w:val="000F6A5C"/>
    <w:rsid w:val="000F6C18"/>
    <w:rsid w:val="000F7307"/>
    <w:rsid w:val="000F788A"/>
    <w:rsid w:val="001011D7"/>
    <w:rsid w:val="0010578C"/>
    <w:rsid w:val="001117E0"/>
    <w:rsid w:val="00112DDC"/>
    <w:rsid w:val="001148DC"/>
    <w:rsid w:val="00120606"/>
    <w:rsid w:val="00121F13"/>
    <w:rsid w:val="001358DF"/>
    <w:rsid w:val="00136429"/>
    <w:rsid w:val="001369E1"/>
    <w:rsid w:val="001444D6"/>
    <w:rsid w:val="00144A01"/>
    <w:rsid w:val="00144B73"/>
    <w:rsid w:val="00152CA4"/>
    <w:rsid w:val="00155CFC"/>
    <w:rsid w:val="00161FBA"/>
    <w:rsid w:val="00163A8F"/>
    <w:rsid w:val="00163D65"/>
    <w:rsid w:val="00164951"/>
    <w:rsid w:val="001652EC"/>
    <w:rsid w:val="00166D74"/>
    <w:rsid w:val="00167561"/>
    <w:rsid w:val="00167B5F"/>
    <w:rsid w:val="00183013"/>
    <w:rsid w:val="00184E24"/>
    <w:rsid w:val="00187E70"/>
    <w:rsid w:val="0019177F"/>
    <w:rsid w:val="00192F90"/>
    <w:rsid w:val="001A424D"/>
    <w:rsid w:val="001A66E8"/>
    <w:rsid w:val="001A6FD8"/>
    <w:rsid w:val="001B4293"/>
    <w:rsid w:val="001C08E7"/>
    <w:rsid w:val="001C3128"/>
    <w:rsid w:val="001C332F"/>
    <w:rsid w:val="001C4758"/>
    <w:rsid w:val="001C48E3"/>
    <w:rsid w:val="001C7393"/>
    <w:rsid w:val="001D31C6"/>
    <w:rsid w:val="001D6933"/>
    <w:rsid w:val="001D775D"/>
    <w:rsid w:val="001E23F0"/>
    <w:rsid w:val="001E337D"/>
    <w:rsid w:val="001E5BC9"/>
    <w:rsid w:val="001E7415"/>
    <w:rsid w:val="001F147A"/>
    <w:rsid w:val="001F1ABF"/>
    <w:rsid w:val="001F51B7"/>
    <w:rsid w:val="001F5350"/>
    <w:rsid w:val="00201694"/>
    <w:rsid w:val="00202773"/>
    <w:rsid w:val="00205D5C"/>
    <w:rsid w:val="00211DCD"/>
    <w:rsid w:val="002122FD"/>
    <w:rsid w:val="002139B0"/>
    <w:rsid w:val="00220FE1"/>
    <w:rsid w:val="00221A24"/>
    <w:rsid w:val="002268CA"/>
    <w:rsid w:val="00236C8A"/>
    <w:rsid w:val="00237217"/>
    <w:rsid w:val="002408C1"/>
    <w:rsid w:val="002528B4"/>
    <w:rsid w:val="00253A4A"/>
    <w:rsid w:val="002560F0"/>
    <w:rsid w:val="00256CB7"/>
    <w:rsid w:val="00262C06"/>
    <w:rsid w:val="00264C9E"/>
    <w:rsid w:val="00265405"/>
    <w:rsid w:val="00265A4B"/>
    <w:rsid w:val="00272ED3"/>
    <w:rsid w:val="00274A3B"/>
    <w:rsid w:val="00274A65"/>
    <w:rsid w:val="00281CB5"/>
    <w:rsid w:val="00282C75"/>
    <w:rsid w:val="00283D86"/>
    <w:rsid w:val="002874AE"/>
    <w:rsid w:val="0028786F"/>
    <w:rsid w:val="002879A7"/>
    <w:rsid w:val="00287BD8"/>
    <w:rsid w:val="00290485"/>
    <w:rsid w:val="00295DFE"/>
    <w:rsid w:val="002971A0"/>
    <w:rsid w:val="002A3703"/>
    <w:rsid w:val="002B0D6D"/>
    <w:rsid w:val="002B0EA7"/>
    <w:rsid w:val="002C07D2"/>
    <w:rsid w:val="002D2115"/>
    <w:rsid w:val="002D22A6"/>
    <w:rsid w:val="002D2F71"/>
    <w:rsid w:val="002E1E19"/>
    <w:rsid w:val="002E2A8F"/>
    <w:rsid w:val="002E311D"/>
    <w:rsid w:val="002E6706"/>
    <w:rsid w:val="002F0246"/>
    <w:rsid w:val="002F2B32"/>
    <w:rsid w:val="002F61F1"/>
    <w:rsid w:val="00301C2C"/>
    <w:rsid w:val="00302067"/>
    <w:rsid w:val="00302EC9"/>
    <w:rsid w:val="00307047"/>
    <w:rsid w:val="00311AB8"/>
    <w:rsid w:val="0031228D"/>
    <w:rsid w:val="0031448D"/>
    <w:rsid w:val="00314EF8"/>
    <w:rsid w:val="00316FF4"/>
    <w:rsid w:val="00321250"/>
    <w:rsid w:val="003248D7"/>
    <w:rsid w:val="00325F0D"/>
    <w:rsid w:val="0032746E"/>
    <w:rsid w:val="00327E7D"/>
    <w:rsid w:val="00330B2E"/>
    <w:rsid w:val="003327A8"/>
    <w:rsid w:val="00337687"/>
    <w:rsid w:val="003404C1"/>
    <w:rsid w:val="00342C1D"/>
    <w:rsid w:val="00344D61"/>
    <w:rsid w:val="00347C58"/>
    <w:rsid w:val="003515AD"/>
    <w:rsid w:val="003520A1"/>
    <w:rsid w:val="00354CF7"/>
    <w:rsid w:val="003569F8"/>
    <w:rsid w:val="00361096"/>
    <w:rsid w:val="003619E6"/>
    <w:rsid w:val="003633DF"/>
    <w:rsid w:val="00363EA3"/>
    <w:rsid w:val="003640A8"/>
    <w:rsid w:val="003653A3"/>
    <w:rsid w:val="0036581C"/>
    <w:rsid w:val="00370167"/>
    <w:rsid w:val="00376121"/>
    <w:rsid w:val="00383D32"/>
    <w:rsid w:val="003903F8"/>
    <w:rsid w:val="00391009"/>
    <w:rsid w:val="003936C1"/>
    <w:rsid w:val="0039455E"/>
    <w:rsid w:val="00395495"/>
    <w:rsid w:val="003971EF"/>
    <w:rsid w:val="003A7717"/>
    <w:rsid w:val="003B0B73"/>
    <w:rsid w:val="003B3CBC"/>
    <w:rsid w:val="003B5056"/>
    <w:rsid w:val="003B558D"/>
    <w:rsid w:val="003C0FC1"/>
    <w:rsid w:val="003C18A0"/>
    <w:rsid w:val="003C239F"/>
    <w:rsid w:val="003C662B"/>
    <w:rsid w:val="003C75B8"/>
    <w:rsid w:val="003D1A5C"/>
    <w:rsid w:val="003D344C"/>
    <w:rsid w:val="003D3858"/>
    <w:rsid w:val="003D4023"/>
    <w:rsid w:val="003D5F72"/>
    <w:rsid w:val="003D682D"/>
    <w:rsid w:val="003E1820"/>
    <w:rsid w:val="003E2831"/>
    <w:rsid w:val="003E5429"/>
    <w:rsid w:val="003E5863"/>
    <w:rsid w:val="003E598C"/>
    <w:rsid w:val="003E663E"/>
    <w:rsid w:val="003E6793"/>
    <w:rsid w:val="003F00C9"/>
    <w:rsid w:val="003F0284"/>
    <w:rsid w:val="003F226F"/>
    <w:rsid w:val="003F2B2E"/>
    <w:rsid w:val="003F355A"/>
    <w:rsid w:val="0040094A"/>
    <w:rsid w:val="004071AC"/>
    <w:rsid w:val="0041252D"/>
    <w:rsid w:val="0041306D"/>
    <w:rsid w:val="0041352B"/>
    <w:rsid w:val="0041496F"/>
    <w:rsid w:val="00417085"/>
    <w:rsid w:val="0042068F"/>
    <w:rsid w:val="004206FC"/>
    <w:rsid w:val="0042108F"/>
    <w:rsid w:val="00421C63"/>
    <w:rsid w:val="00422970"/>
    <w:rsid w:val="00422DF2"/>
    <w:rsid w:val="00423380"/>
    <w:rsid w:val="00425B77"/>
    <w:rsid w:val="00425D3E"/>
    <w:rsid w:val="00426A96"/>
    <w:rsid w:val="00427C84"/>
    <w:rsid w:val="00431EAC"/>
    <w:rsid w:val="00433073"/>
    <w:rsid w:val="004335ED"/>
    <w:rsid w:val="00433788"/>
    <w:rsid w:val="0043503D"/>
    <w:rsid w:val="00436015"/>
    <w:rsid w:val="0044378A"/>
    <w:rsid w:val="00444F32"/>
    <w:rsid w:val="00445B54"/>
    <w:rsid w:val="004477AF"/>
    <w:rsid w:val="00447CA9"/>
    <w:rsid w:val="00452680"/>
    <w:rsid w:val="00457B27"/>
    <w:rsid w:val="00461784"/>
    <w:rsid w:val="00466CC9"/>
    <w:rsid w:val="004724ED"/>
    <w:rsid w:val="00473206"/>
    <w:rsid w:val="004737DF"/>
    <w:rsid w:val="0047492A"/>
    <w:rsid w:val="00483D4E"/>
    <w:rsid w:val="00484DDB"/>
    <w:rsid w:val="004852AA"/>
    <w:rsid w:val="00486389"/>
    <w:rsid w:val="00487E75"/>
    <w:rsid w:val="00492000"/>
    <w:rsid w:val="00495288"/>
    <w:rsid w:val="004959B2"/>
    <w:rsid w:val="004A5815"/>
    <w:rsid w:val="004B0ED4"/>
    <w:rsid w:val="004B0FA4"/>
    <w:rsid w:val="004B1226"/>
    <w:rsid w:val="004B35B2"/>
    <w:rsid w:val="004B48AA"/>
    <w:rsid w:val="004B5F26"/>
    <w:rsid w:val="004B7B4B"/>
    <w:rsid w:val="004C0752"/>
    <w:rsid w:val="004C1436"/>
    <w:rsid w:val="004C3524"/>
    <w:rsid w:val="004C3C5C"/>
    <w:rsid w:val="004C55C4"/>
    <w:rsid w:val="004C5BA6"/>
    <w:rsid w:val="004C71AB"/>
    <w:rsid w:val="004D1BE3"/>
    <w:rsid w:val="004D3300"/>
    <w:rsid w:val="004D3712"/>
    <w:rsid w:val="004D6605"/>
    <w:rsid w:val="004D7B19"/>
    <w:rsid w:val="004D7F68"/>
    <w:rsid w:val="004E0AEF"/>
    <w:rsid w:val="004E28E3"/>
    <w:rsid w:val="004E40EE"/>
    <w:rsid w:val="004E74CF"/>
    <w:rsid w:val="004E7552"/>
    <w:rsid w:val="004F2E07"/>
    <w:rsid w:val="004F6E83"/>
    <w:rsid w:val="0050510B"/>
    <w:rsid w:val="005074E9"/>
    <w:rsid w:val="005075A5"/>
    <w:rsid w:val="00507B1A"/>
    <w:rsid w:val="005113AF"/>
    <w:rsid w:val="005116DA"/>
    <w:rsid w:val="00512809"/>
    <w:rsid w:val="00512E9E"/>
    <w:rsid w:val="00522107"/>
    <w:rsid w:val="00522BE9"/>
    <w:rsid w:val="005252CF"/>
    <w:rsid w:val="00530265"/>
    <w:rsid w:val="00530524"/>
    <w:rsid w:val="005310B1"/>
    <w:rsid w:val="00531D9F"/>
    <w:rsid w:val="00537372"/>
    <w:rsid w:val="0053787D"/>
    <w:rsid w:val="005434B7"/>
    <w:rsid w:val="005448AB"/>
    <w:rsid w:val="00547B3B"/>
    <w:rsid w:val="00551BBD"/>
    <w:rsid w:val="00560AEC"/>
    <w:rsid w:val="00561746"/>
    <w:rsid w:val="00561A95"/>
    <w:rsid w:val="005630D7"/>
    <w:rsid w:val="005642C4"/>
    <w:rsid w:val="005654A8"/>
    <w:rsid w:val="005671C7"/>
    <w:rsid w:val="00567799"/>
    <w:rsid w:val="005710A8"/>
    <w:rsid w:val="005729FA"/>
    <w:rsid w:val="00574C05"/>
    <w:rsid w:val="00575DB3"/>
    <w:rsid w:val="00576713"/>
    <w:rsid w:val="0057724C"/>
    <w:rsid w:val="005821D4"/>
    <w:rsid w:val="005840A1"/>
    <w:rsid w:val="00587145"/>
    <w:rsid w:val="0058723B"/>
    <w:rsid w:val="005900DE"/>
    <w:rsid w:val="00590F27"/>
    <w:rsid w:val="00591FBC"/>
    <w:rsid w:val="00592FE3"/>
    <w:rsid w:val="00595797"/>
    <w:rsid w:val="005A0D28"/>
    <w:rsid w:val="005A1E80"/>
    <w:rsid w:val="005A24F6"/>
    <w:rsid w:val="005A2D31"/>
    <w:rsid w:val="005A6199"/>
    <w:rsid w:val="005B23DD"/>
    <w:rsid w:val="005B2E9A"/>
    <w:rsid w:val="005B5305"/>
    <w:rsid w:val="005B5842"/>
    <w:rsid w:val="005B6D1B"/>
    <w:rsid w:val="005B6DFB"/>
    <w:rsid w:val="005C0896"/>
    <w:rsid w:val="005C12F2"/>
    <w:rsid w:val="005C1E9D"/>
    <w:rsid w:val="005C31FA"/>
    <w:rsid w:val="005C5AF1"/>
    <w:rsid w:val="005D7B8F"/>
    <w:rsid w:val="005E2111"/>
    <w:rsid w:val="005E3DF5"/>
    <w:rsid w:val="005E4B9D"/>
    <w:rsid w:val="005F093D"/>
    <w:rsid w:val="005F1403"/>
    <w:rsid w:val="005F1D3F"/>
    <w:rsid w:val="005F2C19"/>
    <w:rsid w:val="005F3C23"/>
    <w:rsid w:val="005F5746"/>
    <w:rsid w:val="005F6307"/>
    <w:rsid w:val="005F7C2F"/>
    <w:rsid w:val="005F7E72"/>
    <w:rsid w:val="00600546"/>
    <w:rsid w:val="006009FB"/>
    <w:rsid w:val="00601427"/>
    <w:rsid w:val="006042F2"/>
    <w:rsid w:val="00604A17"/>
    <w:rsid w:val="00604AAB"/>
    <w:rsid w:val="006060B6"/>
    <w:rsid w:val="0060751F"/>
    <w:rsid w:val="00611F17"/>
    <w:rsid w:val="006122C1"/>
    <w:rsid w:val="00615687"/>
    <w:rsid w:val="00620678"/>
    <w:rsid w:val="00621B93"/>
    <w:rsid w:val="0062234B"/>
    <w:rsid w:val="00630104"/>
    <w:rsid w:val="00630A85"/>
    <w:rsid w:val="00630D4F"/>
    <w:rsid w:val="00633886"/>
    <w:rsid w:val="00637312"/>
    <w:rsid w:val="00637A21"/>
    <w:rsid w:val="00642351"/>
    <w:rsid w:val="00643215"/>
    <w:rsid w:val="00643F31"/>
    <w:rsid w:val="006457B2"/>
    <w:rsid w:val="00653B11"/>
    <w:rsid w:val="006635FC"/>
    <w:rsid w:val="00663762"/>
    <w:rsid w:val="0066524E"/>
    <w:rsid w:val="00670589"/>
    <w:rsid w:val="00670D6F"/>
    <w:rsid w:val="00671BBE"/>
    <w:rsid w:val="00673EAA"/>
    <w:rsid w:val="006770CD"/>
    <w:rsid w:val="0067771F"/>
    <w:rsid w:val="00686EBC"/>
    <w:rsid w:val="0068760C"/>
    <w:rsid w:val="006919D3"/>
    <w:rsid w:val="00693BE4"/>
    <w:rsid w:val="006956ED"/>
    <w:rsid w:val="0069570A"/>
    <w:rsid w:val="006963B5"/>
    <w:rsid w:val="006A23FA"/>
    <w:rsid w:val="006B3436"/>
    <w:rsid w:val="006B38AC"/>
    <w:rsid w:val="006B6D99"/>
    <w:rsid w:val="006C114D"/>
    <w:rsid w:val="006C498F"/>
    <w:rsid w:val="006C6644"/>
    <w:rsid w:val="006C6CD6"/>
    <w:rsid w:val="006D68A1"/>
    <w:rsid w:val="006E0163"/>
    <w:rsid w:val="006E09A0"/>
    <w:rsid w:val="006E29FB"/>
    <w:rsid w:val="006E3DCE"/>
    <w:rsid w:val="006E48CE"/>
    <w:rsid w:val="006E520B"/>
    <w:rsid w:val="006E60AF"/>
    <w:rsid w:val="006E6D9D"/>
    <w:rsid w:val="006F00D4"/>
    <w:rsid w:val="006F063E"/>
    <w:rsid w:val="006F2985"/>
    <w:rsid w:val="006F6847"/>
    <w:rsid w:val="007005DC"/>
    <w:rsid w:val="00700A55"/>
    <w:rsid w:val="007059D4"/>
    <w:rsid w:val="00706AB0"/>
    <w:rsid w:val="00714383"/>
    <w:rsid w:val="007201C8"/>
    <w:rsid w:val="007204BF"/>
    <w:rsid w:val="0072125E"/>
    <w:rsid w:val="00736BAE"/>
    <w:rsid w:val="00746F75"/>
    <w:rsid w:val="00750990"/>
    <w:rsid w:val="00750AD0"/>
    <w:rsid w:val="00752A7C"/>
    <w:rsid w:val="007534D5"/>
    <w:rsid w:val="007621CD"/>
    <w:rsid w:val="0076554F"/>
    <w:rsid w:val="00771F18"/>
    <w:rsid w:val="00781F85"/>
    <w:rsid w:val="007834D2"/>
    <w:rsid w:val="00786B8E"/>
    <w:rsid w:val="00786DF1"/>
    <w:rsid w:val="00791EA1"/>
    <w:rsid w:val="00793046"/>
    <w:rsid w:val="0079568D"/>
    <w:rsid w:val="007A1580"/>
    <w:rsid w:val="007A1D83"/>
    <w:rsid w:val="007A78EE"/>
    <w:rsid w:val="007A7AF9"/>
    <w:rsid w:val="007B51C2"/>
    <w:rsid w:val="007B5519"/>
    <w:rsid w:val="007B6C4C"/>
    <w:rsid w:val="007C0576"/>
    <w:rsid w:val="007C1A3A"/>
    <w:rsid w:val="007C4C80"/>
    <w:rsid w:val="007C7076"/>
    <w:rsid w:val="007D06ED"/>
    <w:rsid w:val="007D22BA"/>
    <w:rsid w:val="007D3495"/>
    <w:rsid w:val="007E0006"/>
    <w:rsid w:val="007E020B"/>
    <w:rsid w:val="007E085E"/>
    <w:rsid w:val="007E13D4"/>
    <w:rsid w:val="007F32DE"/>
    <w:rsid w:val="0080363D"/>
    <w:rsid w:val="008044B9"/>
    <w:rsid w:val="00806F8F"/>
    <w:rsid w:val="008104D4"/>
    <w:rsid w:val="00811034"/>
    <w:rsid w:val="00814528"/>
    <w:rsid w:val="00815FC5"/>
    <w:rsid w:val="00824BA5"/>
    <w:rsid w:val="00825A6F"/>
    <w:rsid w:val="00825EE9"/>
    <w:rsid w:val="00831F9E"/>
    <w:rsid w:val="0083421F"/>
    <w:rsid w:val="00841751"/>
    <w:rsid w:val="00845A52"/>
    <w:rsid w:val="00850E24"/>
    <w:rsid w:val="008512FB"/>
    <w:rsid w:val="00852EDF"/>
    <w:rsid w:val="00853BA0"/>
    <w:rsid w:val="00862599"/>
    <w:rsid w:val="00863C3E"/>
    <w:rsid w:val="0086743E"/>
    <w:rsid w:val="00870812"/>
    <w:rsid w:val="00871630"/>
    <w:rsid w:val="00871B4D"/>
    <w:rsid w:val="00872157"/>
    <w:rsid w:val="00877CF6"/>
    <w:rsid w:val="00882476"/>
    <w:rsid w:val="00882670"/>
    <w:rsid w:val="008837B6"/>
    <w:rsid w:val="008856ED"/>
    <w:rsid w:val="00886603"/>
    <w:rsid w:val="00887159"/>
    <w:rsid w:val="0089797D"/>
    <w:rsid w:val="008A0646"/>
    <w:rsid w:val="008A4AD4"/>
    <w:rsid w:val="008A65DC"/>
    <w:rsid w:val="008B1867"/>
    <w:rsid w:val="008B217F"/>
    <w:rsid w:val="008B337E"/>
    <w:rsid w:val="008C085A"/>
    <w:rsid w:val="008C0C63"/>
    <w:rsid w:val="008C299F"/>
    <w:rsid w:val="008C3545"/>
    <w:rsid w:val="008C4F66"/>
    <w:rsid w:val="008D049C"/>
    <w:rsid w:val="008D2E85"/>
    <w:rsid w:val="008D56EB"/>
    <w:rsid w:val="008D7926"/>
    <w:rsid w:val="008E2122"/>
    <w:rsid w:val="008E4728"/>
    <w:rsid w:val="008F107F"/>
    <w:rsid w:val="008F3AEA"/>
    <w:rsid w:val="00903877"/>
    <w:rsid w:val="00906347"/>
    <w:rsid w:val="009100FB"/>
    <w:rsid w:val="00911507"/>
    <w:rsid w:val="00911CC0"/>
    <w:rsid w:val="009149CD"/>
    <w:rsid w:val="009177F8"/>
    <w:rsid w:val="00921C9B"/>
    <w:rsid w:val="0092367C"/>
    <w:rsid w:val="00935418"/>
    <w:rsid w:val="00935838"/>
    <w:rsid w:val="00946DDB"/>
    <w:rsid w:val="0095056C"/>
    <w:rsid w:val="00951116"/>
    <w:rsid w:val="00956164"/>
    <w:rsid w:val="00973605"/>
    <w:rsid w:val="00975CF2"/>
    <w:rsid w:val="00980E33"/>
    <w:rsid w:val="00983C59"/>
    <w:rsid w:val="0098588E"/>
    <w:rsid w:val="00987E24"/>
    <w:rsid w:val="00992B5B"/>
    <w:rsid w:val="009947A5"/>
    <w:rsid w:val="009A2B24"/>
    <w:rsid w:val="009A59CD"/>
    <w:rsid w:val="009A67D4"/>
    <w:rsid w:val="009A7D16"/>
    <w:rsid w:val="009B5B23"/>
    <w:rsid w:val="009B6FF8"/>
    <w:rsid w:val="009B724B"/>
    <w:rsid w:val="009C10B5"/>
    <w:rsid w:val="009C1B6E"/>
    <w:rsid w:val="009D04CA"/>
    <w:rsid w:val="009D0A80"/>
    <w:rsid w:val="009D3114"/>
    <w:rsid w:val="009D6BD6"/>
    <w:rsid w:val="009D7FDF"/>
    <w:rsid w:val="009E4992"/>
    <w:rsid w:val="009E7F44"/>
    <w:rsid w:val="009F0670"/>
    <w:rsid w:val="009F284F"/>
    <w:rsid w:val="009F2F4D"/>
    <w:rsid w:val="009F37F8"/>
    <w:rsid w:val="009F3998"/>
    <w:rsid w:val="009F4B6C"/>
    <w:rsid w:val="009F6BE5"/>
    <w:rsid w:val="00A038BA"/>
    <w:rsid w:val="00A13B8B"/>
    <w:rsid w:val="00A13D9F"/>
    <w:rsid w:val="00A22CD7"/>
    <w:rsid w:val="00A26329"/>
    <w:rsid w:val="00A26DE8"/>
    <w:rsid w:val="00A31745"/>
    <w:rsid w:val="00A31EDA"/>
    <w:rsid w:val="00A40657"/>
    <w:rsid w:val="00A420F3"/>
    <w:rsid w:val="00A42686"/>
    <w:rsid w:val="00A432BE"/>
    <w:rsid w:val="00A43E04"/>
    <w:rsid w:val="00A45252"/>
    <w:rsid w:val="00A46AA6"/>
    <w:rsid w:val="00A47116"/>
    <w:rsid w:val="00A51F21"/>
    <w:rsid w:val="00A52D9E"/>
    <w:rsid w:val="00A55527"/>
    <w:rsid w:val="00A562E1"/>
    <w:rsid w:val="00A70144"/>
    <w:rsid w:val="00A7158B"/>
    <w:rsid w:val="00A71C12"/>
    <w:rsid w:val="00A726C0"/>
    <w:rsid w:val="00A801AC"/>
    <w:rsid w:val="00A81D32"/>
    <w:rsid w:val="00A859B6"/>
    <w:rsid w:val="00A90F17"/>
    <w:rsid w:val="00A956C9"/>
    <w:rsid w:val="00AA0D56"/>
    <w:rsid w:val="00AA1C96"/>
    <w:rsid w:val="00AA4A89"/>
    <w:rsid w:val="00AA602C"/>
    <w:rsid w:val="00AA6F1E"/>
    <w:rsid w:val="00AA7B30"/>
    <w:rsid w:val="00AB0FB7"/>
    <w:rsid w:val="00AB191E"/>
    <w:rsid w:val="00AC44EC"/>
    <w:rsid w:val="00AC5815"/>
    <w:rsid w:val="00AC586A"/>
    <w:rsid w:val="00AC7EFA"/>
    <w:rsid w:val="00AD6424"/>
    <w:rsid w:val="00AD64BD"/>
    <w:rsid w:val="00AE17B9"/>
    <w:rsid w:val="00AE19C1"/>
    <w:rsid w:val="00AE2EE0"/>
    <w:rsid w:val="00AE5CF2"/>
    <w:rsid w:val="00AE72FB"/>
    <w:rsid w:val="00AE7BD6"/>
    <w:rsid w:val="00AF240C"/>
    <w:rsid w:val="00AF319F"/>
    <w:rsid w:val="00AF652E"/>
    <w:rsid w:val="00AF6B9D"/>
    <w:rsid w:val="00B003B7"/>
    <w:rsid w:val="00B06383"/>
    <w:rsid w:val="00B071B9"/>
    <w:rsid w:val="00B10B23"/>
    <w:rsid w:val="00B12375"/>
    <w:rsid w:val="00B13468"/>
    <w:rsid w:val="00B16AEA"/>
    <w:rsid w:val="00B2043D"/>
    <w:rsid w:val="00B22142"/>
    <w:rsid w:val="00B230A7"/>
    <w:rsid w:val="00B2691C"/>
    <w:rsid w:val="00B31BCC"/>
    <w:rsid w:val="00B32117"/>
    <w:rsid w:val="00B403DD"/>
    <w:rsid w:val="00B408E1"/>
    <w:rsid w:val="00B52797"/>
    <w:rsid w:val="00B54260"/>
    <w:rsid w:val="00B56B50"/>
    <w:rsid w:val="00B56C21"/>
    <w:rsid w:val="00B5712A"/>
    <w:rsid w:val="00B57169"/>
    <w:rsid w:val="00B6003D"/>
    <w:rsid w:val="00B609EC"/>
    <w:rsid w:val="00B60E8D"/>
    <w:rsid w:val="00B6658C"/>
    <w:rsid w:val="00B67765"/>
    <w:rsid w:val="00B67878"/>
    <w:rsid w:val="00B75496"/>
    <w:rsid w:val="00B77978"/>
    <w:rsid w:val="00B80CC9"/>
    <w:rsid w:val="00B826A0"/>
    <w:rsid w:val="00B86D12"/>
    <w:rsid w:val="00B9033A"/>
    <w:rsid w:val="00B90D3D"/>
    <w:rsid w:val="00BA1135"/>
    <w:rsid w:val="00BA1BCC"/>
    <w:rsid w:val="00BA2B4C"/>
    <w:rsid w:val="00BA4753"/>
    <w:rsid w:val="00BA4F7F"/>
    <w:rsid w:val="00BB34A3"/>
    <w:rsid w:val="00BB3B5C"/>
    <w:rsid w:val="00BC00BF"/>
    <w:rsid w:val="00BC143E"/>
    <w:rsid w:val="00BC1930"/>
    <w:rsid w:val="00BC34DA"/>
    <w:rsid w:val="00BC3F88"/>
    <w:rsid w:val="00BC51E9"/>
    <w:rsid w:val="00BD45AE"/>
    <w:rsid w:val="00BE3F1F"/>
    <w:rsid w:val="00BF165B"/>
    <w:rsid w:val="00BF23CA"/>
    <w:rsid w:val="00BF65E3"/>
    <w:rsid w:val="00C020C5"/>
    <w:rsid w:val="00C02FE2"/>
    <w:rsid w:val="00C04C05"/>
    <w:rsid w:val="00C06AEE"/>
    <w:rsid w:val="00C11CE5"/>
    <w:rsid w:val="00C138CF"/>
    <w:rsid w:val="00C14F9E"/>
    <w:rsid w:val="00C17B36"/>
    <w:rsid w:val="00C21988"/>
    <w:rsid w:val="00C26320"/>
    <w:rsid w:val="00C30990"/>
    <w:rsid w:val="00C30FFA"/>
    <w:rsid w:val="00C31AF2"/>
    <w:rsid w:val="00C328AF"/>
    <w:rsid w:val="00C4055E"/>
    <w:rsid w:val="00C40D21"/>
    <w:rsid w:val="00C448C1"/>
    <w:rsid w:val="00C450AA"/>
    <w:rsid w:val="00C45E4D"/>
    <w:rsid w:val="00C460A2"/>
    <w:rsid w:val="00C47612"/>
    <w:rsid w:val="00C47C18"/>
    <w:rsid w:val="00C50935"/>
    <w:rsid w:val="00C512B1"/>
    <w:rsid w:val="00C515CA"/>
    <w:rsid w:val="00C540D2"/>
    <w:rsid w:val="00C5730C"/>
    <w:rsid w:val="00C61253"/>
    <w:rsid w:val="00C61F72"/>
    <w:rsid w:val="00C64292"/>
    <w:rsid w:val="00C6640D"/>
    <w:rsid w:val="00C73B4E"/>
    <w:rsid w:val="00C82DCE"/>
    <w:rsid w:val="00C84BA1"/>
    <w:rsid w:val="00C8643D"/>
    <w:rsid w:val="00C868CE"/>
    <w:rsid w:val="00C87EF6"/>
    <w:rsid w:val="00C90701"/>
    <w:rsid w:val="00C923BD"/>
    <w:rsid w:val="00C960C5"/>
    <w:rsid w:val="00C96BCF"/>
    <w:rsid w:val="00C976B4"/>
    <w:rsid w:val="00CA0444"/>
    <w:rsid w:val="00CA1B1E"/>
    <w:rsid w:val="00CA1CAA"/>
    <w:rsid w:val="00CA3A30"/>
    <w:rsid w:val="00CA6563"/>
    <w:rsid w:val="00CB1B9E"/>
    <w:rsid w:val="00CB4C38"/>
    <w:rsid w:val="00CB5BFF"/>
    <w:rsid w:val="00CB70EE"/>
    <w:rsid w:val="00CC1E4B"/>
    <w:rsid w:val="00CC1E56"/>
    <w:rsid w:val="00CC51FD"/>
    <w:rsid w:val="00CC6152"/>
    <w:rsid w:val="00CC7049"/>
    <w:rsid w:val="00CD2068"/>
    <w:rsid w:val="00CD2604"/>
    <w:rsid w:val="00CD65BF"/>
    <w:rsid w:val="00CD6A28"/>
    <w:rsid w:val="00CE114E"/>
    <w:rsid w:val="00CE3E9B"/>
    <w:rsid w:val="00CE4AB4"/>
    <w:rsid w:val="00CE69EB"/>
    <w:rsid w:val="00CF12AF"/>
    <w:rsid w:val="00CF3DBC"/>
    <w:rsid w:val="00CF66F7"/>
    <w:rsid w:val="00CF7306"/>
    <w:rsid w:val="00D02D7F"/>
    <w:rsid w:val="00D05D71"/>
    <w:rsid w:val="00D1301A"/>
    <w:rsid w:val="00D148C0"/>
    <w:rsid w:val="00D165D6"/>
    <w:rsid w:val="00D24B1E"/>
    <w:rsid w:val="00D2516B"/>
    <w:rsid w:val="00D27A41"/>
    <w:rsid w:val="00D361CF"/>
    <w:rsid w:val="00D40848"/>
    <w:rsid w:val="00D43731"/>
    <w:rsid w:val="00D565CE"/>
    <w:rsid w:val="00D60CEF"/>
    <w:rsid w:val="00D6557D"/>
    <w:rsid w:val="00D6656C"/>
    <w:rsid w:val="00D67AC7"/>
    <w:rsid w:val="00D707EF"/>
    <w:rsid w:val="00D72C32"/>
    <w:rsid w:val="00D7785F"/>
    <w:rsid w:val="00D84EFF"/>
    <w:rsid w:val="00D87430"/>
    <w:rsid w:val="00D928AD"/>
    <w:rsid w:val="00D93B15"/>
    <w:rsid w:val="00DA228E"/>
    <w:rsid w:val="00DA30F3"/>
    <w:rsid w:val="00DA6975"/>
    <w:rsid w:val="00DB0481"/>
    <w:rsid w:val="00DB2076"/>
    <w:rsid w:val="00DB3DD9"/>
    <w:rsid w:val="00DB5F2F"/>
    <w:rsid w:val="00DB6742"/>
    <w:rsid w:val="00DC10D9"/>
    <w:rsid w:val="00DC2737"/>
    <w:rsid w:val="00DC2782"/>
    <w:rsid w:val="00DC4EA0"/>
    <w:rsid w:val="00DC67FC"/>
    <w:rsid w:val="00DD0081"/>
    <w:rsid w:val="00DE0902"/>
    <w:rsid w:val="00DE7F80"/>
    <w:rsid w:val="00DF09BB"/>
    <w:rsid w:val="00DF30D2"/>
    <w:rsid w:val="00DF5EA8"/>
    <w:rsid w:val="00E04F9F"/>
    <w:rsid w:val="00E066F8"/>
    <w:rsid w:val="00E06AF8"/>
    <w:rsid w:val="00E10B66"/>
    <w:rsid w:val="00E13833"/>
    <w:rsid w:val="00E14A7E"/>
    <w:rsid w:val="00E16447"/>
    <w:rsid w:val="00E207D2"/>
    <w:rsid w:val="00E20912"/>
    <w:rsid w:val="00E276E9"/>
    <w:rsid w:val="00E31577"/>
    <w:rsid w:val="00E317E8"/>
    <w:rsid w:val="00E327E2"/>
    <w:rsid w:val="00E36AC0"/>
    <w:rsid w:val="00E36D02"/>
    <w:rsid w:val="00E4648A"/>
    <w:rsid w:val="00E50C08"/>
    <w:rsid w:val="00E51DD1"/>
    <w:rsid w:val="00E53FE3"/>
    <w:rsid w:val="00E54EE0"/>
    <w:rsid w:val="00E62D00"/>
    <w:rsid w:val="00E67B45"/>
    <w:rsid w:val="00E7015E"/>
    <w:rsid w:val="00E714AA"/>
    <w:rsid w:val="00E80122"/>
    <w:rsid w:val="00E824A2"/>
    <w:rsid w:val="00E83ACE"/>
    <w:rsid w:val="00E840A0"/>
    <w:rsid w:val="00E902FA"/>
    <w:rsid w:val="00E9604E"/>
    <w:rsid w:val="00E973E6"/>
    <w:rsid w:val="00EA3637"/>
    <w:rsid w:val="00EA36BA"/>
    <w:rsid w:val="00EA3CD4"/>
    <w:rsid w:val="00EA3E17"/>
    <w:rsid w:val="00EB1549"/>
    <w:rsid w:val="00EB4EE5"/>
    <w:rsid w:val="00EB72E3"/>
    <w:rsid w:val="00EC1AF3"/>
    <w:rsid w:val="00EC26A1"/>
    <w:rsid w:val="00ED2698"/>
    <w:rsid w:val="00ED45B9"/>
    <w:rsid w:val="00ED46C6"/>
    <w:rsid w:val="00EE02C9"/>
    <w:rsid w:val="00EE0472"/>
    <w:rsid w:val="00EF0AD2"/>
    <w:rsid w:val="00EF5CB0"/>
    <w:rsid w:val="00EF64AC"/>
    <w:rsid w:val="00F02EF1"/>
    <w:rsid w:val="00F03DC2"/>
    <w:rsid w:val="00F046A5"/>
    <w:rsid w:val="00F05C04"/>
    <w:rsid w:val="00F12D1B"/>
    <w:rsid w:val="00F15125"/>
    <w:rsid w:val="00F20CFD"/>
    <w:rsid w:val="00F2307F"/>
    <w:rsid w:val="00F278EF"/>
    <w:rsid w:val="00F32C05"/>
    <w:rsid w:val="00F43E9C"/>
    <w:rsid w:val="00F562F4"/>
    <w:rsid w:val="00F63A64"/>
    <w:rsid w:val="00F72F51"/>
    <w:rsid w:val="00F75BDF"/>
    <w:rsid w:val="00F764DA"/>
    <w:rsid w:val="00F804C1"/>
    <w:rsid w:val="00F811E8"/>
    <w:rsid w:val="00F83997"/>
    <w:rsid w:val="00F8767F"/>
    <w:rsid w:val="00F93093"/>
    <w:rsid w:val="00F93729"/>
    <w:rsid w:val="00F94BAA"/>
    <w:rsid w:val="00F95711"/>
    <w:rsid w:val="00F96F5F"/>
    <w:rsid w:val="00FA1607"/>
    <w:rsid w:val="00FA1E8F"/>
    <w:rsid w:val="00FA2F18"/>
    <w:rsid w:val="00FA442B"/>
    <w:rsid w:val="00FA74DB"/>
    <w:rsid w:val="00FA770A"/>
    <w:rsid w:val="00FB2B33"/>
    <w:rsid w:val="00FD0E35"/>
    <w:rsid w:val="00FD57E1"/>
    <w:rsid w:val="00FD5FF1"/>
    <w:rsid w:val="00FE0D8E"/>
    <w:rsid w:val="00FE1E1E"/>
    <w:rsid w:val="00FE20F7"/>
    <w:rsid w:val="00FE29A6"/>
    <w:rsid w:val="00FE3B6D"/>
    <w:rsid w:val="00FE3DD3"/>
    <w:rsid w:val="00FE46AF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link w:val="Naslov2"/>
    <w:uiPriority w:val="9"/>
    <w:rsid w:val="00CB4C38"/>
    <w:rPr>
      <w:rFonts w:eastAsia="Times New Roman" w:hAnsi="Times New Roman" w:ascii="Times New Roman"/>
      <w:b/>
      <w:bCs/>
      <w:sz w:val="36"/>
      <w:szCs w:val="36"/>
    </w:rPr>
  </w:style>
  <w:style w:customStyle="true" w:styleId="m6642638540034007627msolistparagraph" w:type="paragraph">
    <w:name w:val="m_6642638540034007627msolistparagraph"/>
    <w:basedOn w:val="Normal"/>
    <w:rsid w:val="00CA3A30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true" w:styleId="UnresolvedMention" w:type="character">
    <w:name w:val="Unresolved Mention"/>
    <w:uiPriority w:val="99"/>
    <w:semiHidden/>
    <w:unhideWhenUsed/>
    <w:rsid w:val="00CF66F7"/>
    <w:rPr>
      <w:color w:val="808080"/>
      <w:shd w:fill="E6E6E6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1D7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7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75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7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7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="100" w:afterAutospacing="1"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link w:val="Naslov2"/>
    <w:uiPriority w:val="9"/>
    <w:rsid w:val="00CB4C38"/>
    <w:rPr>
      <w:rFonts w:ascii="Times New Roman" w:eastAsia="Times New Roman" w:hAnsi="Times New Roman"/>
      <w:b/>
      <w:bCs/>
      <w:sz w:val="36"/>
      <w:szCs w:val="36"/>
    </w:rPr>
  </w:style>
  <w:style w:customStyle="1" w:styleId="m6642638540034007627msolistparagraph" w:type="paragraph">
    <w:name w:val="m_6642638540034007627msolistparagraph"/>
    <w:basedOn w:val="Normal"/>
    <w:rsid w:val="00CA3A30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1" w:styleId="UnresolvedMention" w:type="character">
    <w:name w:val="Unresolved Mention"/>
    <w:uiPriority w:val="99"/>
    <w:semiHidden/>
    <w:unhideWhenUsed/>
    <w:rsid w:val="00CF66F7"/>
    <w:rPr>
      <w:color w:val="808080"/>
      <w:shd w:color="auto" w:fill="E6E6E6" w:val="clear"/>
    </w:rPr>
  </w:style>
  <w:style w:styleId="Tekstrezerviranogmjesta" w:type="character">
    <w:name w:val="Placeholder Text"/>
    <w:basedOn w:val="Zadanifontodlomka"/>
    <w:uiPriority w:val="99"/>
    <w:semiHidden/>
    <w:rsid w:val="001D7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7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75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7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7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9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1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7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25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27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9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36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6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51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12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9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2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6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46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1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08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43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5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6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2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0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64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8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10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2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46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20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0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87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23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55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50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5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18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10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28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36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0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02933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57329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911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20471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08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84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429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4375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57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3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0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57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92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47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31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4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159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83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5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43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9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72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36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29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7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8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1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8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79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9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3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907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St-5877/2016-43</izvorni_sadrzaj>
    <derivirana_varijabla naziv="DomainObject.Oznaka_1">St-5877/2016-43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C6CA0-A229-45B3-B89A-46161D79C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357</properties:Words>
  <properties:Characters>2115</properties:Characters>
  <properties:Lines>54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2019-04-12T09:32:00Z</dcterms:created>
  <dc:creator>ADMINIBM</dc:creator>
  <cp:lastModifiedBy>Vinka Mihalinčić</cp:lastModifiedBy>
  <cp:lastPrinted>2017-10-06T03:43:00Z</cp:lastPrinted>
  <dcterms:modified xmlns:xsi="http://www.w3.org/2001/XMLSchema-instance" xsi:type="dcterms:W3CDTF">2019-04-12T09:32:00Z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St-5877/2016-104 / Podnesak - Podnesak (STEČAJ DELTA BLATO podnesak troškovi ovrha od 8.4.2019..docx)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