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39ee5" w14:paraId="d239ee5"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7A3A43">
        <w:t>1735</w:t>
      </w:r>
      <w:r w:rsidR="0056429D">
        <w:t>/17</w:t>
      </w:r>
    </w:p>
    <w:p w:rsidRDefault="00DA2EAC" w:rsidR="00DA2EAC" w:rsidRPr="002224D1">
      <w:r w:rsidRPr="002224D1">
        <w:t xml:space="preserve">STALNA SLUŽBA </w:t>
      </w:r>
    </w:p>
    <w:p w:rsidRDefault="00DA2EAC" w:rsidR="00DA2EAC" w:rsidRPr="002224D1">
      <w:r w:rsidRPr="002224D1">
        <w:t xml:space="preserve">Karlovac, </w:t>
      </w:r>
      <w:r w:rsidR="007A3A43">
        <w:t>Trg hrvatskih branitelja 1</w:t>
      </w:r>
    </w:p>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7A3A43" w:rsidRPr="00CE52A0">
        <w:t>AUTO-MOTO CENTAR ZAGREB d.o.o., Zagreb, Dankovečka 43, OIB 07584268103</w:t>
      </w:r>
      <w:r w:rsidR="009459C3">
        <w:t xml:space="preserve">, dana </w:t>
      </w:r>
      <w:r w:rsidR="00230A15">
        <w:t>16. veljače 2018</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7A3A43" w:rsidRPr="00CE52A0">
        <w:t>AUTO-MOTO CENTAR ZAGREB d.o.o., Zagreb, Dankovečka 43, OIB 07584268103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7A3A43">
        <w:t>Matko Ljuban</w:t>
      </w:r>
      <w:r w:rsidR="007A3A43" w:rsidRPr="006138E8">
        <w:t xml:space="preserve"> iz Zagreba, </w:t>
      </w:r>
      <w:r w:rsidR="007A3A43">
        <w:t>Hrvatskih iseljenika 3</w:t>
      </w:r>
      <w:r w:rsidR="007A3A43" w:rsidRPr="006138E8">
        <w:t>, OIB</w:t>
      </w:r>
      <w:r w:rsidR="007A3A43">
        <w:t xml:space="preserve"> 28695463260</w:t>
      </w:r>
      <w:r w:rsidRPr="00B27F98">
        <w:t>.</w:t>
      </w:r>
    </w:p>
    <w:p w:rsidRDefault="002E4EE7" w:rsidP="002E4EE7" w:rsidR="002E4EE7" w:rsidRPr="00B27F98"/>
    <w:p w:rsidRDefault="002E4EE7" w:rsidP="002E4EE7" w:rsidR="002E4EE7" w:rsidRPr="00B27F98">
      <w:r w:rsidRPr="00B27F98">
        <w:t xml:space="preserve">III. Stečajni postupak otvoren je dana </w:t>
      </w:r>
      <w:r w:rsidR="007A3A43">
        <w:t>16. veljače 2018</w:t>
      </w:r>
      <w:r w:rsidRPr="00B27F98">
        <w:t xml:space="preserve">. godine u </w:t>
      </w:r>
      <w:r w:rsidR="007A3A43">
        <w:t>15,00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7A3A43">
        <w:t>, 104/17, dalje u tekstu: SZ-a</w:t>
      </w:r>
      <w:r w:rsidRPr="00B27F98">
        <w:t xml:space="preserve">), prijave svoje tražbine stečajnom upravitelju </w:t>
      </w:r>
      <w:r w:rsidR="007A3A43">
        <w:t>Matku Ljubanu</w:t>
      </w:r>
      <w:r w:rsidR="007A3A43" w:rsidRPr="006138E8">
        <w:t xml:space="preserve"> iz Zagreba, </w:t>
      </w:r>
      <w:r w:rsidR="007A3A43">
        <w:t>Hrvatskih iseljenika 3</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7A3A43">
        <w:t>Matka Ljubana</w:t>
      </w:r>
      <w:r w:rsidR="007A3A43" w:rsidRPr="006138E8">
        <w:t xml:space="preserve"> iz Zagreba, </w:t>
      </w:r>
      <w:r w:rsidR="007A3A43">
        <w:t>Hrvatskih iseljenika 3</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31433F">
        <w:t>24. svibnja 2018</w:t>
      </w:r>
      <w:r w:rsidRPr="00B27F98">
        <w:t xml:space="preserve">. godine u 9,30 sati, u sjedištu suda u Karlovcu, </w:t>
      </w:r>
      <w:r w:rsidR="00402B0D">
        <w:t>Trg hrvatskih branitelja 1/II, soba broj 204</w:t>
      </w:r>
      <w:r w:rsidRPr="00B27F98">
        <w:t>.</w:t>
      </w:r>
    </w:p>
    <w:p w:rsidRDefault="005E229A" w:rsidP="002E4EE7" w:rsidR="005E229A">
      <w:pPr>
        <w:jc w:val="both"/>
      </w:pPr>
    </w:p>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701C87" w:rsidP="002E4EE7" w:rsidR="00701C87">
      <w:pPr>
        <w:jc w:val="both"/>
      </w:pPr>
    </w:p>
    <w:p w:rsidRDefault="00701C87" w:rsidP="002E4EE7" w:rsidR="00701C87">
      <w:pPr>
        <w:jc w:val="both"/>
      </w:pPr>
      <w:r>
        <w:t>XI. Nalaže se MUP-u, Policijska uprava Zagrebačka da po službenoj dužnosti zabilježi otvaranje stečajnog postupka na vozilima evidentiranima kao vlasništvo stečajnog dužnika.</w:t>
      </w:r>
    </w:p>
    <w:p w:rsidRDefault="00BC36B9" w:rsidP="002E4EE7" w:rsidR="00BC36B9">
      <w:pPr>
        <w:jc w:val="both"/>
      </w:pPr>
    </w:p>
    <w:p w:rsidRDefault="00BC36B9" w:rsidP="005E229A" w:rsidR="002E4EE7">
      <w:pPr>
        <w:jc w:val="both"/>
      </w:pPr>
      <w:r>
        <w:t>XI</w:t>
      </w:r>
      <w:r w:rsidR="00892ACE">
        <w:t>I</w:t>
      </w:r>
      <w:r>
        <w:t xml:space="preserve">. Nalaže se Financijskoj agenciji da naloži banci prijenos zaplijenjenog iznosa predujma od 5.000,00 kn na račun ovog suda IBAN: HR9223900011300000460, model HR00, pozivom na broj </w:t>
      </w:r>
      <w:r w:rsidR="0031433F">
        <w:t>1735</w:t>
      </w:r>
      <w:r w:rsidR="00402B0D">
        <w:t>-17</w:t>
      </w:r>
      <w:r>
        <w:t>.</w:t>
      </w:r>
    </w:p>
    <w:p w:rsidRDefault="005E229A" w:rsidP="005E229A" w:rsidR="005E229A" w:rsidRPr="00B27F98">
      <w:pPr>
        <w:jc w:val="both"/>
      </w:pPr>
    </w:p>
    <w:p w:rsidRDefault="002E4EE7" w:rsidP="002E4EE7" w:rsidR="002E4EE7">
      <w:pPr>
        <w:jc w:val="center"/>
      </w:pPr>
      <w:r w:rsidRPr="00B27F98">
        <w:t>Obrazloženje</w:t>
      </w:r>
    </w:p>
    <w:p w:rsidRDefault="002E4EE7" w:rsidP="002E4EE7" w:rsidR="002E4EE7" w:rsidRPr="00B27F98">
      <w:r>
        <w:t xml:space="preserve"> </w:t>
      </w:r>
    </w:p>
    <w:p w:rsidRDefault="0031433F" w:rsidP="0031433F" w:rsidR="0031433F" w:rsidRPr="005F7ED3">
      <w:pPr>
        <w:ind w:firstLine="708"/>
        <w:jc w:val="both"/>
      </w:pPr>
      <w:r w:rsidRPr="005F7ED3">
        <w:t>FINA-a Regionalni centar Zagre</w:t>
      </w:r>
      <w:r>
        <w:t>b, podnijela je ovom sudu dana 16. lipnja 2017</w:t>
      </w:r>
      <w:r w:rsidRPr="005F7ED3">
        <w:t xml:space="preserve">. prijedlog za otvaranje stečajnog postupka nad dužnikom </w:t>
      </w:r>
      <w:r w:rsidRPr="00CE52A0">
        <w:t>AUTO-MOTO CENTAR ZAGREB d.o.o., Zagreb, Dankovečka 43, OIB 07584268103</w:t>
      </w:r>
      <w:r w:rsidRPr="005F7ED3">
        <w:t>.</w:t>
      </w:r>
    </w:p>
    <w:p w:rsidRDefault="0031433F" w:rsidP="0031433F" w:rsidR="0031433F" w:rsidRPr="005F7ED3">
      <w:pPr>
        <w:jc w:val="both"/>
      </w:pPr>
    </w:p>
    <w:p w:rsidRDefault="0031433F" w:rsidP="0031433F" w:rsidR="0031433F">
      <w:pPr>
        <w:ind w:firstLine="708"/>
        <w:jc w:val="both"/>
      </w:pPr>
      <w:r w:rsidRPr="00C254D4">
        <w:t xml:space="preserve">Prijedlog je podnesen temeljem odredbe članka </w:t>
      </w:r>
      <w:r>
        <w:t>110. stavka 1. SZ-a. U prijedlogu predlagatelj navodi da na dan 13. lipnja 2017. godine dužnik u Očevidniku redoslijeda osnova za plaćanje ima evidentirane neizvršene osnove za plaćanje u ukupnom iznosu od 1.216.661,53 kn, te da dužnik ima četiri zaposlena.</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31433F">
        <w:t>1735</w:t>
      </w:r>
      <w:r w:rsidR="00402B0D">
        <w:t>/17</w:t>
      </w:r>
      <w:r w:rsidRPr="00B27F98">
        <w:t xml:space="preserve"> od </w:t>
      </w:r>
      <w:r w:rsidR="0031433F">
        <w:t>30. kolovoza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31433F">
        <w:t>14. studenog</w:t>
      </w:r>
      <w:r w:rsidR="003D6806">
        <w:t xml:space="preserve"> 2017</w:t>
      </w:r>
      <w:r>
        <w:t>. godine</w:t>
      </w:r>
      <w:r w:rsidR="00583D4D">
        <w:t xml:space="preserve">. </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31433F">
        <w:t>1. rujna</w:t>
      </w:r>
      <w:r w:rsidR="003D6806">
        <w:t xml:space="preserve"> 2017</w:t>
      </w:r>
      <w:r w:rsidRPr="00B27F98">
        <w:t>. godine</w:t>
      </w:r>
      <w:r>
        <w:t xml:space="preserve"> </w:t>
      </w:r>
      <w:r w:rsidR="00402B0D">
        <w:t>ostala</w:t>
      </w:r>
      <w:r w:rsidR="00187ECF">
        <w:t xml:space="preserve"> kod navoda iz prijedloga za otvaranje stečajnog postupka </w:t>
      </w:r>
      <w:r w:rsidR="00402B0D">
        <w:t>u cijelosti</w:t>
      </w:r>
      <w:r w:rsidRPr="00B27F98">
        <w:t>.</w:t>
      </w:r>
    </w:p>
    <w:p w:rsidRDefault="0031433F" w:rsidP="002E4EE7" w:rsidR="0031433F">
      <w:pPr>
        <w:ind w:firstLine="708"/>
        <w:jc w:val="both"/>
      </w:pPr>
    </w:p>
    <w:p w:rsidRDefault="00583D4D" w:rsidP="003D6806" w:rsidR="00583D4D">
      <w:pPr>
        <w:ind w:firstLine="708"/>
        <w:jc w:val="both"/>
      </w:pPr>
      <w:r>
        <w:t xml:space="preserve">Na ročište radi očitovanja o prijedlogu za otvaranje stečajnog postupka od </w:t>
      </w:r>
      <w:r w:rsidR="0031433F">
        <w:t>14. studenog</w:t>
      </w:r>
      <w:r>
        <w:t xml:space="preserve"> 2017. godine, nisu pristupili niti dužnik, niti zakonski zastupnik dužnika, niti je dužnik postupio po zaključku suda od </w:t>
      </w:r>
      <w:r w:rsidR="0031433F">
        <w:t>30. kolovoza</w:t>
      </w:r>
      <w:r>
        <w:t xml:space="preserve"> 2017. godine kojim mu je naloženo da dostavi sudu popis imovine i obveza dužnika. </w:t>
      </w:r>
      <w:r w:rsidR="0031433F">
        <w:t xml:space="preserve">Slijedom navedenog, sud je rješenjem od 15. studenog 2017. godine imenovao privremenog stečajnog upravitelja Matka Ljubana kojem je naloženo da ispita </w:t>
      </w:r>
      <w:r w:rsidR="0031433F" w:rsidRPr="006138E8">
        <w:t>mogu li se imovinom dužnika pokriti troškovi postupka, ispitati postoji li koji od stečajnih razloga, da li postoje uvjeti za vođenje stečajnog postupka ili postoje uvjeti za nastavak poslovanja dužnika, te o tome podnijeti pisano izvješće sa mišljenjem</w:t>
      </w:r>
      <w:r w:rsidR="0031433F">
        <w:t>.</w:t>
      </w:r>
    </w:p>
    <w:p w:rsidRDefault="0031433F" w:rsidP="003D6806" w:rsidR="0031433F">
      <w:pPr>
        <w:ind w:firstLine="708"/>
        <w:jc w:val="both"/>
      </w:pPr>
    </w:p>
    <w:p w:rsidRDefault="0031433F" w:rsidP="0031433F" w:rsidR="0031433F">
      <w:pPr>
        <w:ind w:firstLine="708"/>
        <w:jc w:val="both"/>
      </w:pPr>
      <w:r>
        <w:t xml:space="preserve">Na ročištu radi rasprave o pretpostavkama za otvaranje stečajnog postupka na dužnikom od 13. veljače 2018. godine, na koje ročište nisu pristupili niti dužnik, niti zakonski zastupnik dužnika, privremeni stečajni upravitelj iznio je kao u pisanom izvješću javno objavljenom na mrežnoj stranici e-Oglasna ploča suda 29. prosinca 2017. godine te je u </w:t>
      </w:r>
      <w:r>
        <w:lastRenderedPageBreak/>
        <w:t xml:space="preserve">bitnome istaknuo </w:t>
      </w:r>
      <w:r w:rsidRPr="00987513">
        <w:t xml:space="preserve">da </w:t>
      </w:r>
      <w:r>
        <w:t>je nesporno da kod dužnika postoji stečajni razlog nesposobnosti za plaćanje uslijed dugotrajne blokade žiro računa dužnika, odnosno prema potvrdi FINA-e od 22. studenog 2017. godine nepodmirene obveze evidentirane na računu dužnika iznose 1.292.988,66 kn. Privremeni stečajni upravitelj naveo je da je uspio stupiti u kontakt sa zakonskim zastupnikom dužnika Krešimirom Čolakom, međutim navodi da mu isti nije dao na uvid nikakvu knjigovodstveno financijsku dokumentaciju dužnika, već je izjavio da dužnik nema u vlasništvu niti nekretnina, niti pokretnina, time da ima novčanu tražbinu prema društvu POS-PLAST d.o.o. Vrbovec. Privremeni stečajni upravitelj navodi da je riječ o parničnom postupku koji se vodi kod Trgovačkog suda u Zagrebu pod brojem P-1369/17 radi isplate iznosa od 65.994,02 kn. Privremeni stečajni upravitelj nadalje je naveo da je dužnik kod MUP-a, PU Zagrebačka evidentiran kao vlasnik četiri motorna vozila i to:</w:t>
      </w:r>
      <w:r w:rsidRPr="00987513">
        <w:t xml:space="preserve"> vozilo marke </w:t>
      </w:r>
      <w:r>
        <w:t>BMW Serija 3 320 D, godina proizvodnje 2008., broj šasije WBAWD11050PW07213, reg. oznaka ZG7575EA, odjavljeno 15. studenog 2012. godine; vozilo marke BMW X5 4.8 IS, godina proizvodnje 2006., broj šasije WBAFA91080LH73064, reg. oznaka ZG2366FG, odjavljeno 5. lipnja 2017. godine; vozilo marke Stema ST 02-1, godina proizvodnje 2013., broj šasije WFEFTRE31DG000137, reg. oznaka ZG4833EZ, odjavljeno 29. kolovoza 2017. godine; vozilo marke Torbarina A350 AA, godina proizvodnje 2010., broj šasije V39A350AAA1FB6073, reg. oznaka ZG9256ED, odjavljeno 29. studenog 2015. godine.</w:t>
      </w:r>
    </w:p>
    <w:p w:rsidRDefault="0031433F" w:rsidP="0031433F" w:rsidR="0031433F">
      <w:pPr>
        <w:ind w:firstLine="708"/>
        <w:jc w:val="both"/>
      </w:pPr>
    </w:p>
    <w:p w:rsidRDefault="0031433F" w:rsidP="0031433F" w:rsidR="0031433F">
      <w:pPr>
        <w:ind w:firstLine="708"/>
        <w:jc w:val="both"/>
      </w:pPr>
      <w:r>
        <w:t xml:space="preserve">Privremeni stečajni upravitelj istaknuo je da navedena vozila nije zatekao u prostoru gdje se nalazi sjedište dužnika, te da mu nije poznato da li je dužnik prodao ta vozila, da li ih je eventualno prodao u inozemstvo ili prodao kao rezervne dijelove, ili su ta vozila i nadalje u posjedu dužnika. Privremeni stečajni upravitelj istaknuo je da su dva vozila marke BMW, serije 3 i X5, pa bi navedena dva vozila, ukoliko doista fizički postoje, predstavljala u svakom slučaju stečajnu masu koja bi bila dostatna za namirenje troškova stečajnog postupka, pa ističe da u tom pravcu valja poduzeti daljnje radnje kako bi se utvrdilo gdje su ta vozila te da li ista i dalje postoje. Privremeni stečajni upravitelj nadalje je naveo da je izvršio uvid u javno objavljena godišnja financijska izvješća za dužnika za 2014. godinu, a to su zadnja objavljena izvješća za dužnika, te da iz tih izvješća proizlazi da dužnik ima evidentiranu dugotrajnu imovinu knjigovodstvene vrijednosti 185.254,00 kn i kratkotrajnu imovinu vrijednosti 4.522.885,00 kn, ali da je riječ o podacima s datumom 31. prosinca 2014. godine, pa da je evidentno da je u međuvremenu zasigurno došlo do promjene u imovini dužnika, odnosno da ti podaci ne pokazuju realno stanje dužnikove imovine. </w:t>
      </w:r>
    </w:p>
    <w:p w:rsidRDefault="0031433F" w:rsidP="003D6806" w:rsidR="0031433F">
      <w:pPr>
        <w:ind w:firstLine="708"/>
        <w:jc w:val="both"/>
      </w:pPr>
    </w:p>
    <w:p w:rsidRDefault="00701C87" w:rsidP="00701C87" w:rsidR="00701C8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701C87" w:rsidP="00701C87" w:rsidR="00701C87" w:rsidRPr="00B27F98">
      <w:pPr>
        <w:jc w:val="both"/>
      </w:pPr>
    </w:p>
    <w:p w:rsidRDefault="00701C87" w:rsidP="00701C87" w:rsidR="00701C8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701C87" w:rsidP="003D6806" w:rsidR="00701C87">
      <w:pPr>
        <w:ind w:firstLine="708"/>
        <w:jc w:val="both"/>
      </w:pPr>
    </w:p>
    <w:p w:rsidRDefault="00701C87" w:rsidP="003D6806" w:rsidR="003D6806">
      <w:pPr>
        <w:ind w:firstLine="708"/>
        <w:jc w:val="both"/>
      </w:pPr>
      <w:r>
        <w:t>Iz izvješća privremenog stečajnog upravitelja te potvrde FINA-e o blokadi računa i novčanih sredstava dužnika od 20. studenog 2017. godine (list 19 spisa) neprijeporno proizlazi da je kod dužnika ostvaren stečajni razlog nesposobnosti za plaćanje.</w:t>
      </w:r>
    </w:p>
    <w:p w:rsidRDefault="002E4EE7" w:rsidP="002E4EE7" w:rsidR="002E4EE7">
      <w:pPr>
        <w:jc w:val="both"/>
      </w:pPr>
    </w:p>
    <w:p w:rsidRDefault="00701C87" w:rsidP="002E4EE7" w:rsidR="00701C87">
      <w:pPr>
        <w:jc w:val="both"/>
      </w:pPr>
      <w:r>
        <w:lastRenderedPageBreak/>
        <w:tab/>
        <w:t xml:space="preserve">Putem pribavljenih podataka iz informacijskog sustava zemljišnih knjiga (list 16 i 17 spisa) o vlasništvu dužnika na nekretninama proizlazi da dužnik u zemljišnim knjigama nije evidentiran kao vlasnik nekretnina, te iz uvjerenja Državne geodetske uprave od 23. studenog 2017. godine (list 26 spisa) proizlazi da dužnik nije upisan u katastarski operat. </w:t>
      </w:r>
    </w:p>
    <w:p w:rsidRDefault="00701C87" w:rsidP="002E4EE7" w:rsidR="00701C87">
      <w:pPr>
        <w:jc w:val="both"/>
      </w:pPr>
    </w:p>
    <w:p w:rsidRDefault="00701C87" w:rsidP="002E4EE7" w:rsidR="00701C87">
      <w:pPr>
        <w:jc w:val="both"/>
      </w:pPr>
      <w:r>
        <w:tab/>
        <w:t xml:space="preserve">Međutim, iz izvješća privremenog stečajnog upravitelja proizlazi da dužnik ima imovinu u vidu novčanog potraživanja prema društvu POS-PLAST d.o.o. Vrbovec, o kojoj se vodi parnični postupak kod ovog suda pod brojem P-1369/17 u kojem stečajni dužnik, kao tužitelj, potražuje iznos od 65.994,02 kn. Osim toga, iz uvjerenja MUP-a, PU Zagrebačka od 17. studenog 2017. godine (list 20 spisa) proizlazi da je dužnik evidentiran kao vlasnik četiri motorna vozila. </w:t>
      </w:r>
    </w:p>
    <w:p w:rsidRDefault="00701C87" w:rsidP="002E4EE7" w:rsidR="00701C87">
      <w:pPr>
        <w:jc w:val="both"/>
      </w:pPr>
    </w:p>
    <w:p w:rsidRDefault="00701C87" w:rsidP="002E4EE7" w:rsidR="002E4EE7" w:rsidRPr="00B27F98">
      <w:pPr>
        <w:jc w:val="both"/>
      </w:pPr>
      <w:r>
        <w:tab/>
        <w:t>Dakle, k</w:t>
      </w:r>
      <w:r w:rsidR="002E4EE7" w:rsidRPr="00B27F98">
        <w:t xml:space="preserve">ako je u tijeku prethodnog postupka sud utvrdio da kod dužnika postoji stečajni razlog nesposobnosti za plaćanje, </w:t>
      </w:r>
      <w:r w:rsidR="00933082">
        <w:t>a ujedno je utvrđeno da duž</w:t>
      </w:r>
      <w:r w:rsidR="003D6806">
        <w:t xml:space="preserve">nik </w:t>
      </w:r>
      <w:r>
        <w:t>imovinu koja čini</w:t>
      </w:r>
      <w:r w:rsidR="00933082">
        <w:t xml:space="preserve"> stečajnu masu</w:t>
      </w:r>
      <w:r>
        <w:t xml:space="preserve"> (novčana tražbina i pokretnine)</w:t>
      </w:r>
      <w:r w:rsidR="00933082">
        <w:t xml:space="preserve">, </w:t>
      </w:r>
      <w:r>
        <w:t>koja imovina je dostatna</w:t>
      </w:r>
      <w:r w:rsidR="00933082">
        <w:t xml:space="preserve"> za namirenje troškova ovog postupka, pa je </w:t>
      </w:r>
      <w:r w:rsidR="002E4EE7" w:rsidRPr="00B27F98">
        <w:t xml:space="preserve">valjalo temeljem odredbe članka 128., 129. i 130. SZ-a odlučiti kao </w:t>
      </w:r>
      <w:r w:rsidR="00F01CC8">
        <w:t>pod točkama I. do X</w:t>
      </w:r>
      <w:r w:rsidR="00892ACE">
        <w:t>I</w:t>
      </w:r>
      <w:r w:rsidR="00F01CC8">
        <w:t>. izreke</w:t>
      </w:r>
      <w:r w:rsidR="002E4EE7" w:rsidRPr="00B27F98">
        <w:t xml:space="preserve"> ovog rješenja. </w:t>
      </w:r>
    </w:p>
    <w:p w:rsidRDefault="002E4EE7" w:rsidP="002E4EE7" w:rsidR="002E4EE7" w:rsidRPr="00B27F98">
      <w:pPr>
        <w:jc w:val="both"/>
      </w:pPr>
    </w:p>
    <w:p w:rsidRDefault="00701C87" w:rsidP="00701C87" w:rsidR="00701C87">
      <w:pPr>
        <w:ind w:firstLine="708"/>
        <w:jc w:val="both"/>
      </w:pPr>
      <w:r>
        <w:t>Za stečajnog upravitelja imenovan je Matko Ljuban sukladno odredbi čl. 85. st. 2. SZ-a, dakle, budući je tijekom prethodnog postupka rješenjem suda broj 4 St-1735/17 od 15. studenog 2017. godine isti bio imenovan za privremenog stečajnog upravitelja, sud je Matka Ljubana imenovao stečajnim upraviteljem.</w:t>
      </w:r>
    </w:p>
    <w:p w:rsidRDefault="00BC36B9" w:rsidP="002E4EE7" w:rsidR="00BC36B9">
      <w:pPr>
        <w:ind w:firstLine="708"/>
        <w:jc w:val="both"/>
      </w:pPr>
    </w:p>
    <w:p w:rsidRDefault="00BC36B9" w:rsidP="002E4EE7" w:rsidR="00BC36B9" w:rsidRPr="00B27F98">
      <w:pPr>
        <w:ind w:firstLine="708"/>
        <w:jc w:val="both"/>
      </w:pPr>
      <w:r>
        <w:t>Sukladno odredbi čl. 112. st. 6. SZ-a, a budući je FINA u prijedlogu za otvaranje stečajnoga postupka izvijestila sud da je na ime predujma za namirenje troškova stečajnoga postupka zaplijenjen novčani iznos od 5.000,00 kn, riješeno je kao pod točkom X</w:t>
      </w:r>
      <w:r w:rsidR="00892ACE">
        <w:t>I</w:t>
      </w:r>
      <w:r>
        <w:t xml:space="preserve">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701C87">
        <w:t>16. veljače 2018</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5E229A" w:rsidP="00933082" w:rsidR="005E229A"/>
    <w:p w:rsidRDefault="00933082" w:rsidP="00933082" w:rsidR="00933082" w:rsidRPr="00B27F98">
      <w:r w:rsidRPr="00B27F98">
        <w:t>PRAVNA POUKA:</w:t>
      </w:r>
    </w:p>
    <w:p w:rsidRDefault="00933082" w:rsidP="00BC36B9" w:rsidR="00185F24">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p w:rsidRDefault="00185F24" w:rsidP="00185F24" w:rsidR="00185F24" w:rsidRPr="00185F24"/>
    <w:p w:rsidRDefault="00185F24" w:rsidP="00185F24" w:rsidR="00185F24" w:rsidRPr="00185F24"/>
    <w:p w:rsidRDefault="00185F24" w:rsidP="00185F24" w:rsidR="00185F24" w:rsidRPr="00185F24"/>
    <w:p w:rsidRDefault="00185F24" w:rsidP="00185F24" w:rsidR="00185F24" w:rsidRPr="00185F24"/>
    <w:p w:rsidRDefault="00185F24" w:rsidP="00185F24" w:rsidR="00185F24"/>
    <w:p w:rsidRDefault="00B02635" w:rsidP="00185F24" w:rsidR="00B02635">
      <w:pPr>
        <w:ind w:firstLine="708"/>
      </w:pPr>
    </w:p>
    <w:p w:rsidRDefault="00185F24" w:rsidP="00185F24" w:rsidR="00185F24">
      <w:pPr>
        <w:ind w:firstLine="708"/>
      </w:pPr>
    </w:p>
    <w:sectPr w:rsidSect="005E229A" w:rsidR="00185F24">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1E20">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7A3A43">
      <w:t>1735</w:t>
    </w:r>
    <w:r w:rsidR="00402B0D">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7"/>
  </w:num>
  <w:num w:numId="3">
    <w:abstractNumId w:val="8"/>
  </w:num>
  <w:num w:numId="4">
    <w:abstractNumId w:val="5"/>
  </w:num>
  <w:num w:numId="5">
    <w:abstractNumId w:val="1"/>
  </w:num>
  <w:num w:numId="6">
    <w:abstractNumId w:val="9"/>
  </w:num>
  <w:num w:numId="7">
    <w:abstractNumId w:val="2"/>
  </w:num>
  <w:num w:numId="8">
    <w:abstractNumId w:val="6"/>
  </w:num>
  <w:num w:numId="9">
    <w:abstractNumId w:val="4"/>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5F24"/>
    <w:rsid w:val="00187ECF"/>
    <w:rsid w:val="001A044D"/>
    <w:rsid w:val="001D2296"/>
    <w:rsid w:val="001D564F"/>
    <w:rsid w:val="001F2FBF"/>
    <w:rsid w:val="00200DDB"/>
    <w:rsid w:val="002135F3"/>
    <w:rsid w:val="002224D1"/>
    <w:rsid w:val="00230A15"/>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1433F"/>
    <w:rsid w:val="00365F88"/>
    <w:rsid w:val="00367C05"/>
    <w:rsid w:val="003905DD"/>
    <w:rsid w:val="003B65CF"/>
    <w:rsid w:val="003C2B99"/>
    <w:rsid w:val="003C4E43"/>
    <w:rsid w:val="003D4E19"/>
    <w:rsid w:val="003D6806"/>
    <w:rsid w:val="003F4D30"/>
    <w:rsid w:val="00402289"/>
    <w:rsid w:val="00402B0D"/>
    <w:rsid w:val="0043031F"/>
    <w:rsid w:val="0043362B"/>
    <w:rsid w:val="00435B5D"/>
    <w:rsid w:val="0044721B"/>
    <w:rsid w:val="00455D54"/>
    <w:rsid w:val="00464572"/>
    <w:rsid w:val="00475324"/>
    <w:rsid w:val="00485A04"/>
    <w:rsid w:val="00487477"/>
    <w:rsid w:val="004F47B9"/>
    <w:rsid w:val="00523E58"/>
    <w:rsid w:val="00526F4E"/>
    <w:rsid w:val="00554276"/>
    <w:rsid w:val="0056429D"/>
    <w:rsid w:val="005740F2"/>
    <w:rsid w:val="00577C3C"/>
    <w:rsid w:val="00583D4D"/>
    <w:rsid w:val="005957AC"/>
    <w:rsid w:val="005B481A"/>
    <w:rsid w:val="005C0B29"/>
    <w:rsid w:val="005C0BF6"/>
    <w:rsid w:val="005C1163"/>
    <w:rsid w:val="005D1623"/>
    <w:rsid w:val="005D3613"/>
    <w:rsid w:val="005D5F5F"/>
    <w:rsid w:val="005E229A"/>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01C87"/>
    <w:rsid w:val="007170B8"/>
    <w:rsid w:val="00717D4A"/>
    <w:rsid w:val="00740EB0"/>
    <w:rsid w:val="00753D5D"/>
    <w:rsid w:val="007604DE"/>
    <w:rsid w:val="00776B6D"/>
    <w:rsid w:val="00784A92"/>
    <w:rsid w:val="0078584A"/>
    <w:rsid w:val="007861DF"/>
    <w:rsid w:val="007A3A43"/>
    <w:rsid w:val="007A550F"/>
    <w:rsid w:val="007C39CF"/>
    <w:rsid w:val="007D7A92"/>
    <w:rsid w:val="00825B2D"/>
    <w:rsid w:val="00825C25"/>
    <w:rsid w:val="0084192B"/>
    <w:rsid w:val="00845350"/>
    <w:rsid w:val="00855AE8"/>
    <w:rsid w:val="008723F5"/>
    <w:rsid w:val="008728D7"/>
    <w:rsid w:val="0087685A"/>
    <w:rsid w:val="00891667"/>
    <w:rsid w:val="00892ACE"/>
    <w:rsid w:val="008B54BA"/>
    <w:rsid w:val="008E42C6"/>
    <w:rsid w:val="008F22D4"/>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1E20"/>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1129F"/>
    <w:rsid w:val="00C12A9F"/>
    <w:rsid w:val="00C15BC1"/>
    <w:rsid w:val="00C412CA"/>
    <w:rsid w:val="00C47129"/>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9F1E20"/>
    <w:rPr>
      <w:color w:val="808080"/>
      <w:bdr w:space="0" w:sz="0" w:color="auto" w:val="none"/>
      <w:shd w:fill="auto" w:color="auto" w:val="clear"/>
    </w:rPr>
  </w:style>
  <w:style w:customStyle="true" w:styleId="eSPISCCParagraphDefaultFont" w:type="character">
    <w:name w:val="eSPIS_CC_Paragraph Default Font"/>
    <w:basedOn w:val="Zadanifontodlomka"/>
    <w:rsid w:val="009F1E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1E20"/>
    <w:rPr>
      <w:bdr w:space="0" w:sz="0" w:color="auto" w:val="none"/>
      <w:shd w:fill="FFFFCC" w:color="auto" w:val="clear"/>
      <w:lang w:val="hr-HR"/>
    </w:rPr>
  </w:style>
  <w:style w:customStyle="true" w:styleId="PozadinaSvijetloCrvena" w:type="character">
    <w:name w:val="Pozadina_SvijetloCrvena"/>
    <w:basedOn w:val="eSPISCCParagraphDefaultFont"/>
    <w:rsid w:val="009F1E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1E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9F1E20"/>
    <w:rPr>
      <w:color w:val="808080"/>
      <w:bdr w:color="auto" w:space="0" w:sz="0" w:val="none"/>
      <w:shd w:color="auto" w:fill="auto" w:val="clear"/>
    </w:rPr>
  </w:style>
  <w:style w:customStyle="1" w:styleId="eSPISCCParagraphDefaultFont" w:type="character">
    <w:name w:val="eSPIS_CC_Paragraph Default Font"/>
    <w:basedOn w:val="Zadanifontodlomka"/>
    <w:rsid w:val="009F1E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1E20"/>
    <w:rPr>
      <w:bdr w:color="auto" w:space="0" w:sz="0" w:val="none"/>
      <w:shd w:color="auto" w:fill="FFFFCC" w:val="clear"/>
      <w:lang w:val="hr-HR"/>
    </w:rPr>
  </w:style>
  <w:style w:customStyle="1" w:styleId="PozadinaSvijetloCrvena" w:type="character">
    <w:name w:val="Pozadina_SvijetloCrvena"/>
    <w:basedOn w:val="eSPISCCParagraphDefaultFont"/>
    <w:rsid w:val="009F1E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1E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St-1735/2017</izvorni_sadrzaj>
    <derivirana_varijabla naziv="DomainObject.Predmet.OznakaBroj_1">St-1735/2017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AUTO-MOTO CENTAR ZAGREB d.o.o. zastupanog po punomoćniku Krešimir Čolak</izvorni_sadrzaj>
    <derivirana_varijabla naziv="DomainObject.Predmet.ProtustrankaFormated_1">  AUTO-MOTO CENTAR ZAGREB d.o.o. zastupanog po punomoćniku Krešimir Čolak</derivirana_varijabla>
  </DomainObject.Predmet.ProtustrankaFormated>
  <DomainObject.Predmet.ProtustrankaFormatedOIB>
    <izvorni_sadrzaj>  AUTO-MOTO CENTAR ZAGREB d.o.o., OIB 07584268103 zastupanog po punomoćniku Krešimir Čolak</izvorni_sadrzaj>
    <derivirana_varijabla naziv="DomainObject.Predmet.ProtustrankaFormatedOIB_1">  AUTO-MOTO CENTAR ZAGREB d.o.o., OIB 07584268103 zastupanog po punomoćniku Krešimir Čolak</derivirana_varijabla>
  </DomainObject.Predmet.ProtustrankaFormatedOIB>
  <DomainObject.Predmet.ProtustrankaFormatedWithAdress>
    <izvorni_sadrzaj> AUTO-MOTO CENTAR ZAGREB d.o.o., Dankovečka 43, 10000 Zagreb zastupanog po punomoćniku Krešimir Čolak</izvorni_sadrzaj>
    <derivirana_varijabla naziv="DomainObject.Predmet.ProtustrankaFormatedWithAdress_1"> AUTO-MOTO CENTAR ZAGREB d.o.o., Dankovečka 43, 10000 Zagreb zastupanog po punomoćniku Krešimir Čolak</derivirana_varijabla>
  </DomainObject.Predmet.ProtustrankaFormatedWithAdress>
  <DomainObject.Predmet.ProtustrankaFormatedWithAdressOIB>
    <izvorni_sadrzaj> AUTO-MOTO CENTAR ZAGREB d.o.o., OIB 07584268103, Dankovečka 43, 10000 Zagreb zastupanog po punomoćniku Krešimir Čolak</izvorni_sadrzaj>
    <derivirana_varijabla naziv="DomainObject.Predmet.ProtustrankaFormatedWithAdressOIB_1"> AUTO-MOTO CENTAR ZAGREB d.o.o., OIB 07584268103, Dankovečka 43, 10000 Zagreb zastupanog po punomoćniku Krešimir Čolak</derivirana_varijabla>
  </DomainObject.Predmet.ProtustrankaFormatedWithAdressOIB>
  <DomainObject.Predmet.ProtustrankaWithAdress>
    <izvorni_sadrzaj>AUTO-MOTO CENTAR ZAGREB d.o.o. Dankovečka 43, 10000 Zagreb</izvorni_sadrzaj>
    <derivirana_varijabla naziv="DomainObject.Predmet.ProtustrankaWithAdress_1">AUTO-MOTO CENTAR ZAGREB d.o.o. Dankovečka 43, 10000 Zagreb</derivirana_varijabla>
  </DomainObject.Predmet.ProtustrankaWithAdress>
  <DomainObject.Predmet.ProtustrankaWithAdressOIB>
    <izvorni_sadrzaj>AUTO-MOTO CENTAR ZAGREB d.o.o., OIB 07584268103, Dankovečka 43, 10000 Zagreb</izvorni_sadrzaj>
    <derivirana_varijabla naziv="DomainObject.Predmet.ProtustrankaWithAdressOIB_1">AUTO-MOTO CENTAR ZAGREB d.o.o., OIB 07584268103, Dankovečka 43, 10000 Zagreb</derivirana_varijabla>
  </DomainObject.Predmet.ProtustrankaWithAdressOIB>
  <DomainObject.Predmet.ProtustrankaNazivFormated>
    <izvorni_sadrzaj>AUTO-MOTO CENTAR ZAGREB d.o.o.</izvorni_sadrzaj>
    <derivirana_varijabla naziv="DomainObject.Predmet.ProtustrankaNazivFormated_1">AUTO-MOTO CENTAR ZAGREB d.o.o.</derivirana_varijabla>
  </DomainObject.Predmet.ProtustrankaNazivFormated>
  <DomainObject.Predmet.ProtustrankaNazivFormatedOIB>
    <izvorni_sadrzaj>AUTO-MOTO CENTAR ZAGREB d.o.o., OIB 07584268103</izvorni_sadrzaj>
    <derivirana_varijabla naziv="DomainObject.Predmet.ProtustrankaNazivFormatedOIB_1">AUTO-MOTO CENTAR ZAGREB d.o.o., OIB 07584268103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AUTO-MOTO CENTAR ZAGREB d.o.o. zastupanog po punomoćniku Krešimir Čolak</item>
    </izvorni_sadrzaj>
    <derivirana_varijabla naziv="DomainObject.Predmet.ProtuStrankaListFormated_1">
      <item>AUTO-MOTO CENTAR ZAGREB d.o.o. zastupanog po punomoćniku Krešimir Čolak</item>
    </derivirana_varijabla>
  </DomainObject.Predmet.ProtuStrankaListFormated>
  <DomainObject.Predmet.ProtuStrankaListFormatedOIB>
    <izvorni_sadrzaj>
      <item>AUTO-MOTO CENTAR ZAGREB d.o.o., OIB 07584268103 zastupanog po punomoćniku Krešimir Čolak</item>
    </izvorni_sadrzaj>
    <derivirana_varijabla naziv="DomainObject.Predmet.ProtuStrankaListFormatedOIB_1">
      <item>AUTO-MOTO CENTAR ZAGREB d.o.o., OIB 07584268103 zastupanog po punomoćniku Krešimir Čolak</item>
    </derivirana_varijabla>
  </DomainObject.Predmet.ProtuStrankaListFormatedOIB>
  <DomainObject.Predmet.ProtuStrankaListFormatedWithAdress>
    <izvorni_sadrzaj>
      <item>AUTO-MOTO CENTAR ZAGREB d.o.o., Dankovečka 43, 10000 Zagreb zastupanog po punomoćniku Krešimir Čolak</item>
    </izvorni_sadrzaj>
    <derivirana_varijabla naziv="DomainObject.Predmet.ProtuStrankaListFormatedWithAdress_1">
      <item>AUTO-MOTO CENTAR ZAGREB d.o.o., Dankovečka 43, 10000 Zagreb zastupanog po punomoćniku Krešimir Čolak</item>
    </derivirana_varijabla>
  </DomainObject.Predmet.ProtuStrankaListFormatedWithAdress>
  <DomainObject.Predmet.ProtuStrankaListFormatedWithAdressOIB>
    <izvorni_sadrzaj>
      <item>AUTO-MOTO CENTAR ZAGREB d.o.o., OIB 07584268103, Dankovečka 43, 10000 Zagreb zastupanog po punomoćniku Krešimir Čolak</item>
    </izvorni_sadrzaj>
    <derivirana_varijabla naziv="DomainObject.Predmet.ProtuStrankaListFormatedWithAdressOIB_1">
      <item>AUTO-MOTO CENTAR ZAGREB d.o.o., OIB 07584268103, Dankovečka 43, 10000 Zagreb zastupanog po punomoćniku Krešimir Čolak</item>
    </derivirana_varijabla>
  </DomainObject.Predmet.ProtuStrankaListFormatedWithAdressOIB>
  <DomainObject.Predmet.ProtuStrankaListNazivFormated>
    <izvorni_sadrzaj>
      <item>AUTO-MOTO CENTAR ZAGREB d.o.o.</item>
    </izvorni_sadrzaj>
    <derivirana_varijabla naziv="DomainObject.Predmet.ProtuStrankaListNazivFormated_1">
      <item>AUTO-MOTO CENTAR ZAGREB d.o.o.</item>
    </derivirana_varijabla>
  </DomainObject.Predmet.ProtuStrankaListNazivFormated>
  <DomainObject.Predmet.ProtuStrankaListNazivFormatedOIB>
    <izvorni_sadrzaj>
      <item>AUTO-MOTO CENTAR ZAGREB d.o.o., OIB 07584268103</item>
    </izvorni_sadrzaj>
    <derivirana_varijabla naziv="DomainObject.Predmet.ProtuStrankaListNazivFormatedOIB_1">
      <item>AUTO-MOTO CENTAR ZAGREB d.o.o., OIB 07584268103</item>
    </derivirana_varijabla>
  </DomainObject.Predmet.ProtuStrankaListNazivFormatedOIB>
  <DomainObject.Predmet.OstaliListFormated>
    <izvorni_sadrzaj>
      <item>Krešimir Čolak punomoćnik sudionika u postupku AUTO-MOTO CENTAR ZAGREB d.o.o.</item>
    </izvorni_sadrzaj>
    <derivirana_varijabla naziv="DomainObject.Predmet.OstaliListFormated_1">
      <item>Krešimir Čolak punomoćnik sudionika u postupku AUTO-MOTO CENTAR ZAGREB d.o.o.</item>
    </derivirana_varijabla>
  </DomainObject.Predmet.OstaliListFormated>
  <DomainObject.Predmet.OstaliListFormatedOIB>
    <izvorni_sadrzaj>
      <item>Krešimir Čolak, OIB 94069247282 punomoćnik sudionika u postupku AUTO-MOTO CENTAR ZAGREB d.o.o.</item>
    </izvorni_sadrzaj>
    <derivirana_varijabla naziv="DomainObject.Predmet.OstaliListFormatedOIB_1">
      <item>Krešimir Čolak, OIB 94069247282 punomoćnik sudionika u postupku AUTO-MOTO CENTAR ZAGREB d.o.o.</item>
    </derivirana_varijabla>
  </DomainObject.Predmet.OstaliListFormatedOIB>
  <DomainObject.Predmet.OstaliListFormatedWithAdress>
    <izvorni_sadrzaj>
      <item>Krešimir Čolak, Ulica Božidara Adžije 222, 10000 Zagreb punomoćnik sudionika u postupku AUTO-MOTO CENTAR ZAGREB d.o.o.</item>
    </izvorni_sadrzaj>
    <derivirana_varijabla naziv="DomainObject.Predmet.OstaliListFormatedWithAdress_1">
      <item>Krešimir Čolak, Ulica Božidara Adžije 222, 10000 Zagreb punomoćnik sudionika u postupku AUTO-MOTO CENTAR ZAGREB d.o.o.</item>
    </derivirana_varijabla>
  </DomainObject.Predmet.OstaliListFormatedWithAdress>
  <DomainObject.Predmet.OstaliListFormatedWithAdressOIB>
    <izvorni_sadrzaj>
      <item>Krešimir Čolak, OIB 94069247282, Ulica Božidara Adžije 222, 10000 Zagreb punomoćnik sudionika u postupku AUTO-MOTO CENTAR ZAGREB d.o.o.</item>
    </izvorni_sadrzaj>
    <derivirana_varijabla naziv="DomainObject.Predmet.OstaliListFormatedWithAdressOIB_1">
      <item>Krešimir Čolak, OIB 94069247282, Ulica Božidara Adžije 222, 10000 Zagreb punomoćnik sudionika u postupku AUTO-MOTO CENTAR ZAGREB d.o.o.</item>
    </derivirana_varijabla>
  </DomainObject.Predmet.OstaliListFormatedWithAdressOIB>
  <DomainObject.Predmet.OstaliListNazivFormated>
    <izvorni_sadrzaj>
      <item>Krešimir Čolak</item>
    </izvorni_sadrzaj>
    <derivirana_varijabla naziv="DomainObject.Predmet.OstaliListNazivFormated_1">
      <item>Krešimir Čolak</item>
    </derivirana_varijabla>
  </DomainObject.Predmet.OstaliListNazivFormated>
  <DomainObject.Predmet.OstaliListNazivFormatedOIB>
    <izvorni_sadrzaj>
      <item>Krešimir Čolak, OIB 94069247282</item>
    </izvorni_sadrzaj>
    <derivirana_varijabla naziv="DomainObject.Predmet.OstaliListNazivFormatedOIB_1">
      <item>Krešimir Čolak, OIB 94069247282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AUTO-MOTO CENTAR ZAGREB d.o.o.</izvorni_sadrzaj>
    <derivirana_varijabla naziv="DomainObject.Predmet.ProtustrankaIDrugi_1">AUTO-MOTO CENTAR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AUTO-MOTO CENTAR ZAGREB d.o.o., OIB 07584268103, Dankovečka 43, 10000 Zagreb</izvorni_sadrzaj>
    <derivirana_varijabla naziv="DomainObject.Predmet.ProtustrankaIDrugiAdressOIB_1">AUTO-MOTO CENTAR ZAGREB d.o.o., OIB 07584268103, Dankovečka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 CENTAR ZAGREB d.o.o.</item>
      <item>FINA Regionalni centar Zagreb</item>
      <item>Krešimir Čolak</item>
    </izvorni_sadrzaj>
    <derivirana_varijabla naziv="DomainObject.Predmet.SudioniciListNaziv_1">
      <item>AUTO-MOTO CENTAR ZAGREB d.o.o.</item>
      <item>FINA Regionalni centar Zagreb</item>
      <item>Krešimir Čolak</item>
    </derivirana_varijabla>
  </DomainObject.Predmet.SudioniciListNaziv>
  <DomainObject.Predmet.SudioniciListAdressOIB>
    <izvorni_sadrzaj>
      <item>AUTO-MOTO CENTAR ZAGREB d.o.o., OIB 07584268103, Dankovečka 43,10000 Zagreb</item>
      <item>FINA Regionalni centar Zagreb, OIB 85821130368, Trg svibanjskih žrtava 1995. 1,10000 Zagreb</item>
      <item>Krešimir Čolak, OIB 94069247282, Ulica Božidara Adžije 222,10000 Zagreb</item>
    </izvorni_sadrzaj>
    <derivirana_varijabla naziv="DomainObject.Predmet.SudioniciListAdressOIB_1">
      <item>AUTO-MOTO CENTAR ZAGREB d.o.o., OIB 07584268103, Dankovečka 43,10000 Zagreb</item>
      <item>FINA Regionalni centar Zagreb, OIB 85821130368, Trg svibanjskih žrtava 1995. 1,10000 Zagreb</item>
      <item>Krešimir Čolak, OIB 94069247282, Ulica Božidara Adžije 222,10000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07584268103</item>
      <item>, OIB 85821130368</item>
      <item>, OIB 94069247282</item>
    </izvorni_sadrzaj>
    <derivirana_varijabla naziv="DomainObject.Predmet.SudioniciListNazivOIB_1">
      <item>, OIB 07584268103</item>
      <item>, OIB 85821130368</item>
      <item>, OIB 94069247282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1617</properties:Words>
  <properties:Characters>9048</properties:Characters>
  <properties:Lines>187</properties:Lines>
  <properties:Paragraphs>45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2018-02-16T13:06:00Z</dcterms:created>
  <dc:creator>Korisnik</dc:creator>
  <cp:lastModifiedBy>Renata Klokočki</cp:lastModifiedBy>
  <cp:lastPrinted>2018-02-16T13:26:00Z</cp:lastPrinted>
  <dcterms:modified xmlns:xsi="http://www.w3.org/2001/XMLSchema-instance" xsi:type="dcterms:W3CDTF">2018-02-16T13:31:00Z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