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F851F6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196215">
              <w:rPr>
                <w:noProof/>
                <w:sz w:val="24"/>
              </w:rPr>
              <w:t>106</w:t>
            </w:r>
            <w:r w:rsidR="00F851F6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af664e2" w14:paraId="af664e2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0006E3">
        <w:t>ADRIA CONFIN d.o.o., OIB: 81727311628, Split, Dinka Šimunovića 2/a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0006E3" w:rsidRPr="000006E3">
        <w:t>ADRIA CONFIN d.o.o., OIB: 81727311628, Split, Dinka Šimunovića 2/a</w:t>
      </w:r>
      <w:r w:rsidR="00ED1322">
        <w:t xml:space="preserve">, </w:t>
      </w:r>
      <w:r>
        <w:t xml:space="preserve">na </w:t>
      </w:r>
      <w:r w:rsidR="000006E3">
        <w:t>dan 20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0006E3">
        <w:t>od 28.458,64</w:t>
      </w:r>
      <w:r w:rsidR="00977805">
        <w:t xml:space="preserve">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5668A8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006E3"/>
    <w:rsid w:val="00066650"/>
    <w:rsid w:val="00067753"/>
    <w:rsid w:val="00076623"/>
    <w:rsid w:val="00085E7C"/>
    <w:rsid w:val="000B4D96"/>
    <w:rsid w:val="000D5416"/>
    <w:rsid w:val="000E6D83"/>
    <w:rsid w:val="000F6403"/>
    <w:rsid w:val="001700A0"/>
    <w:rsid w:val="00196215"/>
    <w:rsid w:val="001D3E5A"/>
    <w:rsid w:val="00221F64"/>
    <w:rsid w:val="00222F09"/>
    <w:rsid w:val="0028585D"/>
    <w:rsid w:val="002C251D"/>
    <w:rsid w:val="00364774"/>
    <w:rsid w:val="00396087"/>
    <w:rsid w:val="003C2F22"/>
    <w:rsid w:val="00417EA6"/>
    <w:rsid w:val="004225AC"/>
    <w:rsid w:val="005668A8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7BA3"/>
    <w:rsid w:val="00A51DE9"/>
    <w:rsid w:val="00A54697"/>
    <w:rsid w:val="00A701BA"/>
    <w:rsid w:val="00AC1D87"/>
    <w:rsid w:val="00B46C21"/>
    <w:rsid w:val="00B7506F"/>
    <w:rsid w:val="00B772A2"/>
    <w:rsid w:val="00BC3309"/>
    <w:rsid w:val="00CA6E0F"/>
    <w:rsid w:val="00CF0D26"/>
    <w:rsid w:val="00CF42D6"/>
    <w:rsid w:val="00D5186A"/>
    <w:rsid w:val="00D8632A"/>
    <w:rsid w:val="00D90FE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851F6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8A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8A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8A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8A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8A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8A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St-1066/2017</izvorni_sadrzaj>
    <derivirana_varijabla naziv="DomainObject.Predmet.OznakaBroj_1">St-1066/2017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ADRIA CONFIN d.o.o. za knjigovodstvene poslove i poslovno savjetovanje</izvorni_sadrzaj>
    <derivirana_varijabla naziv="DomainObject.Predmet.ProtustrankaFormated_1">  ADRIA CONFIN d.o.o. za knjigovodstvene poslove i poslovno savjetovanje</derivirana_varijabla>
  </DomainObject.Predmet.ProtustrankaFormated>
  <DomainObject.Predmet.ProtustrankaFormatedOIB>
    <izvorni_sadrzaj>  ADRIA CONFIN d.o.o. za knjigovodstvene poslove i poslovno savjetovanje, OIB 81727311628</izvorni_sadrzaj>
    <derivirana_varijabla naziv="DomainObject.Predmet.ProtustrankaFormatedOIB_1">  ADRIA CONFIN d.o.o. za knjigovodstvene poslove i poslovno savjetovanje, OIB 81727311628</derivirana_varijabla>
  </DomainObject.Predmet.ProtustrankaFormatedOIB>
  <DomainObject.Predmet.ProtustrankaFormatedWithAdress>
    <izvorni_sadrzaj> ADRIA CONFIN d.o.o. za knjigovodstvene poslove i poslovno savjetovanje, Dinka Šimunovića 2/a, 21000 Split</izvorni_sadrzaj>
    <derivirana_varijabla naziv="DomainObject.Predmet.ProtustrankaFormatedWithAdress_1"> ADRIA CONFIN d.o.o. za knjigovodstvene poslove i poslovno savjetovanje, Dinka Šimunovića 2/a, 21000 Split</derivirana_varijabla>
  </DomainObject.Predmet.ProtustrankaFormatedWithAdress>
  <DomainObject.Predmet.ProtustrankaFormatedWithAdressOIB>
    <izvorni_sadrzaj> ADRIA CONFIN d.o.o. za knjigovodstvene poslove i poslovno savjetovanje, OIB 81727311628, Dinka Šimunovića 2/a, 21000 Split</izvorni_sadrzaj>
    <derivirana_varijabla naziv="DomainObject.Predmet.ProtustrankaFormatedWithAdressOIB_1"> ADRIA CONFIN d.o.o. za knjigovodstvene poslove i poslovno savjetovanje, OIB 81727311628, Dinka Šimunovića 2/a, 21000 Split</derivirana_varijabla>
  </DomainObject.Predmet.ProtustrankaFormatedWithAdressOIB>
  <DomainObject.Predmet.ProtustrankaWithAdress>
    <izvorni_sadrzaj>ADRIA CONFIN d.o.o. za knjigovodstvene poslove i poslovno savjetovanje Dinka Šimunovića 2/a, 21000 Split</izvorni_sadrzaj>
    <derivirana_varijabla naziv="DomainObject.Predmet.ProtustrankaWithAdress_1">ADRIA CONFIN d.o.o. za knjigovodstvene poslove i poslovno savjetovanje Dinka Šimunovića 2/a, 21000 Split</derivirana_varijabla>
  </DomainObject.Predmet.ProtustrankaWithAdress>
  <DomainObject.Predmet.ProtustrankaWithAdressOIB>
    <izvorni_sadrzaj>ADRIA CONFIN d.o.o. za knjigovodstvene poslove i poslovno savjetovanje, OIB 81727311628, Dinka Šimunovića 2/a, 21000 Split</izvorni_sadrzaj>
    <derivirana_varijabla naziv="DomainObject.Predmet.ProtustrankaWithAdressOIB_1">ADRIA CONFIN d.o.o. za knjigovodstvene poslove i poslovno savjetovanje, OIB 81727311628, Dinka Šimunovića 2/a, 21000 Split</derivirana_varijabla>
  </DomainObject.Predmet.ProtustrankaWithAdressOIB>
  <DomainObject.Predmet.ProtustrankaNazivFormated>
    <izvorni_sadrzaj>ADRIA CONFIN d.o.o. za knjigovodstvene poslove i poslovno savjetovanje</izvorni_sadrzaj>
    <derivirana_varijabla naziv="DomainObject.Predmet.ProtustrankaNazivFormated_1">ADRIA CONFIN d.o.o. za knjigovodstvene poslove i poslovno savjetovanje</derivirana_varijabla>
  </DomainObject.Predmet.ProtustrankaNazivFormated>
  <DomainObject.Predmet.ProtustrankaNazivFormatedOIB>
    <izvorni_sadrzaj>ADRIA CONFIN d.o.o. za knjigovodstvene poslove i poslovno savjetovanje, OIB 81727311628</izvorni_sadrzaj>
    <derivirana_varijabla naziv="DomainObject.Predmet.ProtustrankaNazivFormatedOIB_1">ADRIA CONFIN d.o.o. za knjigovodstvene poslove i poslovno savjetovanje, OIB 81727311628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28458.64</izvorni_sadrzaj>
    <derivirana_varijabla naziv="DomainObject.Predmet.TrenutnaVrijednost_1">28458.64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 CONFIN d.o.o. za knjigovodstvene poslove i poslovno savjetovanje</item>
    </izvorni_sadrzaj>
    <derivirana_varijabla naziv="DomainObject.Predmet.ProtuStrankaListFormated_1">
      <item>ADRIA CONFIN d.o.o. za knjigovodstvene poslove i poslovno savjetovanje</item>
    </derivirana_varijabla>
  </DomainObject.Predmet.ProtuStrankaListFormated>
  <DomainObject.Predmet.ProtuStrankaListFormatedOIB>
    <izvorni_sadrzaj>
      <item>ADRIA CONFIN d.o.o. za knjigovodstvene poslove i poslovno savjetovanje, OIB 81727311628</item>
    </izvorni_sadrzaj>
    <derivirana_varijabla naziv="DomainObject.Predmet.ProtuStrankaListFormatedOIB_1">
      <item>ADRIA CONFIN d.o.o. za knjigovodstvene poslove i poslovno savjetovanje, OIB 81727311628</item>
    </derivirana_varijabla>
  </DomainObject.Predmet.ProtuStrankaListFormatedOIB>
  <DomainObject.Predmet.ProtuStrankaListFormatedWithAdress>
    <izvorni_sadrzaj>
      <item>ADRIA CONFIN d.o.o. za knjigovodstvene poslove i poslovno savjetovanje, Dinka Šimunovića 2/a, 21000 Split</item>
    </izvorni_sadrzaj>
    <derivirana_varijabla naziv="DomainObject.Predmet.ProtuStrankaListFormatedWithAdress_1">
      <item>ADRIA CONFIN d.o.o. za knjigovodstvene poslove i poslovno savjetovanje, Dinka Šimunovića 2/a, 21000 Split</item>
    </derivirana_varijabla>
  </DomainObject.Predmet.ProtuStrankaListFormatedWithAdress>
  <DomainObject.Predmet.ProtuStrankaListFormatedWithAdressOIB>
    <izvorni_sadrzaj>
      <item>ADRIA CONFIN d.o.o. za knjigovodstvene poslove i poslovno savjetovanje, OIB 81727311628, Dinka Šimunovića 2/a, 21000 Split</item>
    </izvorni_sadrzaj>
    <derivirana_varijabla naziv="DomainObject.Predmet.ProtuStrankaListFormatedWithAdressOIB_1">
      <item>ADRIA CONFIN d.o.o. za knjigovodstvene poslove i poslovno savjetovanje, OIB 81727311628, Dinka Šimunovića 2/a, 21000 Split</item>
    </derivirana_varijabla>
  </DomainObject.Predmet.ProtuStrankaListFormatedWithAdressOIB>
  <DomainObject.Predmet.ProtuStrankaListNazivFormated>
    <izvorni_sadrzaj>
      <item>ADRIA CONFIN d.o.o. za knjigovodstvene poslove i poslovno savjetovanje</item>
    </izvorni_sadrzaj>
    <derivirana_varijabla naziv="DomainObject.Predmet.ProtuStrankaListNazivFormated_1">
      <item>ADRIA CONFIN d.o.o. za knjigovodstvene poslove i poslovno savjetovanje</item>
    </derivirana_varijabla>
  </DomainObject.Predmet.ProtuStrankaListNazivFormated>
  <DomainObject.Predmet.ProtuStrankaListNazivFormatedOIB>
    <izvorni_sadrzaj>
      <item>ADRIA CONFIN d.o.o. za knjigovodstvene poslove i poslovno savjetovanje, OIB 81727311628</item>
    </izvorni_sadrzaj>
    <derivirana_varijabla naziv="DomainObject.Predmet.ProtuStrankaListNazivFormatedOIB_1">
      <item>ADRIA CONFIN d.o.o. za knjigovodstvene poslove i poslovno savjetovanje, OIB 81727311628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 CONFIN d.o.o. za knjigovodstvene poslove i poslovno savjetovanje</izvorni_sadrzaj>
    <derivirana_varijabla naziv="DomainObject.Predmet.ProtustrankaIDrugi_1">ADRIA CONFIN d.o.o. za knjigovodstvene poslove i poslovno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ADRIA CONFIN d.o.o. za knjigovodstvene poslove i poslovno savjetovanje, OIB 81727311628, Dinka Šimunovića 2/a, 21000 Split</izvorni_sadrzaj>
    <derivirana_varijabla naziv="DomainObject.Predmet.ProtustrankaIDrugiAdressOIB_1">ADRIA CONFIN d.o.o. za knjigovodstvene poslove i poslovno savjetovanje, OIB 81727311628, Dinka Šimunovića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CONFIN d.o.o. za knjigovodstvene poslove i poslovno savjetovanje</item>
      <item>FINANCIJSKA AGENCIJA, RC SPLIT</item>
    </izvorni_sadrzaj>
    <derivirana_varijabla naziv="DomainObject.Predmet.SudioniciListNaziv_1">
      <item>ADRIA CONFIN d.o.o. za knjigovodstvene poslove i poslovno savjetovanje</item>
      <item>FINANCIJSKA AGENCIJA, RC SPLIT</item>
    </derivirana_varijabla>
  </DomainObject.Predmet.SudioniciListNaziv>
  <DomainObject.Predmet.SudioniciListAdressOIB>
    <izvorni_sadrzaj>
      <item>ADRIA CONFIN d.o.o. za knjigovodstvene poslove i poslovno savjetovanje, OIB 81727311628, Dinka Šimunovića 2/a,21000 Split</item>
      <item>FINANCIJSKA AGENCIJA, RC SPLIT, OIB 85821130368, Mažuranićevo šetalište 24 b,21000 Split</item>
    </izvorni_sadrzaj>
    <derivirana_varijabla naziv="DomainObject.Predmet.SudioniciListAdressOIB_1">
      <item>ADRIA CONFIN d.o.o. za knjigovodstvene poslove i poslovno savjetovanje, OIB 81727311628, Dinka Šimunovića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81727311628</item>
      <item>, OIB 85821130368</item>
    </izvorni_sadrzaj>
    <derivirana_varijabla naziv="DomainObject.Predmet.SudioniciListNazivOIB_1">
      <item>, OIB 81727311628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1834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2017-12-22T09:10:00Z</dcterms:created>
  <dc:creator>Katarina Mikulić</dc:creator>
  <cp:lastModifiedBy>Ana Golub Gruić</cp:lastModifiedBy>
  <cp:lastPrinted>2017-12-22T09:11:00Z</cp:lastPrinted>
  <dcterms:modified xmlns:xsi="http://www.w3.org/2001/XMLSchema-instance" xsi:type="dcterms:W3CDTF">2017-12-22T09:38:00Z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