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b5313a" w14:paraId="5b5313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13CE7">
        <w:rPr>
          <w:rFonts w:cs="Times New Roman" w:hAnsi="Times New Roman" w:ascii="Times New Roman"/>
          <w:sz w:val="24"/>
          <w:szCs w:val="24"/>
        </w:rPr>
        <w:t>2310/17</w:t>
      </w:r>
      <w:r w:rsidR="00B950FC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974D5A">
        <w:rPr>
          <w:rFonts w:cs="Times New Roman" w:hAnsi="Times New Roman" w:ascii="Times New Roman"/>
          <w:sz w:val="24"/>
          <w:szCs w:val="24"/>
        </w:rPr>
        <w:t>DPJ</w:t>
      </w:r>
      <w:r w:rsidR="00913CE7" w:rsidRPr="00913CE7">
        <w:rPr>
          <w:rFonts w:cs="Times New Roman" w:hAnsi="Times New Roman" w:ascii="Times New Roman"/>
          <w:sz w:val="24"/>
          <w:szCs w:val="24"/>
        </w:rPr>
        <w:t xml:space="preserve"> CHARTER d.o.o. za usluge, Zagreb, </w:t>
      </w:r>
      <w:proofErr w:type="spellStart"/>
      <w:r w:rsidR="00913CE7" w:rsidRPr="00913CE7">
        <w:rPr>
          <w:rFonts w:cs="Times New Roman" w:hAnsi="Times New Roman" w:ascii="Times New Roman"/>
          <w:sz w:val="24"/>
          <w:szCs w:val="24"/>
        </w:rPr>
        <w:t>Mandlova</w:t>
      </w:r>
      <w:proofErr w:type="spellEnd"/>
      <w:r w:rsidR="00913CE7" w:rsidRPr="00913CE7">
        <w:rPr>
          <w:rFonts w:cs="Times New Roman" w:hAnsi="Times New Roman" w:ascii="Times New Roman"/>
          <w:sz w:val="24"/>
          <w:szCs w:val="24"/>
        </w:rPr>
        <w:t xml:space="preserve"> 1, OIB: 62965864768, kojega zastupa punomoćnik Krešimir </w:t>
      </w:r>
      <w:proofErr w:type="spellStart"/>
      <w:r w:rsidR="00913CE7" w:rsidRPr="00913CE7">
        <w:rPr>
          <w:rFonts w:cs="Times New Roman" w:hAnsi="Times New Roman" w:ascii="Times New Roman"/>
          <w:sz w:val="24"/>
          <w:szCs w:val="24"/>
        </w:rPr>
        <w:t>Galeković</w:t>
      </w:r>
      <w:proofErr w:type="spellEnd"/>
      <w:r w:rsidR="00913CE7" w:rsidRPr="00913CE7">
        <w:rPr>
          <w:rFonts w:cs="Times New Roman" w:hAnsi="Times New Roman" w:ascii="Times New Roman"/>
          <w:sz w:val="24"/>
          <w:szCs w:val="24"/>
        </w:rPr>
        <w:t>, odvjetnik u Zagrebu, Savska 31, XIII kat</w:t>
      </w:r>
      <w:r w:rsidR="00913CE7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pokrenutom na </w:t>
      </w:r>
      <w:r w:rsidR="00913CE7">
        <w:rPr>
          <w:rFonts w:cs="Times New Roman" w:hAnsi="Times New Roman" w:ascii="Times New Roman"/>
          <w:sz w:val="24"/>
          <w:szCs w:val="24"/>
        </w:rPr>
        <w:t xml:space="preserve">vlastiti prijedlog, 8. svibnja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913CE7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7F6A63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74D5A">
        <w:rPr>
          <w:rFonts w:cs="Times New Roman" w:hAnsi="Times New Roman" w:ascii="Times New Roman"/>
          <w:sz w:val="24"/>
          <w:szCs w:val="24"/>
        </w:rPr>
        <w:t>DPJ</w:t>
      </w:r>
      <w:r w:rsidR="00913CE7" w:rsidRPr="00913CE7">
        <w:rPr>
          <w:rFonts w:cs="Times New Roman" w:hAnsi="Times New Roman" w:ascii="Times New Roman"/>
          <w:sz w:val="24"/>
          <w:szCs w:val="24"/>
        </w:rPr>
        <w:t xml:space="preserve"> CHARTER d.o.o. za usluge, Zagreb, </w:t>
      </w:r>
      <w:proofErr w:type="spellStart"/>
      <w:r w:rsidR="00913CE7" w:rsidRPr="00913CE7">
        <w:rPr>
          <w:rFonts w:cs="Times New Roman" w:hAnsi="Times New Roman" w:ascii="Times New Roman"/>
          <w:sz w:val="24"/>
          <w:szCs w:val="24"/>
        </w:rPr>
        <w:t>Mandlova</w:t>
      </w:r>
      <w:proofErr w:type="spellEnd"/>
      <w:r w:rsidR="00913CE7" w:rsidRPr="00913CE7">
        <w:rPr>
          <w:rFonts w:cs="Times New Roman" w:hAnsi="Times New Roman" w:ascii="Times New Roman"/>
          <w:sz w:val="24"/>
          <w:szCs w:val="24"/>
        </w:rPr>
        <w:t xml:space="preserve"> 1, OIB: 62965864768,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7F0B6E">
        <w:rPr>
          <w:rFonts w:cs="Times New Roman" w:hAnsi="Times New Roman" w:ascii="Times New Roman"/>
          <w:sz w:val="24"/>
          <w:szCs w:val="24"/>
        </w:rPr>
        <w:t>8. svibnja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7F0B6E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7F6A6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</w:t>
      </w:r>
      <w:r w:rsidR="007F0B6E">
        <w:rPr>
          <w:rFonts w:cs="Times New Roman" w:hAnsi="Times New Roman" w:ascii="Times New Roman"/>
          <w:sz w:val="24"/>
          <w:szCs w:val="24"/>
        </w:rPr>
        <w:t xml:space="preserve">tečajnog upravitelja imenuje se Domagoj </w:t>
      </w:r>
      <w:proofErr w:type="spellStart"/>
      <w:r w:rsidR="007F0B6E">
        <w:rPr>
          <w:rFonts w:cs="Times New Roman" w:hAnsi="Times New Roman" w:ascii="Times New Roman"/>
          <w:sz w:val="24"/>
          <w:szCs w:val="24"/>
        </w:rPr>
        <w:t>Repač</w:t>
      </w:r>
      <w:proofErr w:type="spellEnd"/>
      <w:r w:rsidR="007F0B6E">
        <w:rPr>
          <w:rFonts w:cs="Times New Roman" w:hAnsi="Times New Roman" w:ascii="Times New Roman"/>
          <w:sz w:val="24"/>
          <w:szCs w:val="24"/>
        </w:rPr>
        <w:t xml:space="preserve"> iz Zagreba, </w:t>
      </w:r>
      <w:proofErr w:type="spellStart"/>
      <w:r w:rsidR="007F0B6E">
        <w:rPr>
          <w:rFonts w:cs="Times New Roman" w:hAnsi="Times New Roman" w:ascii="Times New Roman"/>
          <w:sz w:val="24"/>
          <w:szCs w:val="24"/>
        </w:rPr>
        <w:t>Đorđićeva</w:t>
      </w:r>
      <w:proofErr w:type="spellEnd"/>
      <w:r w:rsidR="007F0B6E">
        <w:rPr>
          <w:rFonts w:cs="Times New Roman" w:hAnsi="Times New Roman" w:ascii="Times New Roman"/>
          <w:sz w:val="24"/>
          <w:szCs w:val="24"/>
        </w:rPr>
        <w:t xml:space="preserve"> 24, OIB: 24977406612.</w:t>
      </w:r>
    </w:p>
    <w:p w:rsidRDefault="00C85527" w:rsidP="007F6A63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74D5A">
        <w:rPr>
          <w:rFonts w:cs="Times New Roman" w:hAnsi="Times New Roman" w:ascii="Times New Roman"/>
          <w:sz w:val="24"/>
          <w:szCs w:val="24"/>
        </w:rPr>
        <w:t>DPJ</w:t>
      </w:r>
      <w:bookmarkStart w:name="_GoBack" w:id="0"/>
      <w:bookmarkEnd w:id="0"/>
      <w:r w:rsidR="007F0B6E" w:rsidRPr="007F0B6E">
        <w:rPr>
          <w:rFonts w:cs="Times New Roman" w:hAnsi="Times New Roman" w:ascii="Times New Roman"/>
          <w:sz w:val="24"/>
          <w:szCs w:val="24"/>
        </w:rPr>
        <w:t xml:space="preserve"> CHARTER d.o.o. za usluge, Zagreb, </w:t>
      </w:r>
      <w:proofErr w:type="spellStart"/>
      <w:r w:rsidR="007F0B6E" w:rsidRPr="007F0B6E">
        <w:rPr>
          <w:rFonts w:cs="Times New Roman" w:hAnsi="Times New Roman" w:ascii="Times New Roman"/>
          <w:sz w:val="24"/>
          <w:szCs w:val="24"/>
        </w:rPr>
        <w:t>Mandlova</w:t>
      </w:r>
      <w:proofErr w:type="spellEnd"/>
      <w:r w:rsidR="007F0B6E" w:rsidRPr="007F0B6E">
        <w:rPr>
          <w:rFonts w:cs="Times New Roman" w:hAnsi="Times New Roman" w:ascii="Times New Roman"/>
          <w:sz w:val="24"/>
          <w:szCs w:val="24"/>
        </w:rPr>
        <w:t xml:space="preserve"> 1, OIB: 62965864768</w:t>
      </w:r>
      <w:r w:rsidR="007F0B6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E4E5F" w:rsidP="007F6A63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7F6A63" w:rsidR="00891D1B" w:rsidRPr="00891D1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91D1B" w:rsidRPr="00891D1B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="00891D1B">
        <w:rPr>
          <w:rFonts w:cs="Times New Roman" w:hAnsi="Times New Roman" w:ascii="Times New Roman"/>
          <w:sz w:val="24"/>
          <w:szCs w:val="24"/>
        </w:rPr>
        <w:t xml:space="preserve">Domagoju </w:t>
      </w:r>
      <w:proofErr w:type="spellStart"/>
      <w:r w:rsidR="00891D1B">
        <w:rPr>
          <w:rFonts w:cs="Times New Roman" w:hAnsi="Times New Roman" w:ascii="Times New Roman"/>
          <w:sz w:val="24"/>
          <w:szCs w:val="24"/>
        </w:rPr>
        <w:t>Repač</w:t>
      </w:r>
      <w:proofErr w:type="spellEnd"/>
      <w:r w:rsidR="00891D1B" w:rsidRPr="00891D1B">
        <w:rPr>
          <w:rFonts w:cs="Times New Roman" w:hAnsi="Times New Roman" w:ascii="Times New Roman"/>
          <w:sz w:val="24"/>
          <w:szCs w:val="24"/>
        </w:rPr>
        <w:t xml:space="preserve"> na ime nagrade za obavljanje poslova u prethodnom postupku određuje se iznos </w:t>
      </w:r>
      <w:r w:rsidR="00891D1B">
        <w:rPr>
          <w:rFonts w:cs="Times New Roman" w:hAnsi="Times New Roman" w:ascii="Times New Roman"/>
          <w:sz w:val="24"/>
          <w:szCs w:val="24"/>
        </w:rPr>
        <w:t>o</w:t>
      </w:r>
      <w:r w:rsidR="00891D1B" w:rsidRPr="00891D1B">
        <w:rPr>
          <w:rFonts w:cs="Times New Roman" w:hAnsi="Times New Roman" w:ascii="Times New Roman"/>
          <w:sz w:val="24"/>
          <w:szCs w:val="24"/>
        </w:rPr>
        <w:t xml:space="preserve">d </w:t>
      </w:r>
      <w:r w:rsidR="00891D1B">
        <w:rPr>
          <w:rFonts w:cs="Times New Roman" w:hAnsi="Times New Roman" w:ascii="Times New Roman"/>
          <w:sz w:val="24"/>
          <w:szCs w:val="24"/>
        </w:rPr>
        <w:t>4</w:t>
      </w:r>
      <w:r w:rsidR="00891D1B" w:rsidRPr="00891D1B">
        <w:rPr>
          <w:rFonts w:cs="Times New Roman" w:hAnsi="Times New Roman" w:ascii="Times New Roman"/>
          <w:sz w:val="24"/>
          <w:szCs w:val="24"/>
        </w:rPr>
        <w:t>.000,00 kuna bruto.</w:t>
      </w:r>
    </w:p>
    <w:p w:rsidRDefault="00891D1B" w:rsidP="007F6A63" w:rsidR="00891D1B" w:rsidRPr="00891D1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891D1B">
        <w:rPr>
          <w:rFonts w:cs="Times New Roman" w:hAnsi="Times New Roman" w:ascii="Times New Roman"/>
          <w:sz w:val="24"/>
          <w:szCs w:val="24"/>
        </w:rPr>
        <w:tab/>
      </w:r>
      <w:r w:rsidR="00153795">
        <w:rPr>
          <w:rFonts w:cs="Times New Roman" w:hAnsi="Times New Roman" w:ascii="Times New Roman"/>
          <w:sz w:val="24"/>
          <w:szCs w:val="24"/>
        </w:rPr>
        <w:t>V</w:t>
      </w:r>
      <w:r w:rsidRPr="00891D1B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>Nalaže se računovodstvu da i</w:t>
      </w:r>
      <w:r w:rsidRPr="00891D1B">
        <w:rPr>
          <w:rFonts w:cs="Times New Roman" w:hAnsi="Times New Roman" w:ascii="Times New Roman"/>
          <w:sz w:val="24"/>
          <w:szCs w:val="24"/>
        </w:rPr>
        <w:t xml:space="preserve">znos nagrade privremenom stečajnom upravitelju </w:t>
      </w:r>
      <w:r>
        <w:rPr>
          <w:rFonts w:cs="Times New Roman" w:hAnsi="Times New Roman" w:ascii="Times New Roman"/>
          <w:sz w:val="24"/>
          <w:szCs w:val="24"/>
        </w:rPr>
        <w:t xml:space="preserve">kako je određena stavkom V. ovog rješenja isplati iz uplaćenog predujma troškova postupka. </w:t>
      </w:r>
      <w:r w:rsidRPr="00891D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53795" w:rsidP="00ED3C87" w:rsidR="001537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st-2310/17 od 23. listopada 2017. pokrenut je prethodni postupka nad dužnikom, na temelju prijedloga samoga dužnika, z</w:t>
      </w:r>
      <w:r w:rsidR="00524454">
        <w:rPr>
          <w:rFonts w:cs="Times New Roman" w:hAnsi="Times New Roman" w:ascii="Times New Roman"/>
          <w:sz w:val="24"/>
          <w:szCs w:val="24"/>
        </w:rPr>
        <w:t xml:space="preserve">bog postojanja stečajnog razloga prijeteće nesposobnosti za plaćanje iz članka 5. stavak 3. </w:t>
      </w:r>
      <w:r w:rsidR="00524454" w:rsidRPr="00524454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524454" w:rsidRPr="00524454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7D17DC">
        <w:rPr>
          <w:rFonts w:cs="Times New Roman" w:hAnsi="Times New Roman" w:ascii="Times New Roman"/>
          <w:sz w:val="24"/>
          <w:szCs w:val="24"/>
        </w:rPr>
        <w:t xml:space="preserve">. Određena je i mjera osiguranja te je dužniku imenovan privremeni stečajni upravitelj, sukladno članku </w:t>
      </w:r>
      <w:r w:rsidR="000946C0">
        <w:rPr>
          <w:rFonts w:cs="Times New Roman" w:hAnsi="Times New Roman" w:ascii="Times New Roman"/>
          <w:sz w:val="24"/>
          <w:szCs w:val="24"/>
        </w:rPr>
        <w:t xml:space="preserve">118. stavak 1. i 2. </w:t>
      </w:r>
      <w:proofErr w:type="spellStart"/>
      <w:r w:rsidR="000946C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0946C0">
        <w:rPr>
          <w:rFonts w:cs="Times New Roman" w:hAnsi="Times New Roman" w:ascii="Times New Roman"/>
          <w:sz w:val="24"/>
          <w:szCs w:val="24"/>
        </w:rPr>
        <w:t>. 1. SZ.</w:t>
      </w:r>
    </w:p>
    <w:p w:rsidRDefault="00E961A1" w:rsidP="00E961A1" w:rsidR="00E961A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961A1" w:rsidP="00E961A1" w:rsidR="00E961A1" w:rsidRPr="00E961A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61A1">
        <w:rPr>
          <w:rFonts w:cs="Times New Roman" w:hAnsi="Times New Roman" w:ascii="Times New Roman"/>
          <w:sz w:val="24"/>
          <w:szCs w:val="24"/>
        </w:rPr>
        <w:t>Prema izvješću privremenog stečajnog upravitelja dužnik nema prihode niti bilo kakove imovine a ima obveze po osnovi kredita u iznosu od 1.290.433,46 kn te tekuće obveze za akontacije poreza, knjigovodstvo, bankarske i druge naknade, slijedom čega smatra da je dužnik nesposoban za plaćanje i prezadužen.</w:t>
      </w:r>
      <w:r w:rsidRPr="00E961A1">
        <w:rPr>
          <w:rFonts w:cs="Times New Roman" w:hAnsi="Times New Roman" w:ascii="Times New Roman"/>
          <w:sz w:val="24"/>
          <w:szCs w:val="24"/>
        </w:rPr>
        <w:tab/>
      </w:r>
    </w:p>
    <w:p w:rsidRDefault="00E961A1" w:rsidP="00E961A1" w:rsidR="00E961A1" w:rsidRPr="00E961A1">
      <w:pPr>
        <w:jc w:val="both"/>
        <w:rPr>
          <w:rFonts w:cs="Times New Roman" w:hAnsi="Times New Roman" w:ascii="Times New Roman"/>
          <w:sz w:val="24"/>
          <w:szCs w:val="24"/>
        </w:rPr>
      </w:pPr>
      <w:r w:rsidRPr="00E961A1">
        <w:rPr>
          <w:rFonts w:cs="Times New Roman" w:hAnsi="Times New Roman" w:ascii="Times New Roman"/>
          <w:sz w:val="24"/>
          <w:szCs w:val="24"/>
        </w:rPr>
        <w:tab/>
        <w:t xml:space="preserve"> Dužnik je priznao postojanje stečajnih razloga te ostao kod prijedloga da se stečajni postupak otvori. </w:t>
      </w:r>
    </w:p>
    <w:p w:rsidRDefault="00E961A1" w:rsidP="00E961A1" w:rsidR="00E961A1" w:rsidRPr="00E961A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961A1" w:rsidP="00E961A1" w:rsidR="00E961A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61A1">
        <w:rPr>
          <w:rFonts w:cs="Times New Roman" w:hAnsi="Times New Roman" w:ascii="Times New Roman"/>
          <w:sz w:val="24"/>
          <w:szCs w:val="24"/>
        </w:rPr>
        <w:t>Prema dostavljenom izvješću Financijske agencije u Očevidniku redoslijeda osnova za plaćanje dužnik nema evidentirane neizvršene osnove za plaćanje, što znači da nije ispunjen stečajni razlog nesposobnosti za plaćanje u smislu članka 6. stavak 2. al. 1. S</w:t>
      </w:r>
      <w:r>
        <w:rPr>
          <w:rFonts w:cs="Times New Roman" w:hAnsi="Times New Roman" w:ascii="Times New Roman"/>
          <w:sz w:val="24"/>
          <w:szCs w:val="24"/>
        </w:rPr>
        <w:t xml:space="preserve">Z. </w:t>
      </w:r>
      <w:r w:rsidRPr="00E961A1">
        <w:rPr>
          <w:rFonts w:cs="Times New Roman" w:hAnsi="Times New Roman" w:ascii="Times New Roman"/>
          <w:sz w:val="24"/>
          <w:szCs w:val="24"/>
        </w:rPr>
        <w:t xml:space="preserve">Nije dokazan niti stečajni razlog prezaduženosti, usprkos suprotnom navođenju privremenog stečajnog upravitelja, jer navedeni razlog sukladno članku 7. stavak 1. SZ postoji </w:t>
      </w:r>
      <w:proofErr w:type="spellStart"/>
      <w:r w:rsidRPr="00E961A1">
        <w:rPr>
          <w:rFonts w:cs="Times New Roman" w:hAnsi="Times New Roman" w:ascii="Times New Roman"/>
          <w:sz w:val="24"/>
          <w:szCs w:val="24"/>
        </w:rPr>
        <w:t>postoji</w:t>
      </w:r>
      <w:proofErr w:type="spellEnd"/>
      <w:r w:rsidRPr="00E961A1">
        <w:rPr>
          <w:rFonts w:cs="Times New Roman" w:hAnsi="Times New Roman" w:ascii="Times New Roman"/>
          <w:sz w:val="24"/>
          <w:szCs w:val="24"/>
        </w:rPr>
        <w:t xml:space="preserve"> ako je imovina dužnika pravne osobe manja od postojećih obveza. Za takav zaključak privremeni stečajni upravitelj nije pružio dokaze niti obrazloženja u svome izvješću.</w:t>
      </w:r>
    </w:p>
    <w:p w:rsidRDefault="00E961A1" w:rsidP="00E961A1" w:rsidR="00E961A1" w:rsidRPr="00E961A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61A1" w:rsidP="00E961A1" w:rsidR="00E961A1" w:rsidRPr="00E961A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61A1">
        <w:rPr>
          <w:rFonts w:cs="Times New Roman" w:hAnsi="Times New Roman" w:ascii="Times New Roman"/>
          <w:sz w:val="24"/>
          <w:szCs w:val="24"/>
        </w:rPr>
        <w:t xml:space="preserve">Međutim, po motrištu ovoga suda ispunjen je stečajni razlog prijeteće nesposobnosti za plaćanje u smislu članka 5. stavak 3. SZ, prema kojoj dužnik može predložiti otvaranje stečajnoga postupka i ako učini vjerojatnim </w:t>
      </w:r>
      <w:bookmarkStart w:name="_Hlk496877992" w:id="1"/>
      <w:r w:rsidRPr="00E961A1">
        <w:rPr>
          <w:rFonts w:cs="Times New Roman" w:hAnsi="Times New Roman" w:ascii="Times New Roman"/>
          <w:sz w:val="24"/>
          <w:szCs w:val="24"/>
        </w:rPr>
        <w:t>da svoje već postojeće obveze neće moći ispuniti po dospijeću</w:t>
      </w:r>
      <w:bookmarkEnd w:id="1"/>
      <w:r w:rsidRPr="00E961A1">
        <w:rPr>
          <w:rFonts w:cs="Times New Roman" w:hAnsi="Times New Roman" w:ascii="Times New Roman"/>
          <w:sz w:val="24"/>
          <w:szCs w:val="24"/>
        </w:rPr>
        <w:t xml:space="preserve">. Iz izvješća privremenog stečajnog upravitelja proizlazi da dužnik ima obvezu po kreditu u iznosu od 1.290.433,46 kn prema tvrtci-majci, pa kada se navedeno stavi u kontekst navoda iz izvješća da dužnik nema </w:t>
      </w:r>
      <w:proofErr w:type="spellStart"/>
      <w:r w:rsidRPr="00E961A1">
        <w:rPr>
          <w:rFonts w:cs="Times New Roman" w:hAnsi="Times New Roman" w:ascii="Times New Roman"/>
          <w:sz w:val="24"/>
          <w:szCs w:val="24"/>
        </w:rPr>
        <w:t>nikakovih</w:t>
      </w:r>
      <w:proofErr w:type="spellEnd"/>
      <w:r w:rsidRPr="00E961A1">
        <w:rPr>
          <w:rFonts w:cs="Times New Roman" w:hAnsi="Times New Roman" w:ascii="Times New Roman"/>
          <w:sz w:val="24"/>
          <w:szCs w:val="24"/>
        </w:rPr>
        <w:t xml:space="preserve"> prihoda niti imovine, a niti izgleda da će i u bližoj budućnosti iste steći, ispunjen je stečajni razlog prijeteće nesposobnosti za plaćanje u smislu gore navedene odredbe</w:t>
      </w:r>
      <w:r w:rsidR="00EE785F">
        <w:rPr>
          <w:rFonts w:cs="Times New Roman" w:hAnsi="Times New Roman" w:ascii="Times New Roman"/>
          <w:sz w:val="24"/>
          <w:szCs w:val="24"/>
        </w:rPr>
        <w:t>.</w:t>
      </w:r>
    </w:p>
    <w:p w:rsidRDefault="00153795" w:rsidP="00ED3C87" w:rsidR="001537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46C0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C01D0">
        <w:rPr>
          <w:rFonts w:cs="Times New Roman" w:hAnsi="Times New Roman" w:ascii="Times New Roman"/>
          <w:sz w:val="24"/>
          <w:szCs w:val="24"/>
        </w:rPr>
        <w:t>Prema o</w:t>
      </w:r>
      <w:r w:rsidR="002C01D0" w:rsidRPr="002C01D0">
        <w:rPr>
          <w:rFonts w:cs="Times New Roman" w:hAnsi="Times New Roman" w:ascii="Times New Roman"/>
          <w:sz w:val="24"/>
          <w:szCs w:val="24"/>
        </w:rPr>
        <w:t>dredbi članka 132. stavak 1. SZ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2C01D0">
        <w:rPr>
          <w:rFonts w:cs="Times New Roman" w:hAnsi="Times New Roman" w:ascii="Times New Roman"/>
          <w:sz w:val="24"/>
          <w:szCs w:val="24"/>
        </w:rPr>
        <w:t xml:space="preserve"> Stoga je </w:t>
      </w:r>
      <w:r w:rsidR="00ED3C87">
        <w:rPr>
          <w:rFonts w:cs="Times New Roman" w:hAnsi="Times New Roman" w:ascii="Times New Roman"/>
          <w:sz w:val="24"/>
          <w:szCs w:val="24"/>
        </w:rPr>
        <w:t>na e-Oglasnoj ploči objav</w:t>
      </w:r>
      <w:r w:rsidR="002C01D0">
        <w:rPr>
          <w:rFonts w:cs="Times New Roman" w:hAnsi="Times New Roman" w:ascii="Times New Roman"/>
          <w:sz w:val="24"/>
          <w:szCs w:val="24"/>
        </w:rPr>
        <w:t>ljen</w:t>
      </w:r>
      <w:r w:rsidR="00ED3C87">
        <w:rPr>
          <w:rFonts w:cs="Times New Roman" w:hAnsi="Times New Roman" w:ascii="Times New Roman"/>
          <w:sz w:val="24"/>
          <w:szCs w:val="24"/>
        </w:rPr>
        <w:t xml:space="preserve">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protekom zakonskog roka pozvane osobe nisu predujmile traženi iznos, temeljem članka 132. stavak 2. SZ riješeno je kao u </w:t>
      </w:r>
      <w:r w:rsidR="00780AEB">
        <w:rPr>
          <w:rFonts w:cs="Times New Roman" w:hAnsi="Times New Roman" w:ascii="Times New Roman"/>
          <w:sz w:val="24"/>
          <w:szCs w:val="24"/>
        </w:rPr>
        <w:t>stavcima I-IV. izreke.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8F2959" w:rsidP="00106E8C" w:rsidR="008F295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704B" w:rsidP="00780AEB" w:rsidR="00780AEB" w:rsidRPr="00780AE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80AEB" w:rsidRPr="00780AEB">
        <w:rPr>
          <w:rFonts w:cs="Times New Roman" w:hAnsi="Times New Roman" w:ascii="Times New Roman"/>
          <w:sz w:val="24"/>
          <w:szCs w:val="24"/>
        </w:rPr>
        <w:t>Privremeni stečajni upravitelj ima pravo na nagradu za obavljanje poslova u prethodnom postupku sukladno odredbi  članka 4. Uredbe o kriterijima i načinu obračuna i plaćanja nagrada stečajnim upraviteljima (Narodne novine 106/15), slijedom čega je temeljem članka 119. stavak 6. i članka 94. stavak 1. i 2. S</w:t>
      </w:r>
      <w:r w:rsidR="00780AEB">
        <w:rPr>
          <w:rFonts w:cs="Times New Roman" w:hAnsi="Times New Roman" w:ascii="Times New Roman"/>
          <w:sz w:val="24"/>
          <w:szCs w:val="24"/>
        </w:rPr>
        <w:t>Z  riješeno kao u stavku V. i VI. izreke.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F6A63">
        <w:rPr>
          <w:rFonts w:cs="Times New Roman" w:hAnsi="Times New Roman" w:ascii="Times New Roman"/>
          <w:sz w:val="24"/>
          <w:szCs w:val="24"/>
        </w:rPr>
        <w:t>8.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7F6A63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7F6A6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950FC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50FC" w:rsidR="00B950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50FC" w:rsidR="00B950F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950FC" w:rsidR="00B950F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950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</w:t>
      </w:r>
      <w:r w:rsidR="007F6A63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po pun.</w:t>
      </w:r>
    </w:p>
    <w:p w:rsidRDefault="00E107B5" w:rsidP="006F5244" w:rsidR="001E4E5F" w:rsidRPr="00B950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950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950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950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950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7F6A63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</w:t>
      </w:r>
      <w:r w:rsidR="006F5244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po pravomoćnosti</w:t>
      </w:r>
    </w:p>
    <w:p w:rsidRDefault="007F6A63" w:rsidP="001E4E5F" w:rsidR="007F6A63" w:rsidRPr="00B950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Računovodstvo, po pravomoćnosti</w:t>
      </w:r>
    </w:p>
    <w:p w:rsidRDefault="0029479C" w:rsidP="0029479C" w:rsidR="0029479C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950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74D5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8.5.18.</w:t>
      </w:r>
      <w:r w:rsidR="003B4CA6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950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950F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850" w:rsidR="00343850">
      <w:r>
        <w:separator/>
      </w:r>
    </w:p>
  </w:endnote>
  <w:endnote w:id="0" w:type="continuationSeparator">
    <w:p w:rsidRDefault="00343850" w:rsidR="00343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850" w:rsidR="00343850">
      <w:r>
        <w:separator/>
      </w:r>
    </w:p>
  </w:footnote>
  <w:footnote w:id="0" w:type="continuationSeparator">
    <w:p w:rsidRDefault="00343850" w:rsidR="00343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74D5A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961A1">
      <w:rPr>
        <w:rFonts w:hAnsi="Times New Roman" w:ascii="Times New Roman"/>
      </w:rPr>
      <w:t>2310/17</w:t>
    </w:r>
    <w:r w:rsidR="00B950FC">
      <w:rPr>
        <w:rFonts w:hAnsi="Times New Roman" w:ascii="Times New Roman"/>
      </w:rPr>
      <w:t>-13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CE7"/>
    <w:rsid w:val="00020BA4"/>
    <w:rsid w:val="00032919"/>
    <w:rsid w:val="0006417A"/>
    <w:rsid w:val="0006505A"/>
    <w:rsid w:val="00071D41"/>
    <w:rsid w:val="00082920"/>
    <w:rsid w:val="000946C0"/>
    <w:rsid w:val="000F17DB"/>
    <w:rsid w:val="00106E8C"/>
    <w:rsid w:val="0013491A"/>
    <w:rsid w:val="0013581F"/>
    <w:rsid w:val="00153795"/>
    <w:rsid w:val="00172FFB"/>
    <w:rsid w:val="001E470B"/>
    <w:rsid w:val="001E4E5F"/>
    <w:rsid w:val="0023449C"/>
    <w:rsid w:val="00235AAE"/>
    <w:rsid w:val="00281E63"/>
    <w:rsid w:val="0028293E"/>
    <w:rsid w:val="0029479C"/>
    <w:rsid w:val="002B36C9"/>
    <w:rsid w:val="002C01D0"/>
    <w:rsid w:val="002E06D4"/>
    <w:rsid w:val="003179AD"/>
    <w:rsid w:val="00320107"/>
    <w:rsid w:val="003423A6"/>
    <w:rsid w:val="003435EA"/>
    <w:rsid w:val="00343850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B074A"/>
    <w:rsid w:val="004E5730"/>
    <w:rsid w:val="00514022"/>
    <w:rsid w:val="00524454"/>
    <w:rsid w:val="005272EF"/>
    <w:rsid w:val="005774B3"/>
    <w:rsid w:val="005A0821"/>
    <w:rsid w:val="005B4DD7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706B"/>
    <w:rsid w:val="00764AEE"/>
    <w:rsid w:val="00766274"/>
    <w:rsid w:val="00780AEB"/>
    <w:rsid w:val="007C38A1"/>
    <w:rsid w:val="007C422F"/>
    <w:rsid w:val="007D17DC"/>
    <w:rsid w:val="007E377D"/>
    <w:rsid w:val="007F0B6E"/>
    <w:rsid w:val="007F2918"/>
    <w:rsid w:val="007F6A63"/>
    <w:rsid w:val="0081200D"/>
    <w:rsid w:val="00817CF1"/>
    <w:rsid w:val="0082602B"/>
    <w:rsid w:val="00837150"/>
    <w:rsid w:val="00853AD8"/>
    <w:rsid w:val="008635F8"/>
    <w:rsid w:val="00881589"/>
    <w:rsid w:val="00891D1B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13CE7"/>
    <w:rsid w:val="009309AC"/>
    <w:rsid w:val="009376BE"/>
    <w:rsid w:val="00953DED"/>
    <w:rsid w:val="00974D5A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950FC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D49B4"/>
    <w:rsid w:val="00E107B5"/>
    <w:rsid w:val="00E961A1"/>
    <w:rsid w:val="00EC6731"/>
    <w:rsid w:val="00ED3C87"/>
    <w:rsid w:val="00EE77FC"/>
    <w:rsid w:val="00EE785F"/>
    <w:rsid w:val="00F206F2"/>
    <w:rsid w:val="00F3356D"/>
    <w:rsid w:val="00F3704B"/>
    <w:rsid w:val="00F723BA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62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62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2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2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2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62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62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2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2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2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St-2310/2017-13</izvorni_sadrzaj>
    <derivirana_varijabla naziv="DomainObject.Oznaka_1">St-2310/2017-13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St-2310/2017</izvorni_sadrzaj>
    <derivirana_varijabla naziv="DomainObject.Predmet.OznakaBroj_1">St-2310/2017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DPJ Charter d.o.o. za usluge zastupanog po punomoćniku KREŠIMIR GALEKOVIĆ</izvorni_sadrzaj>
    <derivirana_varijabla naziv="DomainObject.Predmet.ProtustrankaFormated_1">  DPJ Charter d.o.o. za usluge zastupanog po punomoćniku KREŠIMIR GALEKOVIĆ</derivirana_varijabla>
  </DomainObject.Predmet.ProtustrankaFormated>
  <DomainObject.Predmet.ProtustrankaFormatedOIB>
    <izvorni_sadrzaj>  DPJ Charter d.o.o. za usluge, OIB 62965864768 zastupanog po punomoćniku KREŠIMIR GALEKOVIĆ</izvorni_sadrzaj>
    <derivirana_varijabla naziv="DomainObject.Predmet.ProtustrankaFormatedOIB_1">  DPJ Charter d.o.o. za usluge, OIB 62965864768 zastupanog po punomoćniku KREŠIMIR GALEKOVIĆ</derivirana_varijabla>
  </DomainObject.Predmet.ProtustrankaFormatedOIB>
  <DomainObject.Predmet.ProtustrankaFormatedWithAdress>
    <izvorni_sadrzaj> DPJ Charter d.o.o. za usluge, Mandlova 1, 10000 Zagreb zastupanog po punomoćniku KREŠIMIR GALEKOVIĆ</izvorni_sadrzaj>
    <derivirana_varijabla naziv="DomainObject.Predmet.ProtustrankaFormatedWithAdress_1"> DPJ Charter d.o.o. za usluge, Mandlova 1, 10000 Zagreb zastupanog po punomoćniku KREŠIMIR GALEKOVIĆ</derivirana_varijabla>
  </DomainObject.Predmet.ProtustrankaFormatedWithAdress>
  <DomainObject.Predmet.ProtustrankaFormatedWithAdressOIB>
    <izvorni_sadrzaj> DPJ Charter d.o.o. za usluge, OIB 62965864768, Mandlova 1, 10000 Zagreb zastupanog po punomoćniku KREŠIMIR GALEKOVIĆ</izvorni_sadrzaj>
    <derivirana_varijabla naziv="DomainObject.Predmet.ProtustrankaFormatedWithAdressOIB_1"> DPJ Charter d.o.o. za usluge, OIB 62965864768, Mandlova 1, 10000 Zagreb zastupanog po punomoćniku KREŠIMIR GALEKOVIĆ</derivirana_varijabla>
  </DomainObject.Predmet.ProtustrankaFormatedWithAdressOIB>
  <DomainObject.Predmet.ProtustrankaWithAdress>
    <izvorni_sadrzaj>DPJ Charter d.o.o. za usluge Mandlova 1, 10000 Zagreb</izvorni_sadrzaj>
    <derivirana_varijabla naziv="DomainObject.Predmet.ProtustrankaWithAdress_1">DPJ Charter d.o.o. za usluge Mandlova 1, 10000 Zagreb</derivirana_varijabla>
  </DomainObject.Predmet.ProtustrankaWithAdress>
  <DomainObject.Predmet.ProtustrankaWithAdressOIB>
    <izvorni_sadrzaj>DPJ Charter d.o.o. za usluge, OIB 62965864768, Mandlova 1, 10000 Zagreb</izvorni_sadrzaj>
    <derivirana_varijabla naziv="DomainObject.Predmet.ProtustrankaWithAdressOIB_1">DPJ Charter d.o.o. za usluge, OIB 62965864768, Mandlova 1, 10000 Zagreb</derivirana_varijabla>
  </DomainObject.Predmet.ProtustrankaWithAdressOIB>
  <DomainObject.Predmet.ProtustrankaNazivFormated>
    <izvorni_sadrzaj>DPJ Charter d.o.o. za usluge</izvorni_sadrzaj>
    <derivirana_varijabla naziv="DomainObject.Predmet.ProtustrankaNazivFormated_1">DPJ Charter d.o.o. za usluge</derivirana_varijabla>
  </DomainObject.Predmet.ProtustrankaNazivFormated>
  <DomainObject.Predmet.ProtustrankaNazivFormatedOIB>
    <izvorni_sadrzaj>DPJ Charter d.o.o. za usluge, OIB 62965864768</izvorni_sadrzaj>
    <derivirana_varijabla naziv="DomainObject.Predmet.ProtustrankaNazivFormatedOIB_1">DPJ Charter d.o.o. za usluge, OIB 62965864768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DPJ Charter d.o.o. za usluge</izvorni_sadrzaj>
    <derivirana_varijabla naziv="DomainObject.Predmet.StrankaFormated_1">  DPJ Charter d.o.o. za usluge</derivirana_varijabla>
  </DomainObject.Predmet.StrankaFormated>
  <DomainObject.Predmet.StrankaFormatedOIB>
    <izvorni_sadrzaj>  DPJ Charter d.o.o. za usluge, OIB 62965864768</izvorni_sadrzaj>
    <derivirana_varijabla naziv="DomainObject.Predmet.StrankaFormatedOIB_1">  DPJ Charter d.o.o. za usluge, OIB 62965864768</derivirana_varijabla>
  </DomainObject.Predmet.StrankaFormatedOIB>
  <DomainObject.Predmet.StrankaFormatedWithAdress>
    <izvorni_sadrzaj> DPJ Charter d.o.o. za usluge, Mandlova 1, 10000 Zagreb</izvorni_sadrzaj>
    <derivirana_varijabla naziv="DomainObject.Predmet.StrankaFormatedWithAdress_1"> DPJ Charter d.o.o. za usluge, Mandlova 1, 10000 Zagreb</derivirana_varijabla>
  </DomainObject.Predmet.StrankaFormatedWithAdress>
  <DomainObject.Predmet.StrankaFormatedWithAdressOIB>
    <izvorni_sadrzaj> DPJ Charter d.o.o. za usluge, OIB 62965864768, Mandlova 1, 10000 Zagreb</izvorni_sadrzaj>
    <derivirana_varijabla naziv="DomainObject.Predmet.StrankaFormatedWithAdressOIB_1"> DPJ Charter d.o.o. za usluge, OIB 62965864768, Mandlova 1, 10000 Zagreb</derivirana_varijabla>
  </DomainObject.Predmet.StrankaFormatedWithAdressOIB>
  <DomainObject.Predmet.StrankaWithAdress>
    <izvorni_sadrzaj>DPJ Charter d.o.o. za usluge Mandlova 1,10000 Zagreb</izvorni_sadrzaj>
    <derivirana_varijabla naziv="DomainObject.Predmet.StrankaWithAdress_1">DPJ Charter d.o.o. za usluge Mandlova 1,10000 Zagreb</derivirana_varijabla>
  </DomainObject.Predmet.StrankaWithAdress>
  <DomainObject.Predmet.StrankaWithAdressOIB>
    <izvorni_sadrzaj>DPJ Charter d.o.o. za usluge, OIB 62965864768, Mandlova 1,10000 Zagreb</izvorni_sadrzaj>
    <derivirana_varijabla naziv="DomainObject.Predmet.StrankaWithAdressOIB_1">DPJ Charter d.o.o. za usluge, OIB 62965864768, Mandlova 1,10000 Zagreb</derivirana_varijabla>
  </DomainObject.Predmet.StrankaWithAdressOIB>
  <DomainObject.Predmet.StrankaNazivFormated>
    <izvorni_sadrzaj>DPJ Charter d.o.o. za usluge</izvorni_sadrzaj>
    <derivirana_varijabla naziv="DomainObject.Predmet.StrankaNazivFormated_1">DPJ Charter d.o.o. za usluge</derivirana_varijabla>
  </DomainObject.Predmet.StrankaNazivFormated>
  <DomainObject.Predmet.StrankaNazivFormatedOIB>
    <izvorni_sadrzaj>DPJ Charter d.o.o. za usluge, OIB 62965864768</izvorni_sadrzaj>
    <derivirana_varijabla naziv="DomainObject.Predmet.StrankaNazivFormatedOIB_1">DPJ Charter d.o.o. za usluge, OIB 62965864768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DPJ Charter d.o.o. za usluge</item>
    </izvorni_sadrzaj>
    <derivirana_varijabla naziv="DomainObject.Predmet.StrankaListFormated_1">
      <item>DPJ Charter d.o.o. za usluge</item>
    </derivirana_varijabla>
  </DomainObject.Predmet.StrankaListFormated>
  <DomainObject.Predmet.StrankaListFormatedOIB>
    <izvorni_sadrzaj>
      <item>DPJ Charter d.o.o. za usluge, OIB 62965864768</item>
    </izvorni_sadrzaj>
    <derivirana_varijabla naziv="DomainObject.Predmet.StrankaListFormatedOIB_1">
      <item>DPJ Charter d.o.o. za usluge, OIB 62965864768</item>
    </derivirana_varijabla>
  </DomainObject.Predmet.StrankaListFormatedOIB>
  <DomainObject.Predmet.StrankaListFormatedWithAdress>
    <izvorni_sadrzaj>
      <item>DPJ Charter d.o.o. za usluge, Mandlova 1, 10000 Zagreb</item>
    </izvorni_sadrzaj>
    <derivirana_varijabla naziv="DomainObject.Predmet.StrankaListFormatedWithAdress_1">
      <item>DPJ Charter d.o.o. za usluge, Mandlova 1, 10000 Zagreb</item>
    </derivirana_varijabla>
  </DomainObject.Predmet.StrankaListFormatedWithAdress>
  <DomainObject.Predmet.StrankaListFormatedWithAdressOIB>
    <izvorni_sadrzaj>
      <item>DPJ Charter d.o.o. za usluge, OIB 62965864768, Mandlova 1, 10000 Zagreb</item>
    </izvorni_sadrzaj>
    <derivirana_varijabla naziv="DomainObject.Predmet.StrankaListFormatedWithAdressOIB_1">
      <item>DPJ Charter d.o.o. za usluge, OIB 62965864768, Mandlova 1, 10000 Zagreb</item>
    </derivirana_varijabla>
  </DomainObject.Predmet.StrankaListFormatedWithAdressOIB>
  <DomainObject.Predmet.StrankaListNazivFormated>
    <izvorni_sadrzaj>
      <item>DPJ Charter d.o.o. za usluge</item>
    </izvorni_sadrzaj>
    <derivirana_varijabla naziv="DomainObject.Predmet.StrankaListNazivFormated_1">
      <item>DPJ Charter d.o.o. za usluge</item>
    </derivirana_varijabla>
  </DomainObject.Predmet.StrankaListNazivFormated>
  <DomainObject.Predmet.StrankaListNazivFormatedOIB>
    <izvorni_sadrzaj>
      <item>DPJ Charter d.o.o. za usluge, OIB 62965864768</item>
    </izvorni_sadrzaj>
    <derivirana_varijabla naziv="DomainObject.Predmet.StrankaListNazivFormatedOIB_1">
      <item>DPJ Charter d.o.o. za usluge, OIB 62965864768</item>
    </derivirana_varijabla>
  </DomainObject.Predmet.StrankaListNazivFormatedOIB>
  <DomainObject.Predmet.ProtuStrankaListFormated>
    <izvorni_sadrzaj>
      <item>DPJ Charter d.o.o. za usluge zastupanog po punomoćniku KREŠIMIR GALEKOVIĆ</item>
    </izvorni_sadrzaj>
    <derivirana_varijabla naziv="DomainObject.Predmet.ProtuStrankaListFormated_1">
      <item>DPJ Charter d.o.o. za usluge zastupanog po punomoćniku KREŠIMIR GALEKOVIĆ</item>
    </derivirana_varijabla>
  </DomainObject.Predmet.ProtuStrankaListFormated>
  <DomainObject.Predmet.ProtuStrankaListFormatedOIB>
    <izvorni_sadrzaj>
      <item>DPJ Charter d.o.o. za usluge, OIB 62965864768 zastupanog po punomoćniku KREŠIMIR GALEKOVIĆ</item>
    </izvorni_sadrzaj>
    <derivirana_varijabla naziv="DomainObject.Predmet.ProtuStrankaListFormatedOIB_1">
      <item>DPJ Charter d.o.o. za usluge, OIB 62965864768 zastupanog po punomoćniku KREŠIMIR GALEKOVIĆ</item>
    </derivirana_varijabla>
  </DomainObject.Predmet.ProtuStrankaListFormatedOIB>
  <DomainObject.Predmet.ProtuStrankaListFormatedWithAdress>
    <izvorni_sadrzaj>
      <item>DPJ Charter d.o.o. za usluge, Mandlova 1, 10000 Zagreb zastupanog po punomoćniku KREŠIMIR GALEKOVIĆ</item>
    </izvorni_sadrzaj>
    <derivirana_varijabla naziv="DomainObject.Predmet.ProtuStrankaListFormatedWithAdress_1">
      <item>DPJ Charter d.o.o. za usluge, Mandlova 1, 10000 Zagreb zastupanog po punomoćniku KREŠIMIR GALEKOVIĆ</item>
    </derivirana_varijabla>
  </DomainObject.Predmet.ProtuStrankaListFormatedWithAdress>
  <DomainObject.Predmet.ProtuStrankaListFormatedWithAdressOIB>
    <izvorni_sadrzaj>
      <item>DPJ Charter d.o.o. za usluge, OIB 62965864768, Mandlova 1, 10000 Zagreb zastupanog po punomoćniku KREŠIMIR GALEKOVIĆ</item>
    </izvorni_sadrzaj>
    <derivirana_varijabla naziv="DomainObject.Predmet.ProtuStrankaListFormatedWithAdressOIB_1">
      <item>DPJ Charter d.o.o. za usluge, OIB 62965864768, Mandlova 1, 10000 Zagreb zastupanog po punomoćniku KREŠIMIR GALEKOVIĆ</item>
    </derivirana_varijabla>
  </DomainObject.Predmet.ProtuStrankaListFormatedWithAdressOIB>
  <DomainObject.Predmet.ProtuStrankaListNazivFormated>
    <izvorni_sadrzaj>
      <item>DPJ Charter d.o.o. za usluge</item>
    </izvorni_sadrzaj>
    <derivirana_varijabla naziv="DomainObject.Predmet.ProtuStrankaListNazivFormated_1">
      <item>DPJ Charter d.o.o. za usluge</item>
    </derivirana_varijabla>
  </DomainObject.Predmet.ProtuStrankaListNazivFormated>
  <DomainObject.Predmet.ProtuStrankaListNazivFormatedOIB>
    <izvorni_sadrzaj>
      <item>DPJ Charter d.o.o. za usluge, OIB 62965864768</item>
    </izvorni_sadrzaj>
    <derivirana_varijabla naziv="DomainObject.Predmet.ProtuStrankaListNazivFormatedOIB_1">
      <item>DPJ Charter d.o.o. za usluge, OIB 62965864768</item>
    </derivirana_varijabla>
  </DomainObject.Predmet.ProtuStrankaListNazivFormatedOIB>
  <DomainObject.Predmet.OstaliListFormated>
    <izvorni_sadrzaj>
      <item>KREŠIMIR GALEKOVIĆ punomoćnik sudionika u postupku DPJ Charter d.o.o. za usluge</item>
    </izvorni_sadrzaj>
    <derivirana_varijabla naziv="DomainObject.Predmet.OstaliListFormated_1">
      <item>KREŠIMIR GALEKOVIĆ punomoćnik sudionika u postupku DPJ Charter d.o.o. za usluge</item>
    </derivirana_varijabla>
  </DomainObject.Predmet.OstaliListFormated>
  <DomainObject.Predmet.OstaliListFormatedOIB>
    <izvorni_sadrzaj>
      <item>KREŠIMIR GALEKOVIĆ punomoćnik sudionika u postupku DPJ Charter d.o.o. za usluge</item>
    </izvorni_sadrzaj>
    <derivirana_varijabla naziv="DomainObject.Predmet.OstaliListFormatedOIB_1">
      <item>KREŠIMIR GALEKOVIĆ punomoćnik sudionika u postupku DPJ Charter d.o.o. za usluge</item>
    </derivirana_varijabla>
  </DomainObject.Predmet.OstaliListFormatedOIB>
  <DomainObject.Predmet.OstaliListFormatedWithAdress>
    <izvorni_sadrzaj>
      <item>KREŠIMIR GALEKOVIĆ, Savska 41, 10000 Zagreb punomoćnik sudionika u postupku DPJ Charter d.o.o. za usluge</item>
    </izvorni_sadrzaj>
    <derivirana_varijabla naziv="DomainObject.Predmet.OstaliListFormatedWithAdress_1">
      <item>KREŠIMIR GALEKOVIĆ, Savska 41, 10000 Zagreb punomoćnik sudionika u postupku DPJ Charter d.o.o. za usluge</item>
    </derivirana_varijabla>
  </DomainObject.Predmet.OstaliListFormatedWithAdress>
  <DomainObject.Predmet.OstaliListFormatedWithAdressOIB>
    <izvorni_sadrzaj>
      <item>KREŠIMIR GALEKOVIĆ, Savska 41, 10000 Zagreb punomoćnik sudionika u postupku DPJ Charter d.o.o. za usluge</item>
    </izvorni_sadrzaj>
    <derivirana_varijabla naziv="DomainObject.Predmet.OstaliListFormatedWithAdressOIB_1">
      <item>KREŠIMIR GALEKOVIĆ, Savska 41, 10000 Zagreb punomoćnik sudionika u postupku DPJ Charter d.o.o. za usluge</item>
    </derivirana_varijabla>
  </DomainObject.Predmet.OstaliListFormatedWithAdressOIB>
  <DomainObject.Predmet.OstaliListNazivFormated>
    <izvorni_sadrzaj>
      <item>KREŠIMIR GALEKOVIĆ</item>
    </izvorni_sadrzaj>
    <derivirana_varijabla naziv="DomainObject.Predmet.OstaliListNazivFormated_1">
      <item>KREŠIMIR GALEKOVIĆ</item>
    </derivirana_varijabla>
  </DomainObject.Predmet.OstaliListNazivFormated>
  <DomainObject.Predmet.OstaliListNazivFormatedOIB>
    <izvorni_sadrzaj>
      <item>KREŠIMIR GALEKOVIĆ</item>
    </izvorni_sadrzaj>
    <derivirana_varijabla naziv="DomainObject.Predmet.OstaliListNazivFormatedOIB_1">
      <item>KREŠIMIR GALEKOVIĆ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St-2310/2017-13</izvorni_sadrzaj>
    <derivirana_varijabla naziv="DomainObject.PoslovniBrojDokumenta_1">St-2310/2017-13</derivirana_varijabla>
  </DomainObject.PoslovniBrojDokumenta>
  <DomainObject.Predmet.StrankaIDrugi>
    <izvorni_sadrzaj>DPJ Charter d.o.o. za usluge</izvorni_sadrzaj>
    <derivirana_varijabla naziv="DomainObject.Predmet.StrankaIDrugi_1">DPJ Charter d.o.o. za usluge</derivirana_varijabla>
  </DomainObject.Predmet.StrankaIDrugi>
  <DomainObject.Predmet.ProtustrankaIDrugi>
    <izvorni_sadrzaj>DPJ Charter d.o.o. za usluge</izvorni_sadrzaj>
    <derivirana_varijabla naziv="DomainObject.Predmet.ProtustrankaIDrugi_1">DPJ Charter d.o.o. za usluge</derivirana_varijabla>
  </DomainObject.Predmet.ProtustrankaIDrugi>
  <DomainObject.Predmet.StrankaIDrugiAdressOIB>
    <izvorni_sadrzaj>DPJ Charter d.o.o. za usluge, OIB 62965864768, Mandlova 1, 10000 Zagreb</izvorni_sadrzaj>
    <derivirana_varijabla naziv="DomainObject.Predmet.StrankaIDrugiAdressOIB_1">DPJ Charter d.o.o. za usluge, OIB 62965864768, Mandlova 1, 10000 Zagreb</derivirana_varijabla>
  </DomainObject.Predmet.StrankaIDrugiAdressOIB>
  <DomainObject.Predmet.ProtustrankaIDrugiAdressOIB>
    <izvorni_sadrzaj>DPJ Charter d.o.o. za usluge, OIB 62965864768, Mandlova 1, 10000 Zagreb</izvorni_sadrzaj>
    <derivirana_varijabla naziv="DomainObject.Predmet.ProtustrankaIDrugiAdressOIB_1">DPJ Charter d.o.o. za usluge, OIB 62965864768, Mandlova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St-2310/2017-13</izvorni_sadrzaj>
    <derivirana_varijabla naziv="DomainObject.Predmet.OdlukaRjesenje.Oznaka_1">St-2310/2017-13</derivirana_varijabla>
  </DomainObject.Predmet.OdlukaRjesenje.Oznaka>
  <DomainObject.Predmet.SudioniciListNaziv>
    <izvorni_sadrzaj>
      <item>DPJ Charter d.o.o. za usluge</item>
      <item>DPJ Charter d.o.o. za usluge</item>
      <item>KREŠIMIR GALEKOVIĆ</item>
    </izvorni_sadrzaj>
    <derivirana_varijabla naziv="DomainObject.Predmet.SudioniciListNaziv_1">
      <item>DPJ Charter d.o.o. za usluge</item>
      <item>DPJ Charter d.o.o. za usluge</item>
      <item>KREŠIMIR GALEKOVIĆ</item>
    </derivirana_varijabla>
  </DomainObject.Predmet.SudioniciListNaziv>
  <DomainObject.Predmet.SudioniciListAdressOIB>
    <izvorni_sadrzaj>
      <item>DPJ Charter d.o.o. za usluge, OIB 62965864768, Mandlova 1,10000 Zagreb</item>
      <item>DPJ Charter d.o.o. za usluge, OIB 62965864768, Mandlova 1,10000 Zagreb</item>
      <item>KREŠIMIR GALEKOVIĆ, Savska 41,10000 Zagreb</item>
    </izvorni_sadrzaj>
    <derivirana_varijabla naziv="DomainObject.Predmet.SudioniciListAdressOIB_1">
      <item>DPJ Charter d.o.o. za usluge, OIB 62965864768, Mandlova 1,10000 Zagreb</item>
      <item>DPJ Charter d.o.o. za usluge, OIB 62965864768, Mandlova 1,10000 Zagreb</item>
      <item>KREŠIMIR GALEKOVIĆ,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62965864768</item>
      <item>, OIB 62965864768</item>
      <item>, OIB null</item>
    </izvorni_sadrzaj>
    <derivirana_varijabla naziv="DomainObject.Predmet.SudioniciListNazivOIB_1">
      <item>, OIB 62965864768</item>
      <item>, OIB 62965864768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4645</properties:Characters>
  <properties:Lines>114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2018-05-08T09:32:00Z</dcterms:created>
  <dc:creator>MK</dc:creator>
  <cp:lastModifiedBy>Sonja Pilić</cp:lastModifiedBy>
  <cp:lastPrinted>2018-05-08T11:51:00Z</cp:lastPrinted>
  <dcterms:modified xmlns:xsi="http://www.w3.org/2001/XMLSchema-instance" xsi:type="dcterms:W3CDTF">2018-05-08T11:51:00Z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St-2310/2017-13 / Odluka - Rješenje - otvaranje i zaključenje stečajnog postupka (čl. 132) (DJP_Charter_rj._o_otvaranju_i_zaključenju._o_otvaranju_i_zaključenju)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