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C61EDF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F24FD8">
            <w:pPr>
              <w:spacing w:before="100"/>
            </w:pPr>
            <w:r w:rsidRPr="00F24FD8">
              <w:t>REPUBLIKA HRVATSKA</w:t>
            </w:r>
          </w:p>
          <w:p w:rsidRDefault="008E586E" w:rsidP="00A66C00" w:rsidR="008E586E" w:rsidRPr="00F24FD8">
            <w:r w:rsidRPr="00F24FD8">
              <w:t>TRGOVAČKI SUD U SPLITU</w:t>
            </w:r>
          </w:p>
          <w:p w:rsidRDefault="008E586E" w:rsidP="00DA5B9D" w:rsidR="008E586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2754C0" w:rsidR="008E586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2754C0">
              <w:rPr>
                <w:noProof/>
              </w:rPr>
              <w:t>109/2017</w:t>
            </w:r>
          </w:p>
        </w:tc>
      </w:tr>
    </w:tbl>
    <w:p w14:textId="b472df7" w14:paraId="b472df7" w:rsidRDefault="002A0777" w:rsidP="00230624" w:rsidR="002A0777">
      <w:pPr>
        <w:spacing w:after="200" w:before="200"/>
        <w:jc w:val="center"/>
        <w15:collapsed w:val="false"/>
        <w:rPr>
          <w:spacing w:val="60"/>
        </w:rPr>
      </w:pP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</w:t>
      </w:r>
      <w:r w:rsidR="002754C0" w:rsidRPr="002754C0">
        <w:t xml:space="preserve">u postupku radi naknadne diobe stečajne mase iza stečajnog dužnika BRAVURA d.o.o., OIB: 17044705330, Split, Nazorov prilaz 1/a, </w:t>
      </w:r>
      <w:r w:rsidR="00A57272">
        <w:t>25</w:t>
      </w:r>
      <w:r w:rsidR="002754C0">
        <w:t>. svibnja</w:t>
      </w:r>
      <w:r w:rsidR="002754C0" w:rsidRPr="002754C0">
        <w:t xml:space="preserve"> 2018.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E586E" w:rsidP="002754C0" w:rsidR="00862CD5">
      <w:pPr>
        <w:ind w:firstLine="708"/>
        <w:jc w:val="both"/>
      </w:pPr>
      <w:r>
        <w:t xml:space="preserve">  </w:t>
      </w:r>
      <w:r w:rsidR="00862CD5">
        <w:t xml:space="preserve">I. </w:t>
      </w:r>
      <w:r w:rsidR="00CA55A9">
        <w:t>N</w:t>
      </w:r>
      <w:r w:rsidR="00862CD5">
        <w:t>ekretnin</w:t>
      </w:r>
      <w:r w:rsidR="002754C0">
        <w:t>a</w:t>
      </w:r>
      <w:r w:rsidR="00862CD5">
        <w:t xml:space="preserve"> </w:t>
      </w:r>
      <w:r w:rsidR="00CA55A9">
        <w:t xml:space="preserve">stečajnog dužnika </w:t>
      </w:r>
      <w:r w:rsidR="002754C0">
        <w:t xml:space="preserve">označena </w:t>
      </w:r>
      <w:r w:rsidR="002754C0" w:rsidRPr="002754C0">
        <w:t>kao 21/2657 dijela čest. zem. 4083/3 Z.U. 15498 K.O. Split, a koji je suvlasnički dio povezan s cjelinom poslovnog prostora označen br. 4. površine 21,00 m</w:t>
      </w:r>
      <w:r w:rsidR="002754C0" w:rsidRPr="002754C0">
        <w:rPr>
          <w:vertAlign w:val="superscript"/>
        </w:rPr>
        <w:t>2</w:t>
      </w:r>
      <w:r w:rsidR="002754C0" w:rsidRPr="002754C0">
        <w:t xml:space="preserve">, u prizemlju, uknjiženog prava vlasništva BRAVURA d.o.o., OIB: 51464986231, Split, Zbora Narodne garde bb, </w:t>
      </w:r>
      <w:r w:rsidR="002754C0">
        <w:t>p</w:t>
      </w:r>
      <w:r w:rsidR="00CA55A9">
        <w:t>rodaj</w:t>
      </w:r>
      <w:r w:rsidR="002754C0">
        <w:t>e</w:t>
      </w:r>
      <w:r w:rsidR="00CA55A9">
        <w:t xml:space="preserve"> se </w:t>
      </w:r>
      <w:r w:rsidR="00251D78">
        <w:t>u stečajnom postupku.</w:t>
      </w:r>
    </w:p>
    <w:p w:rsidRDefault="008E586E" w:rsidP="008F2E6A" w:rsidR="008E586E">
      <w:pPr>
        <w:spacing w:before="160"/>
        <w:ind w:firstLine="703"/>
        <w:jc w:val="both"/>
      </w:pPr>
      <w:r>
        <w:t xml:space="preserve"> </w:t>
      </w:r>
      <w:r w:rsidR="007B3124">
        <w:t>I</w:t>
      </w:r>
      <w:r w:rsidR="00251D78">
        <w:t xml:space="preserve">I. </w:t>
      </w:r>
      <w:r w:rsidRPr="009E7372">
        <w:t>Za nekretnin</w:t>
      </w:r>
      <w:r>
        <w:t>u</w:t>
      </w:r>
      <w:r w:rsidRPr="009E7372">
        <w:t xml:space="preserve"> iz točke I. ovog zaključka o prodaji utvrđuje se vrijednost u iznosu od </w:t>
      </w:r>
      <w:r w:rsidR="002754C0">
        <w:t>118.000,00</w:t>
      </w:r>
      <w:r w:rsidRPr="008E586E">
        <w:t xml:space="preserve"> (bez PDV-a),</w:t>
      </w:r>
    </w:p>
    <w:p w:rsidRDefault="007B3124" w:rsidP="008E586E" w:rsidR="008E586E">
      <w:pPr>
        <w:spacing w:before="160"/>
        <w:ind w:firstLine="703"/>
        <w:jc w:val="both"/>
      </w:pPr>
      <w:r w:rsidRPr="009E7372">
        <w:t xml:space="preserve">III. </w:t>
      </w:r>
      <w:r w:rsidR="002754C0">
        <w:t xml:space="preserve">Nekretnina iz točke I. </w:t>
      </w:r>
      <w:r w:rsidR="008E586E">
        <w:t>ovog zaključka</w:t>
      </w:r>
      <w:r w:rsidR="008E586E" w:rsidRPr="00230624">
        <w:t xml:space="preserve"> o prodaji</w:t>
      </w:r>
      <w:r w:rsidR="008E586E">
        <w:t xml:space="preserve"> prodavat će se elektroničkom javnom dražbom u postupku koji će provesti Financijska agencija. Nekretnina se ne može prodati:</w:t>
      </w:r>
    </w:p>
    <w:p w:rsidRDefault="008E586E" w:rsidP="008E586E" w:rsidR="008E586E">
      <w:pPr>
        <w:spacing w:lineRule="auto" w:line="276" w:before="40"/>
        <w:ind w:firstLine="567"/>
      </w:pPr>
      <w:r>
        <w:t xml:space="preserve"> - na prvoj dražbi ispod tri četvrtine utvrđene vrijednosti nekretnine (</w:t>
      </w:r>
      <w:r w:rsidR="002754C0">
        <w:t>88.50</w:t>
      </w:r>
      <w:r>
        <w:t>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</w:pPr>
      <w:r>
        <w:t xml:space="preserve"> - na drugoj dražbi ispod jedne polovine utv</w:t>
      </w:r>
      <w:r w:rsidR="002754C0">
        <w:t>rđene vrijednosti nekretnine (59</w:t>
      </w:r>
      <w:r>
        <w:t>.</w:t>
      </w:r>
      <w:r w:rsidR="002754C0">
        <w:t>0</w:t>
      </w:r>
      <w:r>
        <w:t>00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trećoj dražbi ispod jedne četvrtine utvrđene vrijednosti nekretnine (</w:t>
      </w:r>
      <w:r w:rsidR="002754C0">
        <w:t>29.500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četvrtoj dražbi nekretnina se prodaje po početnoj cijeni od 1,00 kn.</w:t>
      </w:r>
    </w:p>
    <w:p w:rsidRDefault="008E586E" w:rsidP="002754C0" w:rsidR="008E586E">
      <w:pPr>
        <w:spacing w:before="160"/>
        <w:ind w:firstLine="703"/>
        <w:jc w:val="both"/>
      </w:pPr>
      <w:r>
        <w:t>IV. Elektronička javna dražba održat će se i ako na njoj sudjeluje samo jedan ponuditelj. Nekretnine iz točke I</w:t>
      </w:r>
      <w:r w:rsidR="002754C0">
        <w:t>.</w:t>
      </w:r>
      <w:r>
        <w:t xml:space="preserve"> ovog zaključka </w:t>
      </w:r>
      <w:r w:rsidRPr="00230624">
        <w:t xml:space="preserve">o prodaji </w:t>
      </w:r>
      <w:r w:rsidR="0040597B">
        <w:t xml:space="preserve">prodaju </w:t>
      </w:r>
      <w:r>
        <w:t>se na po načelu "viđeno-kupljeno" te se neće priznati naknadni prigovori na pravne ili materijalne nedostatke.</w:t>
      </w:r>
    </w:p>
    <w:p w:rsidRDefault="008E586E" w:rsidP="007A761D" w:rsidR="009E7372">
      <w:pPr>
        <w:spacing w:before="160"/>
        <w:ind w:firstLine="708"/>
        <w:jc w:val="both"/>
      </w:pPr>
      <w:r>
        <w:t xml:space="preserve"> </w:t>
      </w:r>
      <w:r w:rsidR="00862CD5">
        <w:t xml:space="preserve">V. Na </w:t>
      </w:r>
      <w:r w:rsidR="00CA55A9">
        <w:t>nekretnin</w:t>
      </w:r>
      <w:r w:rsidR="002754C0">
        <w:t>i</w:t>
      </w:r>
      <w:r w:rsidR="00862CD5">
        <w:t xml:space="preserve"> iz točke I. </w:t>
      </w:r>
      <w:r w:rsidR="00CA55A9">
        <w:t>ovog zaključka</w:t>
      </w:r>
      <w:r w:rsidR="00230624" w:rsidRPr="00230624">
        <w:t xml:space="preserve"> o prodaji</w:t>
      </w:r>
      <w:r w:rsidR="00862CD5">
        <w:t xml:space="preserve"> upisano</w:t>
      </w:r>
      <w:r w:rsidR="007B3124">
        <w:t xml:space="preserve"> je</w:t>
      </w:r>
      <w:r w:rsidR="00862CD5">
        <w:t xml:space="preserve"> </w:t>
      </w:r>
      <w:r w:rsidR="002754C0" w:rsidRPr="002754C0">
        <w:t>razlučno pravo u korist Republike Hrvatske, Ministarstva financija, Porezne uprave, Područnog ureda Split (upis pod Z-2551/12).</w:t>
      </w:r>
    </w:p>
    <w:p w:rsidRDefault="00862CD5" w:rsidP="00B8057B" w:rsidR="009E7372" w:rsidRPr="00B147C7">
      <w:pPr>
        <w:spacing w:before="160"/>
        <w:ind w:firstLine="709"/>
        <w:jc w:val="both"/>
      </w:pPr>
      <w:r w:rsidRPr="00B147C7">
        <w:t>V</w:t>
      </w:r>
      <w:r w:rsidR="008E586E">
        <w:t>I</w:t>
      </w:r>
      <w:r w:rsidRPr="00B147C7">
        <w:t xml:space="preserve">. </w:t>
      </w:r>
      <w:r w:rsidR="008E586E">
        <w:t>Za nekretninu iz točke I. k</w:t>
      </w:r>
      <w:r w:rsidRPr="00B147C7">
        <w:t>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AE7E64" w:rsidR="00AE7E64">
      <w:pPr>
        <w:spacing w:before="60"/>
        <w:jc w:val="both"/>
      </w:pPr>
      <w:r>
        <w:tab/>
      </w:r>
      <w:r w:rsidR="0040597B">
        <w:t xml:space="preserve">   </w:t>
      </w:r>
      <w:r w:rsidR="008E586E">
        <w:t xml:space="preserve"> </w:t>
      </w:r>
      <w:r w:rsidR="0040597B">
        <w:t xml:space="preserve">  </w:t>
      </w:r>
      <w:r w:rsidR="008E586E">
        <w:t xml:space="preserve"> </w:t>
      </w:r>
      <w:r w:rsidR="00AE7E64">
        <w:t xml:space="preserve">- </w:t>
      </w:r>
      <w:r w:rsidR="002754C0">
        <w:t>8.850</w:t>
      </w:r>
      <w:r w:rsidR="00AE7E64">
        <w:t>,00 kn (prva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  </w:t>
      </w:r>
      <w:r w:rsidR="008E586E">
        <w:t xml:space="preserve">  </w:t>
      </w:r>
      <w:r w:rsidR="00AE7E64">
        <w:t xml:space="preserve">- </w:t>
      </w:r>
      <w:r w:rsidR="002754C0">
        <w:t>5.900</w:t>
      </w:r>
      <w:r w:rsidR="00AE7E64">
        <w:t>,00 kn (druga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 xml:space="preserve"> </w:t>
      </w:r>
      <w:r w:rsidR="00AE7E64">
        <w:t xml:space="preserve">- </w:t>
      </w:r>
      <w:r w:rsidR="002754C0">
        <w:t>2.950</w:t>
      </w:r>
      <w:r w:rsidR="00AE7E64">
        <w:t>,00 kn (treća dražba)</w:t>
      </w:r>
    </w:p>
    <w:p w:rsidRDefault="0040597B" w:rsidP="00AE7E64" w:rsidR="00AE7E64">
      <w:pPr>
        <w:spacing w:before="60"/>
        <w:ind w:firstLine="703"/>
        <w:jc w:val="both"/>
      </w:pPr>
      <w:r>
        <w:lastRenderedPageBreak/>
        <w:t xml:space="preserve">     </w:t>
      </w:r>
      <w:r w:rsidR="008E586E">
        <w:t xml:space="preserve">  </w:t>
      </w:r>
      <w:r w:rsidR="00AE7E64">
        <w:t>- 1.000,00 kn (četvrta dražba).</w:t>
      </w:r>
    </w:p>
    <w:p w:rsidRDefault="002754C0" w:rsidP="002754C0" w:rsidR="00862CD5">
      <w:pPr>
        <w:spacing w:before="160"/>
        <w:ind w:firstLine="709"/>
        <w:jc w:val="both"/>
      </w:pPr>
      <w:r>
        <w:t>VI</w:t>
      </w:r>
      <w:r w:rsidR="0040597B">
        <w:t xml:space="preserve">I. </w:t>
      </w:r>
      <w:r w:rsidR="00CA63A0" w:rsidRPr="00B147C7"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uplatu</w:t>
      </w:r>
      <w:r w:rsidR="00CA63A0"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2754C0" w:rsidP="002754C0" w:rsidR="00862CD5">
      <w:pPr>
        <w:spacing w:before="160"/>
        <w:jc w:val="both"/>
      </w:pPr>
      <w:r>
        <w:t xml:space="preserve">           VIII</w:t>
      </w:r>
      <w:r w:rsidR="00862CD5">
        <w:t>. Kupac je dužan položiti kupov</w:t>
      </w:r>
      <w:r w:rsidR="00CA55A9">
        <w:t>n</w:t>
      </w:r>
      <w:r w:rsidR="00862CD5"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 w:rsidR="00862CD5">
        <w:t xml:space="preserve">. Sve poreze, pristojbe i druge troškove u svezi s prodajom i prijenosom vlasništva snosi kupac </w:t>
      </w:r>
      <w:r w:rsidR="00CA55A9">
        <w:t>p</w:t>
      </w:r>
      <w:r w:rsidR="00862CD5">
        <w:t>o dosp</w:t>
      </w:r>
      <w:r w:rsidR="00CA55A9">
        <w:t>ijeću</w:t>
      </w:r>
      <w:r w:rsidR="00862CD5">
        <w:t>.</w:t>
      </w:r>
    </w:p>
    <w:p w:rsidRDefault="0040597B" w:rsidP="0040597B" w:rsidR="00862CD5">
      <w:pPr>
        <w:spacing w:before="160"/>
        <w:ind w:firstLine="703"/>
        <w:jc w:val="both"/>
      </w:pPr>
      <w:r>
        <w:t xml:space="preserve">  </w:t>
      </w:r>
      <w:r w:rsidR="002754C0">
        <w:t>I</w:t>
      </w:r>
      <w:r>
        <w:t>X</w:t>
      </w:r>
      <w:r w:rsidR="00862CD5">
        <w:t xml:space="preserve">. Ako kupac koji je stavio najpovoljniju ponudu ne položi kupovninu u cijelosti u roku iz </w:t>
      </w:r>
      <w:r w:rsidR="002754C0">
        <w:t>točke VIII</w:t>
      </w:r>
      <w:r w:rsidR="00A718B5">
        <w:t>. ovog zaključka</w:t>
      </w:r>
      <w:r w:rsidR="00230624" w:rsidRPr="00230624">
        <w:t xml:space="preserve"> o prodaji</w:t>
      </w:r>
      <w:r w:rsidR="00862CD5">
        <w:t>, imovina će se dosuditi kupcima koji su ponudili nižu cijenu, redom prema veličini cijene koju su ponudili.</w:t>
      </w:r>
    </w:p>
    <w:p w:rsidRDefault="002754C0" w:rsidP="00B8057B" w:rsidR="00862CD5">
      <w:pPr>
        <w:spacing w:before="160"/>
        <w:ind w:firstLine="703"/>
        <w:jc w:val="both"/>
      </w:pPr>
      <w:r>
        <w:t xml:space="preserve">  </w:t>
      </w:r>
      <w:r w:rsidR="0040597B">
        <w:t xml:space="preserve"> X</w:t>
      </w:r>
      <w:r w:rsidR="00A718B5">
        <w:t>. Ako kupac ili svaki sl</w:t>
      </w:r>
      <w:r w:rsidR="00862CD5">
        <w:t>jedeći ponuditelj ne položi kupovni</w:t>
      </w:r>
      <w:r w:rsidR="00A718B5">
        <w:t xml:space="preserve">nu u cijelosti u </w:t>
      </w:r>
      <w:r w:rsidR="00A718B5" w:rsidRPr="009E7372">
        <w:t>određenom roku</w:t>
      </w:r>
      <w:r w:rsidR="00862CD5" w:rsidRPr="009E7372">
        <w:t xml:space="preserve"> ili odustane od svoje ponude</w:t>
      </w:r>
      <w:r w:rsidR="00A718B5"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="00A718B5" w:rsidRPr="009E7372">
        <w:t>, kao i troškovi</w:t>
      </w:r>
      <w:r w:rsidR="00862CD5" w:rsidRPr="009E7372">
        <w:t xml:space="preserve"> nove prodaje i naknaditi razlika između </w:t>
      </w:r>
      <w:r w:rsidR="00A718B5" w:rsidRPr="009E7372">
        <w:t>kupovnine</w:t>
      </w:r>
      <w:r w:rsidR="00862CD5" w:rsidRPr="009E7372">
        <w:t xml:space="preserve"> na pr</w:t>
      </w:r>
      <w:r w:rsidR="00A718B5" w:rsidRPr="009E7372">
        <w:t>ijašnjoj dražbi i novoj dražbi.</w:t>
      </w:r>
    </w:p>
    <w:p w:rsidRDefault="002754C0" w:rsidP="00B8057B" w:rsidR="00862CD5">
      <w:pPr>
        <w:spacing w:before="160"/>
        <w:ind w:firstLine="703"/>
        <w:jc w:val="both"/>
      </w:pPr>
      <w:r>
        <w:t xml:space="preserve">  X</w:t>
      </w:r>
      <w:r w:rsidR="0040597B">
        <w:t>I</w:t>
      </w:r>
      <w:r w:rsidR="00862CD5">
        <w:t>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B8057B" w:rsidR="00862CD5">
      <w:pPr>
        <w:spacing w:before="160"/>
        <w:ind w:firstLine="703"/>
        <w:jc w:val="both"/>
      </w:pPr>
      <w:r>
        <w:t>X</w:t>
      </w:r>
      <w:r w:rsidR="0040597B">
        <w:t>I</w:t>
      </w:r>
      <w:r w:rsidR="002754C0">
        <w:t>I</w:t>
      </w:r>
      <w:r>
        <w:t>. Razlučni vjerovnici mogu o svom trošku objaviti zaključak o prodaji u sredstvima javnog priopćavanja, odnosno o zaključku obavijestiti osobe koje se bave posredovanjem u prodaji nekretnina.</w:t>
      </w:r>
    </w:p>
    <w:p w:rsidRDefault="002754C0" w:rsidP="002754C0" w:rsidR="00862CD5">
      <w:pPr>
        <w:spacing w:before="160"/>
        <w:jc w:val="both"/>
        <w:rPr>
          <w:bCs/>
        </w:rPr>
      </w:pPr>
      <w:r>
        <w:t xml:space="preserve">           </w:t>
      </w:r>
      <w:r w:rsidR="00862CD5">
        <w:t>X</w:t>
      </w:r>
      <w:r>
        <w:t>III</w:t>
      </w:r>
      <w:r w:rsidR="00862CD5">
        <w:t>. Doda</w:t>
      </w:r>
      <w:r w:rsidR="00967AA4">
        <w:t>t</w:t>
      </w:r>
      <w:r w:rsidR="00862CD5">
        <w:t xml:space="preserve">ne informacije moguće je dobiti kod </w:t>
      </w:r>
      <w:r w:rsidR="00AE7E64">
        <w:t xml:space="preserve">stečajnog upravitelja </w:t>
      </w:r>
      <w:r>
        <w:t xml:space="preserve">Bože Guve </w:t>
      </w:r>
      <w:r w:rsidR="00862CD5">
        <w:t xml:space="preserve">na broj mobilnog telefona </w:t>
      </w:r>
      <w:r>
        <w:t>098/9113-241.</w:t>
      </w:r>
    </w:p>
    <w:p w:rsidRDefault="00862CD5" w:rsidP="0040597B" w:rsidR="00862CD5">
      <w:pPr>
        <w:pStyle w:val="Tijeloteksta"/>
        <w:tabs>
          <w:tab w:pos="1080" w:val="left"/>
        </w:tabs>
        <w:spacing w:after="120" w:before="240"/>
        <w:jc w:val="center"/>
        <w:rPr>
          <w:bCs/>
        </w:rPr>
      </w:pPr>
      <w:r>
        <w:rPr>
          <w:bCs/>
        </w:rPr>
        <w:t>Obrazloženje</w:t>
      </w:r>
    </w:p>
    <w:p w:rsidRDefault="00D964C6" w:rsidP="0040597B" w:rsidR="00862CD5">
      <w:pPr>
        <w:spacing w:before="100"/>
        <w:ind w:firstLine="709"/>
        <w:jc w:val="both"/>
      </w:pPr>
      <w:r w:rsidRPr="00D964C6">
        <w:t xml:space="preserve">Rješenjem </w:t>
      </w:r>
      <w:r>
        <w:t xml:space="preserve">poslovni broj </w:t>
      </w:r>
      <w:r w:rsidRPr="00D964C6">
        <w:t>11.St-109/2017 od 17. srpnja 2017. određen je nastavak postupka radi naknadne diobe stečajne mase stečajnog dužnika BRAVURA d.o.o., OIB: 51464986231</w:t>
      </w:r>
      <w:r>
        <w:t>, Split, Zbora Narodne garde bb</w:t>
      </w:r>
      <w:r w:rsidR="00AE7E64">
        <w:t>,</w:t>
      </w:r>
      <w:r w:rsidR="00967AA4">
        <w:t xml:space="preserve"> a rješenjem </w:t>
      </w:r>
      <w:r w:rsidR="00AE7E64">
        <w:t>poslovni broj 11.</w:t>
      </w:r>
      <w:r w:rsidR="00862CD5">
        <w:t>St-</w:t>
      </w:r>
      <w:r>
        <w:t>109/2017</w:t>
      </w:r>
      <w:r w:rsidR="00862CD5">
        <w:t xml:space="preserve"> od </w:t>
      </w:r>
      <w:r>
        <w:t>22. ožujka 2018</w:t>
      </w:r>
      <w:r w:rsidR="00AE7E64">
        <w:t>.</w:t>
      </w:r>
      <w:r w:rsidR="00862CD5">
        <w:t xml:space="preserve"> određena je prodaja </w:t>
      </w:r>
      <w:r w:rsidR="00967AA4">
        <w:t>nekretnin</w:t>
      </w:r>
      <w:r>
        <w:t>e</w:t>
      </w:r>
      <w:r w:rsidR="00862CD5">
        <w:t xml:space="preserve"> </w:t>
      </w:r>
      <w:r w:rsidR="008E7356">
        <w:t>opisan</w:t>
      </w:r>
      <w:r>
        <w:t>e</w:t>
      </w:r>
      <w:r w:rsidR="00862CD5">
        <w:t xml:space="preserve"> u </w:t>
      </w:r>
      <w:r w:rsidR="00862CD5" w:rsidRPr="008E7356">
        <w:t>točki I.</w:t>
      </w:r>
      <w:r w:rsidR="00862CD5">
        <w:t xml:space="preserve"> </w:t>
      </w:r>
      <w:r w:rsidR="008E7356">
        <w:t xml:space="preserve">izreke </w:t>
      </w:r>
      <w:r w:rsidR="00862CD5">
        <w:t xml:space="preserve">ovog </w:t>
      </w:r>
      <w:r w:rsidR="00967AA4">
        <w:t>zaključka</w:t>
      </w:r>
      <w:r w:rsidR="00862CD5">
        <w:t xml:space="preserve"> u stečajnom postupku.</w:t>
      </w:r>
    </w:p>
    <w:p w:rsidRDefault="00862CD5" w:rsidP="00862CD5" w:rsidR="00862CD5">
      <w:pPr>
        <w:spacing w:before="160"/>
        <w:ind w:firstLine="708"/>
        <w:jc w:val="both"/>
      </w:pPr>
      <w:r>
        <w:t xml:space="preserve">Na </w:t>
      </w:r>
      <w:r w:rsidR="00D964C6">
        <w:t>predmetnoj</w:t>
      </w:r>
      <w:r w:rsidR="00967AA4">
        <w:t xml:space="preserve"> nekretnin</w:t>
      </w:r>
      <w:r w:rsidR="00D964C6">
        <w:t>i</w:t>
      </w:r>
      <w:r>
        <w:t xml:space="preserve"> upisano</w:t>
      </w:r>
      <w:r w:rsidR="00967AA4">
        <w:t xml:space="preserve"> je</w:t>
      </w:r>
      <w:r>
        <w:t xml:space="preserve"> razlučno pravo </w:t>
      </w:r>
      <w:r w:rsidR="00D964C6" w:rsidRPr="00D964C6">
        <w:t>u korist Republike Hrvatske, Ministarstva financija, Porezne uprave, Područnog ureda Split (upis pod Z-2551/12).</w:t>
      </w:r>
    </w:p>
    <w:p w:rsidRDefault="00967AA4" w:rsidP="00967AA4" w:rsidR="00967AA4">
      <w:pPr>
        <w:spacing w:before="160"/>
        <w:ind w:firstLine="708"/>
        <w:jc w:val="both"/>
      </w:pPr>
      <w:r>
        <w:t xml:space="preserve">Odredbom čl. 247. st. 3. </w:t>
      </w:r>
      <w:r w:rsidR="0040597B">
        <w:t>Stečajnog zakona (</w:t>
      </w:r>
      <w:r w:rsidR="0040597B" w:rsidRPr="008A5320">
        <w:t xml:space="preserve">˝Narodne novine˝ broj </w:t>
      </w:r>
      <w:r w:rsidR="0040597B">
        <w:t>71/15 i 104/17</w:t>
      </w:r>
      <w:r w:rsidR="0040597B" w:rsidRPr="008A5320">
        <w:t>; dalje</w:t>
      </w:r>
      <w:r w:rsidR="0040597B">
        <w:t>: SZ)</w:t>
      </w:r>
      <w:r>
        <w:t xml:space="preserve">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  <w:r w:rsidR="00D964C6">
        <w:t xml:space="preserve"> 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prvoj dražbi ispod tri četvrtine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drugoj dražbi ispod jedne polovine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trećoj dražbi ispod jedne četvrtine utvrđene vrijednosti nekretnine,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a st. 6. istoga članka da se na četvrtoj dražbi nekretnina prodaje po početnoj cijeni od 1,00 kn.</w:t>
      </w:r>
    </w:p>
    <w:p w:rsidRDefault="00862CD5" w:rsidP="00862CD5" w:rsidR="00967AA4">
      <w:pPr>
        <w:spacing w:before="160"/>
        <w:ind w:firstLine="708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</w:t>
      </w:r>
      <w:r w:rsidR="002A0777">
        <w:t xml:space="preserve"> i 73/17</w:t>
      </w:r>
      <w:r w:rsidR="00967AA4">
        <w:t>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862CD5" w:rsidR="00D964C6">
      <w:pPr>
        <w:spacing w:before="16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</w:t>
      </w:r>
      <w:r w:rsidR="00AE7E64">
        <w:t xml:space="preserve">24. </w:t>
      </w:r>
      <w:r w:rsidR="00D964C6">
        <w:t>svibnja</w:t>
      </w:r>
      <w:r w:rsidR="00AE7E64">
        <w:t xml:space="preserve"> 201</w:t>
      </w:r>
      <w:r w:rsidR="00D964C6">
        <w:t>8</w:t>
      </w:r>
      <w:r w:rsidR="00AE7E64">
        <w:t>.</w:t>
      </w:r>
      <w:r>
        <w:t xml:space="preserve"> sud je omogućio tijelima stečajnog postupka i drugim sudionicima u postupku izjašnjenje o </w:t>
      </w:r>
      <w:r w:rsidR="00230624">
        <w:t>vrijednosti nekretnin</w:t>
      </w:r>
      <w:r w:rsidR="00AE7E64">
        <w:t xml:space="preserve">a koja su </w:t>
      </w:r>
      <w:r w:rsidR="00D964C6">
        <w:t xml:space="preserve">predmet prodaje. Stečajni upravitelj Bože Guvo predložio je </w:t>
      </w:r>
      <w:r w:rsidR="00D964C6" w:rsidRPr="0040597B">
        <w:t xml:space="preserve">da se </w:t>
      </w:r>
      <w:r w:rsidR="00D964C6" w:rsidRPr="00D964C6">
        <w:t>kao vrijednost predmetne nekretnine odredi iznos od 117.397,34 kn (odnosno 15.821,74 EUR-a), a prema vještvu Roka Mijanovića, sudskog vještaka i procjenitelja za graditeljstvo.</w:t>
      </w:r>
    </w:p>
    <w:p w:rsidRDefault="002A0777" w:rsidP="00862CD5" w:rsidR="0040597B">
      <w:pPr>
        <w:spacing w:before="160"/>
        <w:ind w:firstLine="708"/>
        <w:jc w:val="both"/>
      </w:pPr>
      <w:r>
        <w:t xml:space="preserve">S ovakvim prijedlogom suglasio se i </w:t>
      </w:r>
      <w:r w:rsidR="00D964C6">
        <w:t xml:space="preserve">zastupnik po zakonu razlučnog vjerovnika Republike Hrvatske – Ministarstva financija, </w:t>
      </w:r>
      <w:r>
        <w:t>pa je sud utvrdio vrijednost n</w:t>
      </w:r>
      <w:r w:rsidR="00D964C6">
        <w:t xml:space="preserve">ekretnine opisane pod točkom I. </w:t>
      </w:r>
      <w:r>
        <w:t xml:space="preserve">ovog zaključka u iznosu od </w:t>
      </w:r>
      <w:r w:rsidR="00D964C6">
        <w:t>118.000,00 kn (bez PDV-a)</w:t>
      </w:r>
      <w:r>
        <w:t>.</w:t>
      </w:r>
    </w:p>
    <w:p w:rsidRDefault="00230624" w:rsidP="002A0777" w:rsidR="002A0777">
      <w:pPr>
        <w:spacing w:before="160"/>
        <w:ind w:firstLine="708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AE7E64" w:rsidR="0067708B">
      <w:pPr>
        <w:jc w:val="center"/>
      </w:pPr>
      <w:r w:rsidRPr="00561F3C">
        <w:t>U Splitu</w:t>
      </w:r>
      <w:r w:rsidR="00D964C6">
        <w:t xml:space="preserve"> 2</w:t>
      </w:r>
      <w:r w:rsidR="00A57272">
        <w:t>5</w:t>
      </w:r>
      <w:r w:rsidR="00D964C6">
        <w:t>. svibnja 2018</w:t>
      </w:r>
      <w:r w:rsidR="00AE7E64">
        <w:t>.</w:t>
      </w:r>
    </w:p>
    <w:p w:rsidRDefault="0067708B" w:rsidP="0067708B" w:rsidR="0067708B">
      <w:pPr>
        <w:jc w:val="center"/>
      </w:pPr>
    </w:p>
    <w:p w:rsidRDefault="002A0777" w:rsidP="00CA5381" w:rsidR="0067708B">
      <w:pPr>
        <w:ind w:firstLine="708" w:left="5664"/>
        <w:jc w:val="center"/>
      </w:pPr>
      <w:r>
        <w:t>Sutkinja</w:t>
      </w:r>
    </w:p>
    <w:p w:rsidRDefault="002A0777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2A0777" w:rsidP="00773DFE" w:rsidR="00773DFE" w:rsidRPr="00230624">
      <w:r w:rsidRPr="00230624">
        <w:t>Pouka o pravnom lijeku</w:t>
      </w:r>
      <w:r w:rsidR="00773DFE" w:rsidRPr="00230624">
        <w:t>:</w:t>
      </w:r>
      <w:r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2A0777" w:rsidP="00862CD5" w:rsidR="00862CD5">
      <w:pPr>
        <w:numPr>
          <w:ilvl w:val="12"/>
          <w:numId w:val="0"/>
        </w:numPr>
        <w:spacing w:before="100"/>
        <w:jc w:val="both"/>
      </w:pPr>
      <w:r>
        <w:t>Dna</w:t>
      </w:r>
      <w:r w:rsidR="00862CD5" w:rsidRPr="00230624">
        <w:t>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 xml:space="preserve">- </w:t>
      </w:r>
      <w:r w:rsidR="00AE7E64">
        <w:t>stečajnom upravitelju</w:t>
      </w:r>
    </w:p>
    <w:p w:rsidRDefault="00264493" w:rsidP="00D964C6" w:rsidR="00264493">
      <w:pPr>
        <w:numPr>
          <w:ilvl w:val="12"/>
          <w:numId w:val="0"/>
        </w:numPr>
        <w:jc w:val="both"/>
      </w:pPr>
      <w:r>
        <w:t xml:space="preserve">- </w:t>
      </w:r>
      <w:r w:rsidR="00D964C6">
        <w:t>Republika Hrvatska – Ministarstvo financija po ŽDO Split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A0777">
      <w:pPr>
        <w:numPr>
          <w:ilvl w:val="12"/>
          <w:numId w:val="0"/>
        </w:numPr>
        <w:jc w:val="both"/>
      </w:pPr>
      <w:r>
        <w:t>- FINA Split uz</w:t>
      </w:r>
      <w:r w:rsidR="00AE7E64">
        <w:t xml:space="preserve"> rješenje 11.</w:t>
      </w:r>
      <w:r w:rsidR="008F2E6A">
        <w:t>St-</w:t>
      </w:r>
      <w:r w:rsidR="00D964C6">
        <w:t>109/2017</w:t>
      </w:r>
      <w:r w:rsidR="008F2E6A">
        <w:t xml:space="preserve"> od </w:t>
      </w:r>
      <w:r w:rsidR="00D964C6">
        <w:t>22. ožujka 2018</w:t>
      </w:r>
      <w:r w:rsidR="00AE7E64">
        <w:t>.</w:t>
      </w:r>
      <w:r w:rsidR="008F2E6A">
        <w:t xml:space="preserve"> sa potvrdom pravomoćnosti,</w:t>
      </w:r>
    </w:p>
    <w:p w:rsidRDefault="002A0777" w:rsidP="002A0777" w:rsidR="002A0777">
      <w:pPr>
        <w:numPr>
          <w:ilvl w:val="12"/>
          <w:numId w:val="0"/>
        </w:numPr>
        <w:jc w:val="both"/>
      </w:pPr>
      <w:r>
        <w:t xml:space="preserve"> </w:t>
      </w:r>
      <w:r w:rsidR="008F2E6A">
        <w:t xml:space="preserve"> </w:t>
      </w:r>
      <w:r w:rsidR="00230624">
        <w:t>zahtjev</w:t>
      </w:r>
      <w:r>
        <w:t>e</w:t>
      </w:r>
      <w:r w:rsidR="00230624">
        <w:t xml:space="preserve"> za pro</w:t>
      </w:r>
      <w:r w:rsidR="008F2E6A">
        <w:t xml:space="preserve">daju imovine </w:t>
      </w:r>
      <w:r w:rsidR="008F2E6A" w:rsidRPr="006C3AED">
        <w:t>stečajnog dužnika od</w:t>
      </w:r>
      <w:r w:rsidR="00D6657F" w:rsidRPr="006C3AED">
        <w:t xml:space="preserve"> </w:t>
      </w:r>
      <w:r w:rsidR="00D964C6">
        <w:t>25. svibnja 2018</w:t>
      </w:r>
      <w:r w:rsidR="00AE7E64">
        <w:t>.</w:t>
      </w:r>
      <w:r w:rsidR="008F2E6A">
        <w:t xml:space="preserve"> i </w:t>
      </w:r>
      <w:r w:rsidR="00230624">
        <w:t>izvadak</w:t>
      </w:r>
      <w:r w:rsidR="008F2E6A">
        <w:t xml:space="preserve"> iz zemljišne </w:t>
      </w:r>
    </w:p>
    <w:p w:rsidRDefault="002A0777" w:rsidP="002A0777" w:rsidR="00264493">
      <w:pPr>
        <w:numPr>
          <w:ilvl w:val="12"/>
          <w:numId w:val="0"/>
        </w:numPr>
        <w:jc w:val="both"/>
      </w:pPr>
      <w:r>
        <w:t xml:space="preserve">  </w:t>
      </w:r>
      <w:r w:rsidR="008F2E6A">
        <w:t>knjige</w:t>
      </w:r>
      <w:r w:rsidR="00230624">
        <w:t xml:space="preserve"> za nekretnin</w:t>
      </w:r>
      <w:r w:rsidR="00F66315">
        <w:t xml:space="preserve">u </w:t>
      </w:r>
      <w:r w:rsidR="00AE7E64">
        <w:t>koj</w:t>
      </w:r>
      <w:r w:rsidR="00F66315">
        <w:t>a je</w:t>
      </w:r>
      <w:r w:rsidR="00230624">
        <w:t xml:space="preserve"> predmet prodaje</w:t>
      </w:r>
    </w:p>
    <w:p w:rsidRDefault="00B147C7" w:rsidP="00230624" w:rsidR="00B147C7">
      <w:pPr>
        <w:numPr>
          <w:ilvl w:val="12"/>
          <w:numId w:val="0"/>
        </w:numPr>
        <w:jc w:val="both"/>
      </w:pPr>
      <w:r>
        <w:t>- u spis</w:t>
      </w:r>
    </w:p>
    <w:p w:rsidRDefault="00230624" w:rsidP="00230624" w:rsidR="00230624">
      <w:pPr>
        <w:numPr>
          <w:ilvl w:val="12"/>
          <w:numId w:val="0"/>
        </w:numPr>
        <w:jc w:val="both"/>
      </w:pPr>
    </w:p>
    <w:p w:rsidRDefault="00862CD5" w:rsidP="00230624" w:rsidR="00862CD5">
      <w:pPr>
        <w:numPr>
          <w:ilvl w:val="12"/>
          <w:numId w:val="0"/>
        </w:numPr>
        <w:jc w:val="both"/>
      </w:pPr>
    </w:p>
    <w:p w:rsidRDefault="0067708B" w:rsidP="00230624" w:rsidR="0067708B" w:rsidRPr="00862CD5">
      <w:pPr>
        <w:rPr>
          <w:highlight w:val="yellow"/>
        </w:rPr>
      </w:pPr>
    </w:p>
    <w:sectPr w:rsidSect="00C160B7" w:rsidR="0067708B" w:rsidRPr="00862CD5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FBC" w:rsidP="002754C0" w:rsidR="0067708B" w:rsidRPr="00A36AA3">
    <w:pPr>
      <w:pStyle w:val="Zaglavlje"/>
      <w:ind w:firstLine="1416"/>
      <w:jc w:val="right"/>
    </w:pPr>
    <w:sdt>
      <w:sdtPr>
        <w:id w:val="1821687810"/>
        <w:docPartObj>
          <w:docPartGallery w:val="Page Numbers (Top of Page)"/>
          <w:docPartUnique/>
        </w:docPartObj>
      </w:sdtPr>
      <w:sdtEndPr/>
      <w:sdtContent>
        <w:r w:rsidR="00E17190">
          <w:fldChar w:fldCharType="begin"/>
        </w:r>
        <w:r w:rsidR="00C160B7">
          <w:instrText>PAGE   \* MERGEFORMAT</w:instrText>
        </w:r>
        <w:r w:rsidR="00E17190">
          <w:fldChar w:fldCharType="separate"/>
        </w:r>
        <w:r>
          <w:rPr>
            <w:noProof/>
          </w:rPr>
          <w:t>3</w:t>
        </w:r>
        <w:r w:rsidR="00E17190">
          <w:fldChar w:fldCharType="end"/>
        </w:r>
        <w:r w:rsidR="002754C0">
          <w:tab/>
        </w:r>
      </w:sdtContent>
    </w:sdt>
    <w:r w:rsidR="002754C0">
      <w:t xml:space="preserve">Poslovni broj: </w:t>
    </w:r>
    <w:r w:rsidR="00802F89">
      <w:t>11.</w:t>
    </w:r>
    <w:r w:rsidR="00C160B7">
      <w:t>St-</w:t>
    </w:r>
    <w:r w:rsidR="002754C0">
      <w:t>109/2017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754C0"/>
    <w:rsid w:val="002A0777"/>
    <w:rsid w:val="002A1A1C"/>
    <w:rsid w:val="002A71D9"/>
    <w:rsid w:val="002A7FBC"/>
    <w:rsid w:val="00321976"/>
    <w:rsid w:val="00336ED0"/>
    <w:rsid w:val="00384F1F"/>
    <w:rsid w:val="003B4E64"/>
    <w:rsid w:val="003D5089"/>
    <w:rsid w:val="003F5C55"/>
    <w:rsid w:val="00404D35"/>
    <w:rsid w:val="0040597B"/>
    <w:rsid w:val="00411741"/>
    <w:rsid w:val="00423E4A"/>
    <w:rsid w:val="00457AFB"/>
    <w:rsid w:val="0049028F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9140B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02F89"/>
    <w:rsid w:val="00817F47"/>
    <w:rsid w:val="0082680B"/>
    <w:rsid w:val="00852E72"/>
    <w:rsid w:val="00862CD5"/>
    <w:rsid w:val="0087415E"/>
    <w:rsid w:val="008C6EC4"/>
    <w:rsid w:val="008E586E"/>
    <w:rsid w:val="008E7356"/>
    <w:rsid w:val="008F2E6A"/>
    <w:rsid w:val="00905C72"/>
    <w:rsid w:val="009064D5"/>
    <w:rsid w:val="0093014B"/>
    <w:rsid w:val="00935136"/>
    <w:rsid w:val="00946718"/>
    <w:rsid w:val="00967AA4"/>
    <w:rsid w:val="009A6850"/>
    <w:rsid w:val="009D1583"/>
    <w:rsid w:val="009E7372"/>
    <w:rsid w:val="00A05E62"/>
    <w:rsid w:val="00A23DAE"/>
    <w:rsid w:val="00A32A4B"/>
    <w:rsid w:val="00A36AA3"/>
    <w:rsid w:val="00A41783"/>
    <w:rsid w:val="00A57272"/>
    <w:rsid w:val="00A6224E"/>
    <w:rsid w:val="00A718B5"/>
    <w:rsid w:val="00A764A8"/>
    <w:rsid w:val="00A87138"/>
    <w:rsid w:val="00AE7E64"/>
    <w:rsid w:val="00AF4930"/>
    <w:rsid w:val="00AF7FB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40DDD"/>
    <w:rsid w:val="00D6657F"/>
    <w:rsid w:val="00D77084"/>
    <w:rsid w:val="00D964C6"/>
    <w:rsid w:val="00DA5960"/>
    <w:rsid w:val="00DC6AF6"/>
    <w:rsid w:val="00DE50D6"/>
    <w:rsid w:val="00E17190"/>
    <w:rsid w:val="00E23933"/>
    <w:rsid w:val="00E90E28"/>
    <w:rsid w:val="00EF3D18"/>
    <w:rsid w:val="00EF5465"/>
    <w:rsid w:val="00EF73AE"/>
    <w:rsid w:val="00F44E96"/>
    <w:rsid w:val="00F66315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F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B6177-0BF4-4370-8526-63D238F61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1034</properties:Words>
  <properties:Characters>5761</properties:Characters>
  <properties:Lines>122</properties:Lines>
  <properties:Paragraphs>53</properties:Paragraphs>
  <properties:TotalTime>87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6833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2017-12-08T07:37:00Z</cp:lastPrinted>
  <dcterms:modified xmlns:xsi="http://www.w3.org/2001/XMLSchema-instance" xsi:type="dcterms:W3CDTF">2018-05-25T12:27:00Z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(St-109-2017 Zaključak -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