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c2a6" w14:paraId="9b3c2a6" w:rsidRDefault="00C032C4" w:rsidP="00C032C4" w:rsidR="00C032C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587" w:rsidP="003B3587" w:rsidR="003B3587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>REPUBLIKA HRVATSKA</w:t>
      </w:r>
    </w:p>
    <w:p w:rsidRDefault="003B3587" w:rsidP="003B3587" w:rsidR="003B3587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76187A">
          <w:rPr>
            <w:sz w:val="24"/>
            <w:szCs w:val="24"/>
          </w:rPr>
          <w:t>72. St</w:t>
        </w:r>
      </w:smartTag>
      <w:r w:rsidRPr="0076187A">
        <w:rPr>
          <w:sz w:val="24"/>
          <w:szCs w:val="24"/>
        </w:rPr>
        <w:t xml:space="preserve"> -1567/2013</w:t>
      </w:r>
      <w:r w:rsidR="00D01718">
        <w:rPr>
          <w:sz w:val="24"/>
          <w:szCs w:val="24"/>
        </w:rPr>
        <w:t>-20</w:t>
      </w:r>
    </w:p>
    <w:p w:rsidRDefault="003B3587" w:rsidP="003B3587" w:rsidR="003B3587" w:rsidRPr="0076187A">
      <w:pPr>
        <w:rPr>
          <w:sz w:val="24"/>
          <w:szCs w:val="24"/>
        </w:rPr>
      </w:pPr>
      <w:r w:rsidRPr="0076187A">
        <w:rPr>
          <w:sz w:val="24"/>
          <w:szCs w:val="24"/>
        </w:rPr>
        <w:t>Amruševa 2/II</w:t>
      </w:r>
    </w:p>
    <w:p w:rsidRDefault="003B3587" w:rsidP="003B3587" w:rsidR="003B3587" w:rsidRPr="0076187A">
      <w:pPr>
        <w:rPr>
          <w:sz w:val="24"/>
          <w:szCs w:val="24"/>
        </w:rPr>
      </w:pPr>
    </w:p>
    <w:p w:rsidRDefault="003B3587" w:rsidP="003B3587" w:rsidR="003B3587" w:rsidRPr="0076187A">
      <w:pPr>
        <w:jc w:val="center"/>
        <w:rPr>
          <w:b/>
          <w:sz w:val="24"/>
          <w:szCs w:val="24"/>
        </w:rPr>
      </w:pPr>
      <w:r w:rsidRPr="0076187A">
        <w:rPr>
          <w:sz w:val="24"/>
          <w:szCs w:val="24"/>
        </w:rPr>
        <w:t>REPUBLIKA HRVATSKA</w:t>
      </w:r>
    </w:p>
    <w:p w:rsidRDefault="003B3587" w:rsidP="003B3587" w:rsidR="003B3587" w:rsidRPr="0076187A">
      <w:pPr>
        <w:jc w:val="center"/>
        <w:rPr>
          <w:b/>
          <w:sz w:val="24"/>
          <w:szCs w:val="24"/>
        </w:rPr>
      </w:pPr>
      <w:r w:rsidRPr="0076187A">
        <w:rPr>
          <w:b/>
          <w:sz w:val="24"/>
          <w:szCs w:val="24"/>
        </w:rPr>
        <w:t>R J E Š E NJ E</w:t>
      </w:r>
    </w:p>
    <w:p w:rsidRDefault="003B3587" w:rsidP="003B3587" w:rsidR="003B3587" w:rsidRPr="0076187A">
      <w:pPr>
        <w:rPr>
          <w:b/>
          <w:sz w:val="24"/>
          <w:szCs w:val="24"/>
        </w:rPr>
      </w:pPr>
    </w:p>
    <w:p w:rsidRDefault="003B3587" w:rsidP="003B3587" w:rsidR="003B3587" w:rsidRPr="0076187A">
      <w:pPr>
        <w:jc w:val="both"/>
        <w:rPr>
          <w:b/>
          <w:sz w:val="24"/>
          <w:szCs w:val="24"/>
        </w:rPr>
      </w:pPr>
    </w:p>
    <w:p w:rsidRDefault="003B3587" w:rsidP="003B3587" w:rsidR="003B3587">
      <w:pPr>
        <w:jc w:val="both"/>
        <w:rPr>
          <w:sz w:val="24"/>
          <w:szCs w:val="24"/>
        </w:rPr>
      </w:pPr>
      <w:r w:rsidRPr="0076187A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76187A">
        <w:rPr>
          <w:sz w:val="24"/>
          <w:szCs w:val="24"/>
        </w:rPr>
        <w:t>MOSOR STUDIO d.o.o., Zagreb (Grad Zagreb), Velikopoljska 5, OIB: 3790</w:t>
      </w:r>
      <w:r>
        <w:rPr>
          <w:sz w:val="24"/>
          <w:szCs w:val="24"/>
        </w:rPr>
        <w:t>2565321, MBS: 080613429, dana 17</w:t>
      </w:r>
      <w:r w:rsidRPr="0076187A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76187A">
        <w:rPr>
          <w:sz w:val="24"/>
          <w:szCs w:val="24"/>
        </w:rPr>
        <w:t xml:space="preserve"> 2015. godine, </w:t>
      </w:r>
    </w:p>
    <w:p w:rsidRDefault="003B3587" w:rsidP="003B3587" w:rsidR="003B3587" w:rsidRPr="0076187A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3B3587" w:rsidRPr="0076187A">
        <w:rPr>
          <w:sz w:val="24"/>
          <w:szCs w:val="24"/>
        </w:rPr>
        <w:t>MOSOR STUDIO d.o.o., Zagreb (Grad Zagreb), Velikopoljska 5, OIB: 3790</w:t>
      </w:r>
      <w:r w:rsidR="003B3587">
        <w:rPr>
          <w:sz w:val="24"/>
          <w:szCs w:val="24"/>
        </w:rPr>
        <w:t>2565321, MBS: 080613429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3B3587">
        <w:rPr>
          <w:sz w:val="24"/>
          <w:szCs w:val="24"/>
        </w:rPr>
        <w:t>1567/2013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3B3587" w:rsidP="003B3587" w:rsidR="003B3587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>Financijska agencija, Regionalni centar Zagreb, podnijela je ovom sudu dana 5. srpnja 2013. prijedlog za otvaranje stečajnog postupka nad dužnikom.</w:t>
      </w:r>
    </w:p>
    <w:p w:rsidRDefault="003B3587" w:rsidP="003B3587" w:rsidR="003B3587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6187A">
          <w:rPr>
            <w:sz w:val="24"/>
            <w:szCs w:val="24"/>
          </w:rPr>
          <w:t>49. st</w:t>
        </w:r>
      </w:smartTag>
      <w:r w:rsidRPr="0076187A">
        <w:rPr>
          <w:sz w:val="24"/>
          <w:szCs w:val="24"/>
        </w:rPr>
        <w:t xml:space="preserve">. 2. Zakona o financijskom poslovanju i predstečajnoj nagodbi („Narodne novine“ broj 108/12 i 144/12, dalje ZFPN) jer je rješenjem od 13. lipnja 2013. poslovni broj ur. br. 04-06-13-4225-9 odbačen prijedlog ovdje dužnika za otvaranje postupka predstečajne nagodbe. </w:t>
      </w:r>
    </w:p>
    <w:p w:rsidRDefault="003B3587" w:rsidP="003B3587" w:rsidR="003B3587" w:rsidRPr="0076187A">
      <w:pPr>
        <w:ind w:firstLine="709"/>
        <w:jc w:val="both"/>
        <w:rPr>
          <w:sz w:val="24"/>
          <w:szCs w:val="24"/>
        </w:rPr>
      </w:pPr>
      <w:r w:rsidRPr="0076187A">
        <w:rPr>
          <w:sz w:val="24"/>
          <w:szCs w:val="24"/>
        </w:rPr>
        <w:t xml:space="preserve">Financijska agencija je uz prijedlog za otvaranje stečajnog postupka nad dužnikom dostavila: potvrdu od 14. lipnja 2013., rješenje o odbacivanju prijedloga za otvaranje postupka predstečajne nagodbe od 13. lipnja 2013., te spis predstečajne nagodbe. </w:t>
      </w:r>
    </w:p>
    <w:p w:rsidRDefault="00C032C4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</w:t>
      </w:r>
      <w:r w:rsidR="003B3587">
        <w:rPr>
          <w:sz w:val="24"/>
          <w:szCs w:val="24"/>
        </w:rPr>
        <w:t>8</w:t>
      </w:r>
      <w:r w:rsidR="00306978">
        <w:rPr>
          <w:sz w:val="24"/>
          <w:szCs w:val="24"/>
        </w:rPr>
        <w:t>.</w:t>
      </w:r>
      <w:r w:rsidR="006C02AC">
        <w:rPr>
          <w:sz w:val="24"/>
          <w:szCs w:val="24"/>
        </w:rPr>
        <w:t xml:space="preserve"> travnja</w:t>
      </w:r>
      <w:r w:rsidR="00306978">
        <w:rPr>
          <w:sz w:val="24"/>
          <w:szCs w:val="24"/>
        </w:rPr>
        <w:t xml:space="preserve"> 2015.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C032C4">
        <w:rPr>
          <w:sz w:val="24"/>
          <w:szCs w:val="24"/>
        </w:rPr>
        <w:t>14. srpnja</w:t>
      </w:r>
      <w:r w:rsidR="00804F3F">
        <w:rPr>
          <w:sz w:val="24"/>
          <w:szCs w:val="24"/>
        </w:rPr>
        <w:t xml:space="preserve"> 201</w:t>
      </w:r>
      <w:r w:rsidR="00306978">
        <w:rPr>
          <w:sz w:val="24"/>
          <w:szCs w:val="24"/>
        </w:rPr>
        <w:t>5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C032C4">
        <w:rPr>
          <w:sz w:val="24"/>
          <w:szCs w:val="24"/>
        </w:rPr>
        <w:t xml:space="preserve"> nije</w:t>
      </w:r>
      <w:r w:rsidR="00804F3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C032C4">
        <w:rPr>
          <w:sz w:val="24"/>
          <w:szCs w:val="24"/>
        </w:rPr>
        <w:t>uredno pozvani</w:t>
      </w:r>
      <w:r w:rsidR="00306978">
        <w:rPr>
          <w:sz w:val="24"/>
          <w:szCs w:val="24"/>
        </w:rPr>
        <w:t xml:space="preserve"> </w:t>
      </w:r>
      <w:r w:rsidR="00F42C7A">
        <w:rPr>
          <w:sz w:val="24"/>
          <w:szCs w:val="24"/>
        </w:rPr>
        <w:t>zakonski zastupnik predloženog stečajnog dužnika.</w:t>
      </w:r>
      <w:r w:rsidR="00C032C4">
        <w:rPr>
          <w:sz w:val="24"/>
          <w:szCs w:val="24"/>
        </w:rPr>
        <w:t xml:space="preserve"> Na ročištu je pročitana potvrda FINA-e od 6.7.2015. godine iz koje je vidljivo kako je račun predloženog stečajnog dužnika blokiran u razdoblju duljem od 60 dana.</w:t>
      </w:r>
      <w:r w:rsidR="00306978">
        <w:rPr>
          <w:sz w:val="24"/>
          <w:szCs w:val="24"/>
        </w:rPr>
        <w:t xml:space="preserve"> </w:t>
      </w:r>
    </w:p>
    <w:p w:rsidRDefault="00B721C2" w:rsidP="00B721C2" w:rsidR="00192B6C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306978">
        <w:rPr>
          <w:sz w:val="24"/>
          <w:szCs w:val="24"/>
        </w:rPr>
        <w:t>održano je 1</w:t>
      </w:r>
      <w:r w:rsidR="00C032C4">
        <w:rPr>
          <w:sz w:val="24"/>
          <w:szCs w:val="24"/>
        </w:rPr>
        <w:t>7</w:t>
      </w:r>
      <w:r w:rsidR="00306978">
        <w:rPr>
          <w:sz w:val="24"/>
          <w:szCs w:val="24"/>
        </w:rPr>
        <w:t>. rujna 2015.</w:t>
      </w:r>
      <w:r w:rsidR="00804F3F">
        <w:rPr>
          <w:sz w:val="24"/>
          <w:szCs w:val="24"/>
        </w:rPr>
        <w:t xml:space="preserve"> godine.</w:t>
      </w:r>
      <w:r w:rsidR="00C032C4">
        <w:rPr>
          <w:sz w:val="24"/>
          <w:szCs w:val="24"/>
        </w:rPr>
        <w:t xml:space="preserve"> Na ročište je pristupio privremeni stečajni upravitelj te je</w:t>
      </w:r>
      <w:r w:rsidRPr="009D07BF">
        <w:rPr>
          <w:sz w:val="24"/>
          <w:szCs w:val="24"/>
        </w:rPr>
        <w:t xml:space="preserve"> </w:t>
      </w:r>
      <w:r w:rsidR="00306978">
        <w:rPr>
          <w:sz w:val="24"/>
          <w:szCs w:val="24"/>
        </w:rPr>
        <w:t xml:space="preserve">pročitano izvješće </w:t>
      </w:r>
      <w:r w:rsidR="00306978">
        <w:rPr>
          <w:sz w:val="24"/>
          <w:szCs w:val="24"/>
        </w:rPr>
        <w:lastRenderedPageBreak/>
        <w:t>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C032C4">
        <w:rPr>
          <w:sz w:val="24"/>
          <w:szCs w:val="24"/>
        </w:rPr>
        <w:t>17</w:t>
      </w:r>
      <w:r w:rsidR="00306978">
        <w:rPr>
          <w:sz w:val="24"/>
          <w:szCs w:val="24"/>
        </w:rPr>
        <w:t>. rujna</w:t>
      </w:r>
      <w:r w:rsidRPr="009D07BF">
        <w:rPr>
          <w:sz w:val="24"/>
          <w:szCs w:val="24"/>
        </w:rPr>
        <w:t xml:space="preserve"> 201</w:t>
      </w:r>
      <w:r w:rsidR="00804F3F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1718" w:rsidP="00D01718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B721C2" w:rsidR="00B721C2" w:rsidRPr="009D07B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8E22B0" w:rsidP="00FC6267" w:rsidR="008E22B0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FC6267" w:rsidRPr="009D07BF">
        <w:rPr>
          <w:sz w:val="24"/>
          <w:szCs w:val="24"/>
        </w:rPr>
        <w:t>oglasna ploča-8 dana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3B3587">
      <w:rPr>
        <w:sz w:val="24"/>
        <w:szCs w:val="24"/>
      </w:rPr>
      <w:t>1567/2013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978"/>
    <w:rsid w:val="003447DD"/>
    <w:rsid w:val="00376735"/>
    <w:rsid w:val="003B3587"/>
    <w:rsid w:val="003C6CBE"/>
    <w:rsid w:val="003F6828"/>
    <w:rsid w:val="004347A3"/>
    <w:rsid w:val="00467030"/>
    <w:rsid w:val="004B05ED"/>
    <w:rsid w:val="004F0D5D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9106C"/>
    <w:rsid w:val="006C02AC"/>
    <w:rsid w:val="00713A39"/>
    <w:rsid w:val="007C4455"/>
    <w:rsid w:val="007E561C"/>
    <w:rsid w:val="007E6657"/>
    <w:rsid w:val="00804F3F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62181"/>
    <w:rsid w:val="00B721C2"/>
    <w:rsid w:val="00B953A0"/>
    <w:rsid w:val="00BC75BC"/>
    <w:rsid w:val="00BD5803"/>
    <w:rsid w:val="00C032C4"/>
    <w:rsid w:val="00C24461"/>
    <w:rsid w:val="00C5244B"/>
    <w:rsid w:val="00C56CED"/>
    <w:rsid w:val="00C737C4"/>
    <w:rsid w:val="00CD76D9"/>
    <w:rsid w:val="00CE1FF8"/>
    <w:rsid w:val="00D0171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95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95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2013.</izvorni_sadrzaj>
    <derivirana_varijabla naziv="DomainObject.Predmet.DatumOsnivanja_1">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St-1567/2013</izvorni_sadrzaj>
    <derivirana_varijabla naziv="DomainObject.Predmet.OznakaBroj_1">St-1567/2013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MOSOR STUDIO d.o.o. za usluge</izvorni_sadrzaj>
    <derivirana_varijabla naziv="DomainObject.Predmet.ProtustrankaFormated_1">  MOSOR STUDIO d.o.o. za usluge</derivirana_varijabla>
  </DomainObject.Predmet.ProtustrankaFormated>
  <DomainObject.Predmet.ProtustrankaFormatedOIB>
    <izvorni_sadrzaj>  MOSOR STUDIO d.o.o. za usluge, OIB 37902565321</izvorni_sadrzaj>
    <derivirana_varijabla naziv="DomainObject.Predmet.ProtustrankaFormatedOIB_1">  MOSOR STUDIO d.o.o. za usluge, OIB 37902565321</derivirana_varijabla>
  </DomainObject.Predmet.ProtustrankaFormatedOIB>
  <DomainObject.Predmet.ProtustrankaFormatedWithAdress>
    <izvorni_sadrzaj> MOSOR STUDIO d.o.o. za usluge, VELIKOPOLJSKA 5, 10010 Zagreb</izvorni_sadrzaj>
    <derivirana_varijabla naziv="DomainObject.Predmet.ProtustrankaFormatedWithAdress_1"> MOSOR STUDIO d.o.o. za usluge, VELIKOPOLJSKA 5, 10010 Zagreb</derivirana_varijabla>
  </DomainObject.Predmet.ProtustrankaFormatedWithAdress>
  <DomainObject.Predmet.ProtustrankaFormatedWithAdressOIB>
    <izvorni_sadrzaj> MOSOR STUDIO d.o.o. za usluge, OIB 37902565321, VELIKOPOLJSKA 5, 10010 Zagreb</izvorni_sadrzaj>
    <derivirana_varijabla naziv="DomainObject.Predmet.ProtustrankaFormatedWithAdressOIB_1"> MOSOR STUDIO d.o.o. za usluge, OIB 37902565321, VELIKOPOLJSKA 5, 10010 Zagreb</derivirana_varijabla>
  </DomainObject.Predmet.ProtustrankaFormatedWithAdressOIB>
  <DomainObject.Predmet.ProtustrankaWithAdress>
    <izvorni_sadrzaj>MOSOR STUDIO d.o.o. za usluge VELIKOPOLJSKA 5, 10010 Zagreb</izvorni_sadrzaj>
    <derivirana_varijabla naziv="DomainObject.Predmet.ProtustrankaWithAdress_1">MOSOR STUDIO d.o.o. za usluge VELIKOPOLJSKA 5, 10010 Zagreb</derivirana_varijabla>
  </DomainObject.Predmet.ProtustrankaWithAdress>
  <DomainObject.Predmet.ProtustrankaWithAdressOIB>
    <izvorni_sadrzaj>MOSOR STUDIO d.o.o. za usluge, OIB 37902565321, VELIKOPOLJSKA 5, 10010 Zagreb</izvorni_sadrzaj>
    <derivirana_varijabla naziv="DomainObject.Predmet.ProtustrankaWithAdressOIB_1">MOSOR STUDIO d.o.o. za usluge, OIB 37902565321, VELIKOPOLJSKA 5, 10010 Zagreb</derivirana_varijabla>
  </DomainObject.Predmet.ProtustrankaWithAdressOIB>
  <DomainObject.Predmet.ProtustrankaNazivFormated>
    <izvorni_sadrzaj>MOSOR STUDIO d.o.o. za usluge</izvorni_sadrzaj>
    <derivirana_varijabla naziv="DomainObject.Predmet.ProtustrankaNazivFormated_1">MOSOR STUDIO d.o.o. za usluge</derivirana_varijabla>
  </DomainObject.Predmet.ProtustrankaNazivFormated>
  <DomainObject.Predmet.ProtustrankaNazivFormatedOIB>
    <izvorni_sadrzaj>MOSOR STUDIO d.o.o. za usluge, OIB 37902565321</izvorni_sadrzaj>
    <derivirana_varijabla naziv="DomainObject.Predmet.ProtustrankaNazivFormatedOIB_1">MOSOR STUDIO d.o.o. za usluge, OIB 37902565321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MOSOR STUDIO d.o.o. za usluge</item>
    </izvorni_sadrzaj>
    <derivirana_varijabla naziv="DomainObject.Predmet.ProtuStrankaListFormated_1">
      <item>MOSOR STUDIO d.o.o. za usluge</item>
    </derivirana_varijabla>
  </DomainObject.Predmet.ProtuStrankaListFormated>
  <DomainObject.Predmet.ProtuStrankaListFormatedOIB>
    <izvorni_sadrzaj>
      <item>MOSOR STUDIO d.o.o. za usluge, OIB 37902565321</item>
    </izvorni_sadrzaj>
    <derivirana_varijabla naziv="DomainObject.Predmet.ProtuStrankaListFormatedOIB_1">
      <item>MOSOR STUDIO d.o.o. za usluge, OIB 37902565321</item>
    </derivirana_varijabla>
  </DomainObject.Predmet.ProtuStrankaListFormatedOIB>
  <DomainObject.Predmet.ProtuStrankaListFormatedWithAdress>
    <izvorni_sadrzaj>
      <item>MOSOR STUDIO d.o.o. za usluge, VELIKOPOLJSKA 5, 10010 Zagreb</item>
    </izvorni_sadrzaj>
    <derivirana_varijabla naziv="DomainObject.Predmet.ProtuStrankaListFormatedWithAdress_1">
      <item>MOSOR STUDIO d.o.o. za usluge, VELIKOPOLJSKA 5, 10010 Zagreb</item>
    </derivirana_varijabla>
  </DomainObject.Predmet.ProtuStrankaListFormatedWithAdress>
  <DomainObject.Predmet.ProtuStrankaListFormatedWithAdressOIB>
    <izvorni_sadrzaj>
      <item>MOSOR STUDIO d.o.o. za usluge, OIB 37902565321, VELIKOPOLJSKA 5, 10010 Zagreb</item>
    </izvorni_sadrzaj>
    <derivirana_varijabla naziv="DomainObject.Predmet.ProtuStrankaListFormatedWithAdressOIB_1">
      <item>MOSOR STUDIO d.o.o. za usluge, OIB 37902565321, VELIKOPOLJSKA 5, 10010 Zagreb</item>
    </derivirana_varijabla>
  </DomainObject.Predmet.ProtuStrankaListFormatedWithAdressOIB>
  <DomainObject.Predmet.ProtuStrankaListNazivFormated>
    <izvorni_sadrzaj>
      <item>MOSOR STUDIO d.o.o. za usluge</item>
    </izvorni_sadrzaj>
    <derivirana_varijabla naziv="DomainObject.Predmet.ProtuStrankaListNazivFormated_1">
      <item>MOSOR STUDIO d.o.o. za usluge</item>
    </derivirana_varijabla>
  </DomainObject.Predmet.ProtuStrankaListNazivFormated>
  <DomainObject.Predmet.ProtuStrankaListNazivFormatedOIB>
    <izvorni_sadrzaj>
      <item>MOSOR STUDIO d.o.o. za usluge, OIB 37902565321</item>
    </izvorni_sadrzaj>
    <derivirana_varijabla naziv="DomainObject.Predmet.ProtuStrankaListNazivFormatedOIB_1">
      <item>MOSOR STUDIO d.o.o. za usluge, OIB 37902565321</item>
    </derivirana_varijabla>
  </DomainObject.Predmet.ProtuStrankaListNazivFormatedOIB>
  <DomainObject.Predmet.OstaliListFormated>
    <izvorni_sadrzaj>
      <item>Denis Blašković</item>
      <item>Marijan Belčić</item>
      <item>RH, MF, Porezna uprava</item>
      <item>javnost</item>
    </izvorni_sadrzaj>
    <derivirana_varijabla naziv="DomainObject.Predmet.OstaliListFormated_1">
      <item>Denis Blašković</item>
      <item>Marijan Belčić</item>
      <item>RH, MF, Porezna uprava</item>
      <item>javnost</item>
    </derivirana_varijabla>
  </DomainObject.Predmet.OstaliListFormated>
  <DomainObject.Predmet.OstaliListFormatedOIB>
    <izvorni_sadrzaj>
      <item>Denis Blašković, OIB 96471309578</item>
      <item>Marijan Belčić, OIB 18990535755</item>
      <item>RH, MF, Porezna uprava</item>
      <item>javnost</item>
    </izvorni_sadrzaj>
    <derivirana_varijabla naziv="DomainObject.Predmet.OstaliListFormatedOIB_1">
      <item>Denis Blašković, OIB 96471309578</item>
      <item>Marijan Belčić, OIB 18990535755</item>
      <item>RH, MF, Porezna uprava</item>
      <item>javnost</item>
    </derivirana_varijabla>
  </DomainObject.Predmet.OstaliListFormatedOIB>
  <DomainObject.Predmet.OstaliListFormatedWithAdress>
    <izvorni_sadrzaj>
      <item>Denis Blašković, Trtni 45, 51216 Viškovo</item>
      <item>Marijan Belčić, Trnjanska c. 59A, 10000 Zagreb</item>
      <item>RH, MF, Porezna uprava, Av. Dubrovnik 32, 10000 Zagreb</item>
      <item>javnost</item>
    </izvorni_sadrzaj>
    <derivirana_varijabla naziv="DomainObject.Predmet.OstaliListFormatedWithAdress_1">
      <item>Denis Blašković, Trtni 45, 51216 Viškovo</item>
      <item>Marijan Belčić, Trnjanska c. 59A, 10000 Zagreb</item>
      <item>RH, MF, Porezna uprava, Av. Dubrovnik 32, 10000 Zagreb</item>
      <item>javnost</item>
    </derivirana_varijabla>
  </DomainObject.Predmet.OstaliListFormatedWithAdress>
  <DomainObject.Predmet.OstaliListFormatedWithAdressOIB>
    <izvorni_sadrzaj>
      <item>Denis Blašković, OIB 96471309578, Trtni 45, 51216 Viškovo</item>
      <item>Marijan Belčić, OIB 18990535755, Trnjanska c. 59A, 10000 Zagreb</item>
      <item>RH, MF, Porezna uprava, Av. Dubrovnik 32, 10000 Zagreb</item>
      <item>javnost</item>
    </izvorni_sadrzaj>
    <derivirana_varijabla naziv="DomainObject.Predmet.OstaliListFormatedWithAdressOIB_1">
      <item>Denis Blašković, OIB 96471309578, Trtni 45, 51216 Viškovo</item>
      <item>Marijan Belčić, OIB 18990535755, Trnjanska c. 59A, 10000 Zagreb</item>
      <item>RH, MF, Porezna uprava, Av. Dubrovnik 32, 10000 Zagreb</item>
      <item>javnost</item>
    </derivirana_varijabla>
  </DomainObject.Predmet.OstaliListFormatedWithAdressOIB>
  <DomainObject.Predmet.OstaliListNazivFormated>
    <izvorni_sadrzaj>
      <item>Denis Blašković</item>
      <item>Marijan Belčić</item>
      <item>RH, MF, Porezna uprava</item>
      <item>javnost</item>
    </izvorni_sadrzaj>
    <derivirana_varijabla naziv="DomainObject.Predmet.OstaliListNazivFormated_1">
      <item>Denis Blašković</item>
      <item>Marijan Belčić</item>
      <item>RH, MF, Porezna uprava</item>
      <item>javnost</item>
    </derivirana_varijabla>
  </DomainObject.Predmet.OstaliListNazivFormated>
  <DomainObject.Predmet.OstaliListNazivFormatedOIB>
    <izvorni_sadrzaj>
      <item>Denis Blašković, OIB 96471309578</item>
      <item>Marijan Belčić, OIB 18990535755</item>
      <item>RH, MF, Porezna uprava</item>
      <item>javnost</item>
    </izvorni_sadrzaj>
    <derivirana_varijabla naziv="DomainObject.Predmet.OstaliListNazivFormatedOIB_1">
      <item>Denis Blašković, OIB 96471309578</item>
      <item>Marijan Belčić, OIB 18990535755</item>
      <item>RH, MF, Porezna uprava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MOSOR STUDIO d.o.o. za usluge</izvorni_sadrzaj>
    <derivirana_varijabla naziv="DomainObject.Predmet.ProtustrankaIDrugi_1">MOSOR STUDIO d.o.o. za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MOSOR STUDIO d.o.o. za usluge, OIB 37902565321, VELIKOPOLJSKA 5, 10010 Zagreb</izvorni_sadrzaj>
    <derivirana_varijabla naziv="DomainObject.Predmet.ProtustrankaIDrugiAdressOIB_1">MOSOR STUDIO d.o.o. za usluge, OIB 37902565321, VELIKOPOLJSKA 5, 10010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MOSOR STUDIO d.o.o. za usluge</item>
      <item>Denis Blašković</item>
      <item>Marijan Belčić</item>
      <item>RH, MF, Porezna uprava</item>
      <item>javnost</item>
    </izvorni_sadrzaj>
    <derivirana_varijabla naziv="DomainObject.Predmet.SudioniciListNaziv_1">
      <item>FINA ZAGREB</item>
      <item>MOSOR STUDIO d.o.o. za usluge</item>
      <item>Denis Blašković</item>
      <item>Marijan Belčić</item>
      <item>RH, MF, Porezna uprava</item>
      <item>javnost</item>
    </derivirana_varijabla>
  </DomainObject.Predmet.SudioniciListNaziv>
  <DomainObject.Predmet.SudioniciListAdressOIB>
    <izvorni_sadrzaj>
      <item>FINA ZAGREB, OIB 85821130368, Albrechtova 42,10000 Zagreb</item>
      <item>MOSOR STUDIO d.o.o. za usluge, OIB 37902565321, VELIKOPOLJSKA 5,10010 Zagreb</item>
      <item>Denis Blašković, OIB 96471309578, Trtni 45,51216 Viškovo</item>
      <item>Marijan Belčić, OIB 18990535755, Trnjanska c. 59A,10000 Zagreb</item>
      <item>RH, MF, Porezna uprava, Av. Dubrovnik 32,10000 Zagreb</item>
      <item>javnost</item>
    </izvorni_sadrzaj>
    <derivirana_varijabla naziv="DomainObject.Predmet.SudioniciListAdressOIB_1">
      <item>FINA ZAGREB, OIB 85821130368, Albrechtova 42,10000 Zagreb</item>
      <item>MOSOR STUDIO d.o.o. za usluge, OIB 37902565321, VELIKOPOLJSKA 5,10010 Zagreb</item>
      <item>Denis Blašković, OIB 96471309578, Trtni 45,51216 Viškovo</item>
      <item>Marijan Belčić, OIB 18990535755, Trnjanska c. 59A,10000 Zagreb</item>
      <item>RH, MF, Porezna uprava,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37902565321</item>
      <item>, OIB 96471309578</item>
      <item>, OIB 18990535755</item>
      <item>, OIB null</item>
      <item>, OIB null</item>
    </izvorni_sadrzaj>
    <derivirana_varijabla naziv="DomainObject.Predmet.SudioniciListNazivOIB_1">
      <item>, OIB 85821130368</item>
      <item>, OIB 37902565321</item>
      <item>, OIB 96471309578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3638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2015-09-17T11:08:00Z</dcterms:created>
  <dc:creator>nribaric</dc:creator>
  <cp:lastModifiedBy>Jadranka Zelić</cp:lastModifiedBy>
  <cp:lastPrinted>2015-09-17T11:08:00Z</cp:lastPrinted>
  <dcterms:modified xmlns:xsi="http://www.w3.org/2001/XMLSchema-instance" xsi:type="dcterms:W3CDTF">2015-09-17T11:11:00Z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