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6050" w14:paraId="b006050" w:rsidRDefault="00B7121C" w:rsidP="00B542FA" w:rsidR="00B7121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7121C" w:rsidP="00B7121C" w:rsidR="00720596" w:rsidRPr="00B7121C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E0496">
        <w:rPr>
          <w:sz w:val="24"/>
          <w:szCs w:val="24"/>
          <w:lang w:val="pt-BR"/>
        </w:rPr>
        <w:t>67. St-1438/13</w:t>
      </w:r>
      <w:r w:rsidR="00B7121C">
        <w:rPr>
          <w:sz w:val="24"/>
          <w:szCs w:val="24"/>
          <w:lang w:val="pt-BR"/>
        </w:rPr>
        <w:t>-153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7E0496" w:rsidRPr="007E0496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7E0496" w:rsidRPr="007E0496">
        <w:rPr>
          <w:bCs/>
          <w:sz w:val="24"/>
          <w:szCs w:val="24"/>
        </w:rPr>
        <w:t>OIB: 50946081192</w:t>
      </w:r>
      <w:r w:rsidR="009E33A3" w:rsidRPr="009E33A3">
        <w:rPr>
          <w:sz w:val="24"/>
          <w:szCs w:val="24"/>
          <w:lang w:val="pt-BR"/>
        </w:rPr>
        <w:t xml:space="preserve">,   </w:t>
      </w:r>
      <w:r w:rsidR="0011660C">
        <w:rPr>
          <w:sz w:val="24"/>
          <w:szCs w:val="24"/>
        </w:rPr>
        <w:t>2</w:t>
      </w:r>
      <w:r w:rsidR="007E0496">
        <w:rPr>
          <w:sz w:val="24"/>
          <w:szCs w:val="24"/>
        </w:rPr>
        <w:t>2. veljače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11660C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E0496">
        <w:rPr>
          <w:sz w:val="24"/>
          <w:szCs w:val="24"/>
        </w:rPr>
        <w:t>528.864,90</w:t>
      </w:r>
      <w:r w:rsidR="009E33A3">
        <w:rPr>
          <w:sz w:val="24"/>
          <w:szCs w:val="24"/>
        </w:rPr>
        <w:t xml:space="preserve"> kn na račun </w:t>
      </w:r>
      <w:r w:rsidR="0011660C">
        <w:rPr>
          <w:sz w:val="24"/>
          <w:szCs w:val="24"/>
        </w:rPr>
        <w:t xml:space="preserve">SCS d.o.o., </w:t>
      </w:r>
      <w:proofErr w:type="spellStart"/>
      <w:r w:rsidR="0011660C">
        <w:rPr>
          <w:sz w:val="24"/>
          <w:szCs w:val="24"/>
        </w:rPr>
        <w:t>Hreljin</w:t>
      </w:r>
      <w:proofErr w:type="spellEnd"/>
      <w:r w:rsidR="0011660C">
        <w:rPr>
          <w:sz w:val="24"/>
          <w:szCs w:val="24"/>
        </w:rPr>
        <w:t xml:space="preserve">, Meja Gaj 220, OIB: 01770304334, </w:t>
      </w:r>
      <w:r w:rsidR="009E33A3">
        <w:rPr>
          <w:sz w:val="24"/>
          <w:szCs w:val="24"/>
        </w:rPr>
        <w:t xml:space="preserve">broj </w:t>
      </w:r>
      <w:r w:rsidR="0011660C">
        <w:rPr>
          <w:sz w:val="24"/>
          <w:szCs w:val="24"/>
        </w:rPr>
        <w:t xml:space="preserve">IBAN: HR4124840081135048991 kod </w:t>
      </w:r>
      <w:proofErr w:type="spellStart"/>
      <w:r w:rsidR="0011660C">
        <w:rPr>
          <w:sz w:val="24"/>
          <w:szCs w:val="24"/>
        </w:rPr>
        <w:t>Raiffeisenbank</w:t>
      </w:r>
      <w:proofErr w:type="spellEnd"/>
      <w:r w:rsidR="0011660C">
        <w:rPr>
          <w:sz w:val="24"/>
          <w:szCs w:val="24"/>
        </w:rPr>
        <w:t xml:space="preserve"> </w:t>
      </w:r>
      <w:proofErr w:type="spellStart"/>
      <w:r w:rsidR="0011660C">
        <w:rPr>
          <w:sz w:val="24"/>
          <w:szCs w:val="24"/>
        </w:rPr>
        <w:t>Austria</w:t>
      </w:r>
      <w:proofErr w:type="spellEnd"/>
      <w:r w:rsidR="0011660C">
        <w:rPr>
          <w:sz w:val="24"/>
          <w:szCs w:val="24"/>
        </w:rPr>
        <w:t xml:space="preserve">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7E0496" w:rsidRPr="007E0496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četvrtu elektroničku javnu dražbu za koju je jamčevinu uplatilo društvo </w:t>
      </w:r>
      <w:r w:rsidR="009E33A3">
        <w:rPr>
          <w:sz w:val="24"/>
          <w:szCs w:val="24"/>
        </w:rPr>
        <w:t xml:space="preserve"> </w:t>
      </w:r>
      <w:r w:rsidR="0011660C" w:rsidRPr="0011660C">
        <w:rPr>
          <w:sz w:val="24"/>
          <w:szCs w:val="24"/>
        </w:rPr>
        <w:t xml:space="preserve">SCS d.o.o., </w:t>
      </w:r>
      <w:proofErr w:type="spellStart"/>
      <w:r w:rsidR="0011660C" w:rsidRPr="0011660C">
        <w:rPr>
          <w:sz w:val="24"/>
          <w:szCs w:val="24"/>
        </w:rPr>
        <w:t>Hreljin</w:t>
      </w:r>
      <w:proofErr w:type="spellEnd"/>
      <w:r w:rsidR="009E33A3">
        <w:rPr>
          <w:sz w:val="24"/>
          <w:szCs w:val="24"/>
        </w:rPr>
        <w:t xml:space="preserve">. S obzirom na to da je </w:t>
      </w:r>
      <w:r w:rsidR="0011660C" w:rsidRPr="0011660C">
        <w:rPr>
          <w:sz w:val="24"/>
          <w:szCs w:val="24"/>
        </w:rPr>
        <w:t xml:space="preserve">SCS d.o.o., </w:t>
      </w:r>
      <w:proofErr w:type="spellStart"/>
      <w:r w:rsidR="0011660C" w:rsidRPr="0011660C">
        <w:rPr>
          <w:sz w:val="24"/>
          <w:szCs w:val="24"/>
        </w:rPr>
        <w:t>Hreljin</w:t>
      </w:r>
      <w:proofErr w:type="spellEnd"/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11660C">
        <w:rPr>
          <w:sz w:val="24"/>
          <w:szCs w:val="24"/>
        </w:rPr>
        <w:t>podneskom od  21. veljače</w:t>
      </w:r>
      <w:r w:rsidR="007E0496">
        <w:rPr>
          <w:sz w:val="24"/>
          <w:szCs w:val="24"/>
        </w:rPr>
        <w:t xml:space="preserve"> 2018</w:t>
      </w:r>
      <w:r w:rsidR="009E33A3">
        <w:rPr>
          <w:sz w:val="24"/>
          <w:szCs w:val="24"/>
        </w:rPr>
        <w:t xml:space="preserve">. zatražio vraćanje uplaćene jamčevine, sud je naložio Financijskoj agenciji vratiti uplaćeni iznos jamčevine </w:t>
      </w:r>
      <w:r w:rsidR="00E64464">
        <w:rPr>
          <w:sz w:val="24"/>
          <w:szCs w:val="24"/>
        </w:rPr>
        <w:t>društvu</w:t>
      </w:r>
      <w:r w:rsidR="00E64464" w:rsidRPr="00E64464">
        <w:rPr>
          <w:sz w:val="24"/>
          <w:szCs w:val="24"/>
        </w:rPr>
        <w:t xml:space="preserve">  </w:t>
      </w:r>
      <w:r w:rsidR="0011660C" w:rsidRPr="0011660C">
        <w:rPr>
          <w:sz w:val="24"/>
          <w:szCs w:val="24"/>
        </w:rPr>
        <w:t xml:space="preserve">SCS d.o.o., </w:t>
      </w:r>
      <w:proofErr w:type="spellStart"/>
      <w:r w:rsidR="0011660C" w:rsidRPr="0011660C">
        <w:rPr>
          <w:sz w:val="24"/>
          <w:szCs w:val="24"/>
        </w:rPr>
        <w:t>Hreljin</w:t>
      </w:r>
      <w:proofErr w:type="spellEnd"/>
      <w:r w:rsidR="00E64464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11660C" w:rsidRPr="0011660C">
        <w:rPr>
          <w:sz w:val="24"/>
          <w:szCs w:val="24"/>
        </w:rPr>
        <w:t>22. veljače 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7121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7121C" w:rsidP="00BA7734" w:rsidR="00B7121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otpravka</w:t>
      </w:r>
      <w:proofErr w:type="spellEnd"/>
      <w:r w:rsidRPr="00BA7734">
        <w:rPr>
          <w:sz w:val="24"/>
          <w:szCs w:val="24"/>
        </w:rPr>
        <w:t xml:space="preserve"> – ovlašteni službenik : </w:t>
      </w:r>
    </w:p>
    <w:p w:rsidRDefault="00B7121C" w:rsidP="00B7121C" w:rsidR="00B7121C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R="00B7121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1660C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7E0496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121C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21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21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21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21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21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21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2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2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SCS d.o.o</izvorni_sadrzaj>
    <derivirana_varijabla naziv="DomainObject.Primjedba_1">vraćanje jamčevine SCS d.o.o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1100</properties:Characters>
  <properties:Lines>42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2018-02-22T10:31:00Z</dcterms:created>
  <dc:creator>nmarkovic</dc:creator>
  <cp:lastModifiedBy>Katica Franjić</cp:lastModifiedBy>
  <cp:lastPrinted>2018-02-22T10:51:00Z</cp:lastPrinted>
  <dcterms:modified xmlns:xsi="http://www.w3.org/2001/XMLSchema-instance" xsi:type="dcterms:W3CDTF">2018-02-22T10:55:00Z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58. rješenje - vraćanje jamčevine SCS d.o.o.docx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