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ec4d" w14:paraId="8f8ec4d"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49BD" w:rsidP="003649BD" w:rsidR="003649B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A34E6F" w:rsidR="003649BD" w:rsidRPr="00FD7BB4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Adrijani Labinjan Skok,</w:t>
      </w:r>
      <w:r w:rsidR="00A34E6F">
        <w:rPr>
          <w:rFonts w:cs="Times New Roman" w:eastAsia="Times New Roman"/>
          <w:szCs w:val="24"/>
        </w:rPr>
        <w:t xml:space="preserve"> na prijedlog sudskog savjetnika Gorana Tomića,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A34E6F">
        <w:rPr>
          <w:rFonts w:cs="Times New Roman" w:eastAsia="Times New Roman"/>
          <w:szCs w:val="24"/>
        </w:rPr>
        <w:t>PARONI</w:t>
      </w:r>
      <w:r>
        <w:rPr>
          <w:rFonts w:cs="Times New Roman" w:eastAsia="Times New Roman"/>
          <w:szCs w:val="24"/>
        </w:rPr>
        <w:t xml:space="preserve"> d. o. o. </w:t>
      </w:r>
      <w:r w:rsidR="00A34E6F">
        <w:rPr>
          <w:rFonts w:cs="Times New Roman" w:eastAsia="Times New Roman"/>
          <w:szCs w:val="24"/>
        </w:rPr>
        <w:t>Kaštel</w:t>
      </w:r>
      <w:r>
        <w:rPr>
          <w:rFonts w:cs="Times New Roman" w:eastAsia="Times New Roman"/>
          <w:szCs w:val="24"/>
        </w:rPr>
        <w:t xml:space="preserve">, </w:t>
      </w:r>
      <w:r w:rsidR="00A34E6F">
        <w:rPr>
          <w:rFonts w:cs="Times New Roman" w:eastAsia="Times New Roman"/>
          <w:szCs w:val="24"/>
        </w:rPr>
        <w:t>Malotija 44 G</w:t>
      </w:r>
      <w:r>
        <w:rPr>
          <w:rFonts w:cs="Times New Roman" w:eastAsia="Times New Roman"/>
          <w:szCs w:val="24"/>
        </w:rPr>
        <w:t xml:space="preserve">, OIB </w:t>
      </w:r>
      <w:r w:rsidR="00A34E6F">
        <w:rPr>
          <w:rFonts w:cs="Times New Roman" w:eastAsia="Times New Roman"/>
          <w:szCs w:val="24"/>
        </w:rPr>
        <w:t>93947735958</w:t>
      </w:r>
      <w:r>
        <w:rPr>
          <w:rFonts w:cs="Times New Roman" w:eastAsia="Times New Roman"/>
          <w:szCs w:val="24"/>
        </w:rPr>
        <w:t xml:space="preserve">, MBS </w:t>
      </w:r>
      <w:r w:rsidR="00A34E6F">
        <w:rPr>
          <w:rFonts w:cs="Times New Roman" w:eastAsia="Times New Roman"/>
          <w:szCs w:val="24"/>
        </w:rPr>
        <w:t xml:space="preserve">040165323, </w:t>
      </w:r>
      <w:r w:rsidR="000772D2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A34E6F">
        <w:rPr>
          <w:rFonts w:cs="Times New Roman" w:eastAsia="Times New Roman"/>
          <w:szCs w:val="24"/>
        </w:rPr>
        <w:t>studenog 2018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A34E6F">
        <w:rPr>
          <w:rFonts w:cs="Times New Roman" w:eastAsia="Times New Roman"/>
          <w:szCs w:val="24"/>
        </w:rPr>
        <w:t>PARONI d. o. o. Kaštel, Malotija 44 G, OIB 93947735958, MBS 040165323,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="00A34E6F">
        <w:rPr>
          <w:rFonts w:cs="Times New Roman" w:eastAsia="Times New Roman"/>
          <w:szCs w:val="24"/>
        </w:rPr>
        <w:t>PARONI d. o. o. Kaštel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A34E6F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</w:t>
      </w:r>
      <w:r w:rsidR="00A34E6F">
        <w:rPr>
          <w:rFonts w:cs="Times New Roman" w:eastAsia="Times New Roman"/>
          <w:szCs w:val="24"/>
        </w:rPr>
        <w:t>listopada 2018</w:t>
      </w:r>
      <w:r>
        <w:rPr>
          <w:rFonts w:cs="Times New Roman" w:eastAsia="Times New Roman"/>
          <w:szCs w:val="24"/>
        </w:rPr>
        <w:t xml:space="preserve">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 w:rsidR="00A34E6F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 xml:space="preserve">. </w:t>
      </w:r>
      <w:r w:rsidR="00A34E6F">
        <w:rPr>
          <w:rFonts w:cs="Times New Roman" w:eastAsia="Times New Roman"/>
          <w:szCs w:val="24"/>
        </w:rPr>
        <w:t>studenog 2018</w:t>
      </w:r>
      <w:r>
        <w:rPr>
          <w:rFonts w:cs="Times New Roman" w:eastAsia="Times New Roman"/>
          <w:szCs w:val="24"/>
        </w:rPr>
        <w:t>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 w:rsidR="00A34E6F">
        <w:rPr>
          <w:rFonts w:cs="Times New Roman" w:eastAsia="Times New Roman"/>
          <w:szCs w:val="24"/>
        </w:rPr>
        <w:t>14</w:t>
      </w:r>
      <w:r w:rsidRPr="00FD7BB4">
        <w:rPr>
          <w:rFonts w:cs="Times New Roman" w:eastAsia="Times New Roman"/>
          <w:szCs w:val="24"/>
        </w:rPr>
        <w:t xml:space="preserve"> St-</w:t>
      </w:r>
      <w:r w:rsidR="00A34E6F">
        <w:rPr>
          <w:rFonts w:cs="Times New Roman" w:eastAsia="Times New Roman"/>
          <w:szCs w:val="24"/>
        </w:rPr>
        <w:t>374/2018</w:t>
      </w:r>
      <w:r>
        <w:rPr>
          <w:rFonts w:cs="Times New Roman" w:eastAsia="Times New Roman"/>
          <w:szCs w:val="24"/>
        </w:rPr>
        <w:t xml:space="preserve">-3. </w:t>
      </w: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</w:t>
      </w:r>
      <w:r w:rsidR="00A34E6F">
        <w:rPr>
          <w:rFonts w:cs="Times New Roman" w:eastAsia="Times New Roman"/>
          <w:szCs w:val="24"/>
        </w:rPr>
        <w:t xml:space="preserve"> podneskom dužnika od 23. studenog 2018. te</w:t>
      </w:r>
      <w:r w:rsidRPr="00FD7BB4">
        <w:rPr>
          <w:rFonts w:cs="Times New Roman" w:eastAsia="Times New Roman"/>
          <w:szCs w:val="24"/>
        </w:rPr>
        <w:t xml:space="preserve">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</w:t>
      </w:r>
      <w:r w:rsidR="00A34E6F">
        <w:rPr>
          <w:rFonts w:cs="Times New Roman" w:eastAsia="Times New Roman"/>
          <w:szCs w:val="24"/>
        </w:rPr>
        <w:t>120-11/18-02/29 ur. broja: 08-4402-18</w:t>
      </w:r>
      <w:r>
        <w:rPr>
          <w:rFonts w:cs="Times New Roman" w:eastAsia="Times New Roman"/>
          <w:szCs w:val="24"/>
        </w:rPr>
        <w:t>-</w:t>
      </w:r>
      <w:r w:rsidR="00A34E6F">
        <w:rPr>
          <w:rFonts w:cs="Times New Roman" w:eastAsia="Times New Roman"/>
          <w:szCs w:val="24"/>
        </w:rPr>
        <w:t>758 od 31</w:t>
      </w:r>
      <w:r>
        <w:rPr>
          <w:rFonts w:cs="Times New Roman" w:eastAsia="Times New Roman"/>
          <w:szCs w:val="24"/>
        </w:rPr>
        <w:t xml:space="preserve">. </w:t>
      </w:r>
      <w:r w:rsidR="00A34E6F">
        <w:rPr>
          <w:rFonts w:cs="Times New Roman" w:eastAsia="Times New Roman"/>
          <w:szCs w:val="24"/>
        </w:rPr>
        <w:t>listopada 2018. (list 6</w:t>
      </w:r>
      <w:r>
        <w:rPr>
          <w:rFonts w:cs="Times New Roman" w:eastAsia="Times New Roman"/>
          <w:szCs w:val="24"/>
        </w:rPr>
        <w:t xml:space="preserve">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A34E6F">
        <w:rPr>
          <w:rFonts w:cs="Times New Roman" w:eastAsia="Times New Roman"/>
          <w:szCs w:val="24"/>
        </w:rPr>
        <w:t>140</w:t>
      </w:r>
      <w:r>
        <w:rPr>
          <w:rFonts w:cs="Times New Roman" w:eastAsia="Times New Roman"/>
          <w:szCs w:val="24"/>
        </w:rPr>
        <w:t xml:space="preserve">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A34E6F" w:rsidP="003649BD" w:rsidR="003649BD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0772D2">
        <w:rPr>
          <w:rFonts w:cs="Times New Roman" w:eastAsia="Times New Roman"/>
          <w:szCs w:val="24"/>
        </w:rPr>
        <w:t>30</w:t>
      </w:r>
      <w:r w:rsidR="003649B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studenog</w:t>
      </w:r>
      <w:r w:rsidR="00831EE2">
        <w:rPr>
          <w:rFonts w:cs="Times New Roman" w:eastAsia="Times New Roman"/>
          <w:szCs w:val="24"/>
        </w:rPr>
        <w:t xml:space="preserve"> 2018</w:t>
      </w:r>
      <w:r w:rsidR="003649BD">
        <w:rPr>
          <w:rFonts w:cs="Times New Roman" w:eastAsia="Times New Roman"/>
          <w:szCs w:val="24"/>
        </w:rPr>
        <w:t>.</w:t>
      </w:r>
      <w:r w:rsidR="003649BD" w:rsidRPr="007912E1">
        <w:rPr>
          <w:rFonts w:cs="Times New Roman" w:eastAsia="Times New Roman"/>
          <w:szCs w:val="24"/>
        </w:rPr>
        <w:t xml:space="preserve"> </w:t>
      </w:r>
    </w:p>
    <w:p w:rsidRDefault="003649BD" w:rsidP="003649BD" w:rsidR="003649BD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649BD" w:rsidP="003649BD" w:rsidR="003649B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070F8E">
        <w:rPr>
          <w:rFonts w:cs="Times New Roman" w:eastAsia="Times New Roman"/>
          <w:szCs w:val="24"/>
        </w:rPr>
        <w:t xml:space="preserve">, v. r. </w:t>
      </w: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3649BD" w:rsidP="003649BD" w:rsidR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649BD" w:rsidP="003649BD" w:rsidR="003649BD">
      <w:pPr>
        <w:jc w:val="left"/>
      </w:pP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3649BD" w:rsidP="003649BD" w:rsidR="003649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772D2">
        <w:rPr>
          <w:rFonts w:cs="Times New Roman" w:eastAsia="Times New Roman"/>
          <w:szCs w:val="24"/>
        </w:rPr>
        <w:t>PARONI d. o. o. Kaštel, Malotija 44 G</w:t>
      </w:r>
      <w:r>
        <w:rPr>
          <w:rFonts w:cs="Times New Roman" w:eastAsia="Times New Roman"/>
          <w:szCs w:val="24"/>
        </w:rPr>
        <w:t>,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3649BD" w:rsidP="003649BD" w:rsidR="003649BD" w:rsidRPr="007912E1">
      <w:pPr>
        <w:rPr>
          <w:rFonts w:eastAsiaTheme="minorHAnsi"/>
          <w:lang w:eastAsia="en-US"/>
        </w:rPr>
      </w:pPr>
    </w:p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070F8E" w:rsidR="006D6747"/>
    <w:sectPr w:rsidSect="00E34E97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AAB" w:rsidR="008966A1">
      <w:r>
        <w:separator/>
      </w:r>
    </w:p>
  </w:endnote>
  <w:endnote w:id="0" w:type="continuationSeparator">
    <w:p w:rsidRDefault="00500AAB" w:rsidR="00896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AAB" w:rsidR="008966A1">
      <w:r>
        <w:separator/>
      </w:r>
    </w:p>
  </w:footnote>
  <w:footnote w:id="0" w:type="continuationSeparator">
    <w:p w:rsidRDefault="00500AAB" w:rsidR="008966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9BD" w:rsidP="00E34E97" w:rsidR="00E34E9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70F8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0772D2">
      <w:rPr>
        <w:szCs w:val="24"/>
      </w:rPr>
      <w:t>14</w:t>
    </w:r>
    <w:r>
      <w:rPr>
        <w:szCs w:val="24"/>
      </w:rPr>
      <w:t xml:space="preserve"> St-</w:t>
    </w:r>
    <w:r w:rsidR="000772D2">
      <w:rPr>
        <w:szCs w:val="24"/>
      </w:rPr>
      <w:t>374</w:t>
    </w:r>
    <w:r>
      <w:rPr>
        <w:szCs w:val="24"/>
      </w:rPr>
      <w:t>/</w:t>
    </w:r>
    <w:r w:rsidR="000772D2">
      <w:rPr>
        <w:szCs w:val="24"/>
      </w:rPr>
      <w:t>2018</w:t>
    </w:r>
    <w:r>
      <w:rPr>
        <w:szCs w:val="24"/>
      </w:rPr>
      <w:t>-</w:t>
    </w:r>
    <w:r w:rsidR="000772D2">
      <w:rPr>
        <w:szCs w:val="24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E6F" w:rsidP="00BB5227" w:rsidR="00E34E97" w:rsidRPr="00BB5227">
    <w:pPr>
      <w:pStyle w:val="Zaglavlje"/>
      <w:jc w:val="right"/>
    </w:pPr>
    <w:r>
      <w:rPr>
        <w:szCs w:val="24"/>
      </w:rPr>
      <w:t>14 St-374/2018-7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C"/>
    <w:rsid w:val="00070F8E"/>
    <w:rsid w:val="000772D2"/>
    <w:rsid w:val="000B38EF"/>
    <w:rsid w:val="00305C5C"/>
    <w:rsid w:val="003649BD"/>
    <w:rsid w:val="00500AAB"/>
    <w:rsid w:val="00831EE2"/>
    <w:rsid w:val="008966A1"/>
    <w:rsid w:val="009676C7"/>
    <w:rsid w:val="00A34E6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9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9B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E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E6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F8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0F8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0F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0F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9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9B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E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E6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F8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0F8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0F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0F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PARONI d.o.o. KAŠTEL</izvorni_sadrzaj>
    <derivirana_varijabla naziv="DomainObject.Predmet.ProtustrankaFormated_1">  PARONI d.o.o. KAŠTEL</derivirana_varijabla>
  </DomainObject.Predmet.ProtustrankaFormated>
  <DomainObject.Predmet.ProtustrankaFormatedOIB>
    <izvorni_sadrzaj>  PARONI d.o.o. KAŠTEL, OIB 93947735958</izvorni_sadrzaj>
    <derivirana_varijabla naziv="DomainObject.Predmet.ProtustrankaFormatedOIB_1">  PARONI d.o.o. KAŠTEL, OIB 93947735958</derivirana_varijabla>
  </DomainObject.Predmet.ProtustrankaFormatedOIB>
  <DomainObject.Predmet.ProtustrankaFormatedWithAdress>
    <izvorni_sadrzaj> PARONI d.o.o. KAŠTEL, Malotija 44/G, 52460 Kaštel</izvorni_sadrzaj>
    <derivirana_varijabla naziv="DomainObject.Predmet.ProtustrankaFormatedWithAdress_1"> PARONI d.o.o. KAŠTEL, Malotija 44/G, 52460 Kaštel</derivirana_varijabla>
  </DomainObject.Predmet.ProtustrankaFormatedWithAdress>
  <DomainObject.Predmet.ProtustrankaFormatedWithAdressOIB>
    <izvorni_sadrzaj> PARONI d.o.o. KAŠTEL, OIB 93947735958, Malotija 44/G, 52460 Kaštel</izvorni_sadrzaj>
    <derivirana_varijabla naziv="DomainObject.Predmet.ProtustrankaFormatedWithAdressOIB_1"> PARONI d.o.o. KAŠTEL, OIB 93947735958, Malotija 44/G, 52460 Kaštel</derivirana_varijabla>
  </DomainObject.Predmet.ProtustrankaFormatedWithAdressOIB>
  <DomainObject.Predmet.ProtustrankaWithAdress>
    <izvorni_sadrzaj>PARONI d.o.o. KAŠTEL Malotija 44/G, 52460 Kaštel</izvorni_sadrzaj>
    <derivirana_varijabla naziv="DomainObject.Predmet.ProtustrankaWithAdress_1">PARONI d.o.o. KAŠTEL Malotija 44/G, 52460 Kaštel</derivirana_varijabla>
  </DomainObject.Predmet.ProtustrankaWithAdress>
  <DomainObject.Predmet.ProtustrankaWithAdressOIB>
    <izvorni_sadrzaj>PARONI d.o.o. KAŠTEL, OIB 93947735958, Malotija 44/G, 52460 Kaštel</izvorni_sadrzaj>
    <derivirana_varijabla naziv="DomainObject.Predmet.ProtustrankaWithAdressOIB_1">PARONI d.o.o. KAŠTEL, OIB 93947735958, Malotija 44/G, 52460 Kaštel</derivirana_varijabla>
  </DomainObject.Predmet.ProtustrankaWithAdressOIB>
  <DomainObject.Predmet.ProtustrankaNazivFormated>
    <izvorni_sadrzaj>PARONI d.o.o. KAŠTEL</izvorni_sadrzaj>
    <derivirana_varijabla naziv="DomainObject.Predmet.ProtustrankaNazivFormated_1">PARONI d.o.o. KAŠTEL</derivirana_varijabla>
  </DomainObject.Predmet.ProtustrankaNazivFormated>
  <DomainObject.Predmet.ProtustrankaNazivFormatedOIB>
    <izvorni_sadrzaj>PARONI d.o.o. KAŠTEL, OIB 93947735958</izvorni_sadrzaj>
    <derivirana_varijabla naziv="DomainObject.Predmet.ProtustrankaNazivFormatedOIB_1">PARONI d.o.o. KAŠTEL, OIB 93947735958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8348.31</izvorni_sadrzaj>
    <derivirana_varijabla naziv="DomainObject.Predmet.TrenutnaVrijednost_1">8348.31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PARONI d.o.o. KAŠTEL</item>
    </izvorni_sadrzaj>
    <derivirana_varijabla naziv="DomainObject.Predmet.ProtuStrankaListFormated_1">
      <item>PARONI d.o.o. KAŠTEL</item>
    </derivirana_varijabla>
  </DomainObject.Predmet.ProtuStrankaListFormated>
  <DomainObject.Predmet.ProtuStrankaListFormatedOIB>
    <izvorni_sadrzaj>
      <item>PARONI d.o.o. KAŠTEL, OIB 93947735958</item>
    </izvorni_sadrzaj>
    <derivirana_varijabla naziv="DomainObject.Predmet.ProtuStrankaListFormatedOIB_1">
      <item>PARONI d.o.o. KAŠTEL, OIB 93947735958</item>
    </derivirana_varijabla>
  </DomainObject.Predmet.ProtuStrankaListFormatedOIB>
  <DomainObject.Predmet.ProtuStrankaListFormatedWithAdress>
    <izvorni_sadrzaj>
      <item>PARONI d.o.o. KAŠTEL, Malotija 44/G, 52460 Kaštel</item>
    </izvorni_sadrzaj>
    <derivirana_varijabla naziv="DomainObject.Predmet.ProtuStrankaListFormatedWithAdress_1">
      <item>PARONI d.o.o. KAŠTEL, Malotija 44/G, 52460 Kaštel</item>
    </derivirana_varijabla>
  </DomainObject.Predmet.ProtuStrankaListFormatedWithAdress>
  <DomainObject.Predmet.ProtuStrankaListFormatedWithAdressOIB>
    <izvorni_sadrzaj>
      <item>PARONI d.o.o. KAŠTEL, OIB 93947735958, Malotija 44/G, 52460 Kaštel</item>
    </izvorni_sadrzaj>
    <derivirana_varijabla naziv="DomainObject.Predmet.ProtuStrankaListFormatedWithAdressOIB_1">
      <item>PARONI d.o.o. KAŠTEL, OIB 93947735958, Malotija 44/G, 52460 Kaštel</item>
    </derivirana_varijabla>
  </DomainObject.Predmet.ProtuStrankaListFormatedWithAdressOIB>
  <DomainObject.Predmet.ProtuStrankaListNazivFormated>
    <izvorni_sadrzaj>
      <item>PARONI d.o.o. KAŠTEL</item>
    </izvorni_sadrzaj>
    <derivirana_varijabla naziv="DomainObject.Predmet.ProtuStrankaListNazivFormated_1">
      <item>PARONI d.o.o. KAŠTEL</item>
    </derivirana_varijabla>
  </DomainObject.Predmet.ProtuStrankaListNazivFormated>
  <DomainObject.Predmet.ProtuStrankaListNazivFormatedOIB>
    <izvorni_sadrzaj>
      <item>PARONI d.o.o. KAŠTEL, OIB 93947735958</item>
    </izvorni_sadrzaj>
    <derivirana_varijabla naziv="DomainObject.Predmet.ProtuStrankaListNazivFormatedOIB_1">
      <item>PARONI d.o.o. KAŠTEL, OIB 93947735958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PARONI d.o.o. KAŠTEL</izvorni_sadrzaj>
    <derivirana_varijabla naziv="DomainObject.Predmet.ProtustrankaIDrugi_1">PARONI d.o.o. KAŠTEL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PARONI d.o.o. KAŠTEL, OIB 93947735958, Malotija 44/G, 52460 Kaštel</izvorni_sadrzaj>
    <derivirana_varijabla naziv="DomainObject.Predmet.ProtustrankaIDrugiAdressOIB_1">PARONI d.o.o. KAŠTEL, OIB 93947735958, Malotija 44/G, 52460 Kaštel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PARONI d.o.o. KAŠTEL</item>
    </izvorni_sadrzaj>
    <derivirana_varijabla naziv="DomainObject.Predmet.SudioniciListNaziv_1">
      <item>FINANCIJSKA AGENCIJA, RC RIJEKA, PODRUŽNICA PULA, PULA</item>
      <item>PARONI d.o.o. KAŠTEL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PARONI d.o.o. KAŠTEL, OIB 93947735958, Malotija 44/G,52460 Kaštel</item>
    </izvorni_sadrzaj>
    <derivirana_varijabla naziv="DomainObject.Predmet.SudioniciListAdressOIB_1">
      <item>FINANCIJSKA AGENCIJA, RC RIJEKA, PODRUŽNICA PULA, PULA, OIB 85821130368, F. Kurelca 8,51000 Rijeka</item>
      <item>PARONI d.o.o. KAŠTEL, OIB 93947735958, Malotija 44/G,52460 Kaštel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93947735958</item>
    </izvorni_sadrzaj>
    <derivirana_varijabla naziv="DomainObject.Predmet.SudioniciListNazivOIB_1">
      <item>, OIB 85821130368</item>
      <item>, OIB 93947735958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497</properties:Words>
  <properties:Characters>2636</properties:Characters>
  <properties:Lines>67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2018-11-27T13:50:00Z</dcterms:created>
  <dc:creator>Mihaela Kaligari</dc:creator>
  <cp:lastModifiedBy>Morena Brajuha</cp:lastModifiedBy>
  <cp:lastPrinted>2018-12-10T09:36:00Z</cp:lastPrinted>
  <dcterms:modified xmlns:xsi="http://www.w3.org/2001/XMLSchema-instance" xsi:type="dcterms:W3CDTF">2018-12-10T09:36:00Z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(St-374-18-PARONI d.o.o.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