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e6e41" w14:paraId="eee6e41"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E343EA">
        <w:rPr>
          <w:b/>
        </w:rPr>
        <w:t>9</w:t>
      </w:r>
      <w:r w:rsidR="001519C5">
        <w:rPr>
          <w:b/>
        </w:rPr>
        <w:t>75</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Pr="007303A9">
        <w:t xml:space="preserve">po stečajnom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005D561D">
        <w:t xml:space="preserve"> </w:t>
      </w:r>
      <w:r w:rsidR="001519C5">
        <w:t>LUGERIN d.o.o., Dubrovnik, Ivana Zajca 19</w:t>
      </w:r>
      <w:r w:rsidR="005D561D">
        <w:t xml:space="preserve">, </w:t>
      </w:r>
      <w:r w:rsidR="00023585" w:rsidRPr="007303A9">
        <w:t xml:space="preserve">OIB: </w:t>
      </w:r>
      <w:r w:rsidR="001519C5">
        <w:t>56629330358</w:t>
      </w:r>
      <w:r w:rsidR="00EF1407" w:rsidRPr="007303A9">
        <w:t>,</w:t>
      </w:r>
      <w:r w:rsidR="00902E57" w:rsidRPr="007303A9">
        <w:t xml:space="preserve"> dana </w:t>
      </w:r>
      <w:r w:rsidR="00E03274">
        <w:t>1</w:t>
      </w:r>
      <w:r w:rsidR="00CD2DD1">
        <w:t>7</w:t>
      </w:r>
      <w:r w:rsidR="00902E57" w:rsidRPr="007303A9">
        <w:t xml:space="preserve">. </w:t>
      </w:r>
      <w:r w:rsidR="00500ACD">
        <w:t>lipnj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005D561D">
        <w:t xml:space="preserve"> </w:t>
      </w:r>
      <w:r w:rsidR="001519C5" w:rsidRPr="001519C5">
        <w:t>LUGERIN d.o.o., Dubrovnik, Ivana Zajca 19, OIB: 56629330358</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E03274">
        <w:t>1</w:t>
      </w:r>
      <w:r w:rsidRPr="007303A9">
        <w:t>, za dan</w:t>
      </w:r>
    </w:p>
    <w:p w:rsidRDefault="00BD50F0" w:rsidP="007A456E" w:rsidR="00BD50F0" w:rsidRPr="007303A9">
      <w:pPr>
        <w:ind w:hanging="705" w:left="705"/>
        <w:jc w:val="both"/>
      </w:pPr>
    </w:p>
    <w:p w:rsidRDefault="00E343EA" w:rsidP="00B70172" w:rsidR="00B70172" w:rsidRPr="007303A9">
      <w:pPr>
        <w:jc w:val="center"/>
        <w:rPr>
          <w:b/>
          <w:u w:val="single"/>
        </w:rPr>
      </w:pPr>
      <w:r>
        <w:rPr>
          <w:b/>
          <w:u w:val="single"/>
        </w:rPr>
        <w:t>31</w:t>
      </w:r>
      <w:r w:rsidR="00A3143C" w:rsidRPr="007303A9">
        <w:rPr>
          <w:b/>
          <w:u w:val="single"/>
        </w:rPr>
        <w:t xml:space="preserve">. </w:t>
      </w:r>
      <w:r w:rsidR="00500ACD">
        <w:rPr>
          <w:b/>
          <w:u w:val="single"/>
        </w:rPr>
        <w:t>kolovoz</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Pr>
          <w:b/>
          <w:u w:val="single"/>
        </w:rPr>
        <w:t>0</w:t>
      </w:r>
      <w:r w:rsidR="005D561D">
        <w:rPr>
          <w:b/>
          <w:u w:val="single"/>
        </w:rPr>
        <w:t>9</w:t>
      </w:r>
      <w:r w:rsidR="004A11A6" w:rsidRPr="007303A9">
        <w:rPr>
          <w:b/>
          <w:u w:val="single"/>
        </w:rPr>
        <w:t>,</w:t>
      </w:r>
      <w:r w:rsidR="001519C5">
        <w:rPr>
          <w:b/>
          <w:u w:val="single"/>
        </w:rPr>
        <w:t>3</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1519C5">
        <w:t>Karmen Sentić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0F67C7">
        <w:t>cima</w:t>
      </w:r>
      <w:r w:rsidRPr="007303A9">
        <w:t xml:space="preserve"> po zakonu dužnika </w:t>
      </w:r>
      <w:r w:rsidR="001519C5" w:rsidRPr="001519C5">
        <w:t>Karmen Sentić</w:t>
      </w:r>
      <w:r w:rsidR="000F67C7" w:rsidRPr="000F67C7">
        <w:t xml:space="preserve">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AC3607">
        <w:t>, Podružnica Dubrovnik</w:t>
      </w:r>
      <w:r w:rsidR="00A82C2A" w:rsidRPr="007303A9">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1519C5">
        <w:t>06</w:t>
      </w:r>
      <w:r w:rsidR="000B4CD9" w:rsidRPr="007303A9">
        <w:t xml:space="preserve">. </w:t>
      </w:r>
      <w:r w:rsidR="001519C5">
        <w:t>travnj</w:t>
      </w:r>
      <w:r w:rsidR="00041083" w:rsidRPr="007303A9">
        <w:t>a</w:t>
      </w:r>
      <w:r w:rsidRPr="007303A9">
        <w:t xml:space="preserve"> 201</w:t>
      </w:r>
      <w:r w:rsidR="00692112" w:rsidRPr="007303A9">
        <w:t>6</w:t>
      </w:r>
      <w:r w:rsidRPr="007303A9">
        <w:t xml:space="preserve">. godine predložio otvaranje stečajnog postupka nad dužnikom </w:t>
      </w:r>
      <w:r w:rsidR="001519C5" w:rsidRPr="001519C5">
        <w:t>LUGERIN d.o.o., Dubrovnik, Ivana Zajca 19, OIB: 56629330358</w:t>
      </w:r>
      <w:r w:rsidRPr="007303A9">
        <w:t xml:space="preserve">. </w:t>
      </w:r>
      <w:r w:rsidR="00AC3607" w:rsidRPr="00AC3607">
        <w:t xml:space="preserve">U prijedlogu se u bitnome navodi da temeljem čl. </w:t>
      </w:r>
      <w:r w:rsidR="006F23F3">
        <w:t>444</w:t>
      </w:r>
      <w:r w:rsidR="00125B98">
        <w:t xml:space="preserve">. st. </w:t>
      </w:r>
      <w:r w:rsidR="006F23F3">
        <w:t>2</w:t>
      </w:r>
      <w:r w:rsidR="00AC3607" w:rsidRPr="00AC3607">
        <w:t xml:space="preserve">. SZ-a podnosi prijedlog, te da na dan </w:t>
      </w:r>
      <w:r w:rsidR="006F23F3">
        <w:t>01</w:t>
      </w:r>
      <w:r w:rsidR="00125B98">
        <w:t>.0</w:t>
      </w:r>
      <w:r w:rsidR="006F23F3">
        <w:t>9</w:t>
      </w:r>
      <w:r w:rsidR="00125B98">
        <w:t>.201</w:t>
      </w:r>
      <w:r w:rsidR="006F23F3">
        <w:t>5</w:t>
      </w:r>
      <w:r w:rsidR="00AC3607" w:rsidRPr="00AC3607">
        <w:t xml:space="preserve">.g. dužnik ima u očevidniku redoslijeda osnova za plaćanje evidentirane osnove za plaćanje u neprekinutom razdoblju od </w:t>
      </w:r>
      <w:r w:rsidR="001519C5">
        <w:t>3401</w:t>
      </w:r>
      <w:r w:rsidR="00AC3607" w:rsidRPr="00AC3607">
        <w:t xml:space="preserve"> dana u ukupnom iznosu od </w:t>
      </w:r>
      <w:r w:rsidR="0085200B">
        <w:t>235.710,14</w:t>
      </w:r>
      <w:r w:rsidR="00500ACD">
        <w:t xml:space="preserve"> kuna u koji iznos </w:t>
      </w:r>
      <w:r w:rsidR="00AC3607" w:rsidRPr="00AC3607">
        <w:t xml:space="preserve">je uračunata kamata i naknada predlagatelja za provedbu ovrhe na novčanim sredstvima. Navodi se da dužnik ima </w:t>
      </w:r>
      <w:r w:rsidR="006F23F3">
        <w:t>jednog</w:t>
      </w:r>
      <w:r w:rsidR="00E70C37">
        <w:t xml:space="preserve"> </w:t>
      </w:r>
      <w:r w:rsidR="00AC3607">
        <w:t>zaposlen</w:t>
      </w:r>
      <w:r w:rsidR="006F23F3">
        <w:t>og</w:t>
      </w:r>
      <w:r w:rsidR="00AC3607">
        <w:t xml:space="preserve">, te </w:t>
      </w:r>
      <w:r w:rsidR="0085200B">
        <w:t>da ima otvoren račun kod OTP banka Hrvatska d.d</w:t>
      </w:r>
      <w:r w:rsidR="00E343EA">
        <w:t>.</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03274">
        <w:rPr>
          <w:b/>
        </w:rPr>
        <w:t>1</w:t>
      </w:r>
      <w:r w:rsidR="00CD2DD1">
        <w:rPr>
          <w:b/>
        </w:rPr>
        <w:t>7</w:t>
      </w:r>
      <w:r w:rsidR="008C679E" w:rsidRPr="007303A9">
        <w:rPr>
          <w:b/>
        </w:rPr>
        <w:t xml:space="preserve">. </w:t>
      </w:r>
      <w:r w:rsidR="00500ACD">
        <w:rPr>
          <w:b/>
        </w:rPr>
        <w:t>lipnj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85200B">
      <w:r w:rsidRPr="007303A9">
        <w:t>- zastupni</w:t>
      </w:r>
      <w:r w:rsidR="0085200B">
        <w:t>ku</w:t>
      </w:r>
      <w:r w:rsidR="00CC2AC0">
        <w:t xml:space="preserve"> </w:t>
      </w:r>
      <w:r w:rsidRPr="007303A9">
        <w:t>po zakonu dužnika</w:t>
      </w:r>
      <w:r w:rsidR="000F67C7">
        <w:t xml:space="preserve"> </w:t>
      </w:r>
    </w:p>
    <w:p w:rsidRDefault="0085200B" w:rsidP="008C679E" w:rsidR="0085200B">
      <w:r>
        <w:t xml:space="preserve">- </w:t>
      </w:r>
      <w:r w:rsidRPr="0085200B">
        <w:t>OTP banka Hrvatska d.d.</w:t>
      </w:r>
    </w:p>
    <w:p w:rsidRDefault="008C679E" w:rsidP="008C679E" w:rsidR="008C679E" w:rsidRPr="007303A9">
      <w:r w:rsidRPr="007303A9">
        <w:t xml:space="preserve">- FINA, </w:t>
      </w:r>
      <w:r w:rsidR="00A90EF9">
        <w:t>RC Split</w:t>
      </w:r>
      <w:r w:rsidRPr="007303A9">
        <w:t>,</w:t>
      </w:r>
      <w:r w:rsidR="00255C72">
        <w:t xml:space="preserve"> Podružnica Dubrovnik</w:t>
      </w:r>
      <w:r w:rsidR="00692112" w:rsidRPr="007303A9">
        <w:t xml:space="preserve"> </w:t>
      </w:r>
    </w:p>
    <w:p w:rsidRDefault="008C679E" w:rsidP="00A90EF9"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A443D">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E343EA">
      <w:rPr>
        <w:rFonts w:hAnsi="Book Antiqua" w:ascii="Book Antiqua"/>
        <w:b/>
        <w:sz w:val="20"/>
        <w:szCs w:val="20"/>
      </w:rPr>
      <w:t>9</w:t>
    </w:r>
    <w:r w:rsidR="001519C5">
      <w:rPr>
        <w:rFonts w:hAnsi="Book Antiqua" w:ascii="Book Antiqua"/>
        <w:b/>
        <w:sz w:val="20"/>
        <w:szCs w:val="20"/>
      </w:rPr>
      <w:t>75</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40488"/>
    <w:rsid w:val="00041083"/>
    <w:rsid w:val="000437A1"/>
    <w:rsid w:val="00043FE9"/>
    <w:rsid w:val="00064E57"/>
    <w:rsid w:val="000653F3"/>
    <w:rsid w:val="00074FFE"/>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5B98"/>
    <w:rsid w:val="001519C5"/>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5C72"/>
    <w:rsid w:val="0025616F"/>
    <w:rsid w:val="0025703D"/>
    <w:rsid w:val="002653C5"/>
    <w:rsid w:val="00270034"/>
    <w:rsid w:val="0027060D"/>
    <w:rsid w:val="0027349C"/>
    <w:rsid w:val="00276F44"/>
    <w:rsid w:val="00287E14"/>
    <w:rsid w:val="0029337E"/>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7EEE"/>
    <w:rsid w:val="003A2414"/>
    <w:rsid w:val="003A443D"/>
    <w:rsid w:val="003A5A80"/>
    <w:rsid w:val="003C3648"/>
    <w:rsid w:val="003C3871"/>
    <w:rsid w:val="003C4CB0"/>
    <w:rsid w:val="003F2396"/>
    <w:rsid w:val="003F3F4B"/>
    <w:rsid w:val="003F773B"/>
    <w:rsid w:val="004017B4"/>
    <w:rsid w:val="0040699F"/>
    <w:rsid w:val="00406DCB"/>
    <w:rsid w:val="004129EC"/>
    <w:rsid w:val="00420BA7"/>
    <w:rsid w:val="004221D4"/>
    <w:rsid w:val="00423866"/>
    <w:rsid w:val="004375FB"/>
    <w:rsid w:val="00437DC8"/>
    <w:rsid w:val="0044258E"/>
    <w:rsid w:val="00445ABB"/>
    <w:rsid w:val="00447FF5"/>
    <w:rsid w:val="00455C35"/>
    <w:rsid w:val="00462520"/>
    <w:rsid w:val="00481366"/>
    <w:rsid w:val="00481CEA"/>
    <w:rsid w:val="00485C3E"/>
    <w:rsid w:val="004A0D05"/>
    <w:rsid w:val="004A11A6"/>
    <w:rsid w:val="004A1C8A"/>
    <w:rsid w:val="004A3EB4"/>
    <w:rsid w:val="004B25C3"/>
    <w:rsid w:val="004D1B5C"/>
    <w:rsid w:val="004D5263"/>
    <w:rsid w:val="004D559C"/>
    <w:rsid w:val="004E792B"/>
    <w:rsid w:val="005009E8"/>
    <w:rsid w:val="00500ACD"/>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4077"/>
    <w:rsid w:val="005B6672"/>
    <w:rsid w:val="005C0DA1"/>
    <w:rsid w:val="005C327C"/>
    <w:rsid w:val="005C74D3"/>
    <w:rsid w:val="005D561D"/>
    <w:rsid w:val="005E63D7"/>
    <w:rsid w:val="005E6841"/>
    <w:rsid w:val="006005CB"/>
    <w:rsid w:val="00606481"/>
    <w:rsid w:val="0063094D"/>
    <w:rsid w:val="00633FBE"/>
    <w:rsid w:val="00667561"/>
    <w:rsid w:val="006704E3"/>
    <w:rsid w:val="00677547"/>
    <w:rsid w:val="00685826"/>
    <w:rsid w:val="00692112"/>
    <w:rsid w:val="006A6514"/>
    <w:rsid w:val="006A7112"/>
    <w:rsid w:val="006C6DD3"/>
    <w:rsid w:val="006D27E3"/>
    <w:rsid w:val="006D281F"/>
    <w:rsid w:val="006D5CE5"/>
    <w:rsid w:val="006E40C5"/>
    <w:rsid w:val="006F23F3"/>
    <w:rsid w:val="0070376D"/>
    <w:rsid w:val="00717971"/>
    <w:rsid w:val="0072407F"/>
    <w:rsid w:val="007303A9"/>
    <w:rsid w:val="0077044A"/>
    <w:rsid w:val="0079164D"/>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5200B"/>
    <w:rsid w:val="0086547C"/>
    <w:rsid w:val="00871BAD"/>
    <w:rsid w:val="00872314"/>
    <w:rsid w:val="00874E9F"/>
    <w:rsid w:val="00885C27"/>
    <w:rsid w:val="00893BE9"/>
    <w:rsid w:val="00897B76"/>
    <w:rsid w:val="008A7875"/>
    <w:rsid w:val="008B057E"/>
    <w:rsid w:val="008B50BA"/>
    <w:rsid w:val="008C22F5"/>
    <w:rsid w:val="008C679E"/>
    <w:rsid w:val="008C68B8"/>
    <w:rsid w:val="008E58B6"/>
    <w:rsid w:val="008E724D"/>
    <w:rsid w:val="008F78FE"/>
    <w:rsid w:val="00902E57"/>
    <w:rsid w:val="009154DF"/>
    <w:rsid w:val="009173A6"/>
    <w:rsid w:val="0092346B"/>
    <w:rsid w:val="009302EA"/>
    <w:rsid w:val="0093470D"/>
    <w:rsid w:val="009366F4"/>
    <w:rsid w:val="00951746"/>
    <w:rsid w:val="009530DD"/>
    <w:rsid w:val="009551FE"/>
    <w:rsid w:val="009574E0"/>
    <w:rsid w:val="00960197"/>
    <w:rsid w:val="00962261"/>
    <w:rsid w:val="009669EC"/>
    <w:rsid w:val="009764EA"/>
    <w:rsid w:val="00980DDC"/>
    <w:rsid w:val="00986761"/>
    <w:rsid w:val="00995941"/>
    <w:rsid w:val="00996310"/>
    <w:rsid w:val="009A1E65"/>
    <w:rsid w:val="009A2F41"/>
    <w:rsid w:val="009A323A"/>
    <w:rsid w:val="009A546A"/>
    <w:rsid w:val="009C0006"/>
    <w:rsid w:val="009C1B23"/>
    <w:rsid w:val="009D2BA4"/>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60C03"/>
    <w:rsid w:val="00A610D1"/>
    <w:rsid w:val="00A707B0"/>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C0925"/>
    <w:rsid w:val="00BD50F0"/>
    <w:rsid w:val="00BE1B95"/>
    <w:rsid w:val="00BE74AD"/>
    <w:rsid w:val="00C05A2C"/>
    <w:rsid w:val="00C05BEF"/>
    <w:rsid w:val="00C150DF"/>
    <w:rsid w:val="00C16366"/>
    <w:rsid w:val="00C201B2"/>
    <w:rsid w:val="00C23BF6"/>
    <w:rsid w:val="00C25346"/>
    <w:rsid w:val="00C3316C"/>
    <w:rsid w:val="00C4286F"/>
    <w:rsid w:val="00C67015"/>
    <w:rsid w:val="00C90333"/>
    <w:rsid w:val="00C96878"/>
    <w:rsid w:val="00CA590F"/>
    <w:rsid w:val="00CB0080"/>
    <w:rsid w:val="00CB3633"/>
    <w:rsid w:val="00CB571F"/>
    <w:rsid w:val="00CC2AC0"/>
    <w:rsid w:val="00CC39BE"/>
    <w:rsid w:val="00CD2DD1"/>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61D4"/>
    <w:rsid w:val="00D66230"/>
    <w:rsid w:val="00D67F68"/>
    <w:rsid w:val="00D717C6"/>
    <w:rsid w:val="00D74DCA"/>
    <w:rsid w:val="00D75984"/>
    <w:rsid w:val="00D82A84"/>
    <w:rsid w:val="00D8594D"/>
    <w:rsid w:val="00D8697D"/>
    <w:rsid w:val="00DA0DD7"/>
    <w:rsid w:val="00DD28B5"/>
    <w:rsid w:val="00DE53C1"/>
    <w:rsid w:val="00DE7648"/>
    <w:rsid w:val="00DF0E25"/>
    <w:rsid w:val="00E01A13"/>
    <w:rsid w:val="00E022E5"/>
    <w:rsid w:val="00E03274"/>
    <w:rsid w:val="00E06A15"/>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4C2A"/>
    <w:rsid w:val="00E854F3"/>
    <w:rsid w:val="00E8615D"/>
    <w:rsid w:val="00E91F84"/>
    <w:rsid w:val="00EA7E8C"/>
    <w:rsid w:val="00EB7926"/>
    <w:rsid w:val="00EC0E7D"/>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40EEE"/>
    <w:rsid w:val="00F44759"/>
    <w:rsid w:val="00F548DE"/>
    <w:rsid w:val="00F642FC"/>
    <w:rsid w:val="00F74EE2"/>
    <w:rsid w:val="00F76331"/>
    <w:rsid w:val="00F84B8D"/>
    <w:rsid w:val="00F854C6"/>
    <w:rsid w:val="00F85BDE"/>
    <w:rsid w:val="00F9404F"/>
    <w:rsid w:val="00F950A8"/>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A443D"/>
    <w:rPr>
      <w:color w:val="808080"/>
      <w:bdr w:space="0" w:sz="0" w:color="auto" w:val="none"/>
      <w:shd w:fill="auto" w:color="auto" w:val="clear"/>
    </w:rPr>
  </w:style>
  <w:style w:customStyle="true" w:styleId="eSPISCCParagraphDefaultFont" w:type="character">
    <w:name w:val="eSPIS_CC_Paragraph Default Font"/>
    <w:basedOn w:val="Zadanifontodlomka"/>
    <w:rsid w:val="003A443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A443D"/>
    <w:rPr>
      <w:b/>
      <w:bdr w:space="0" w:sz="0" w:color="auto" w:val="none"/>
      <w:shd w:fill="FFFFCC" w:color="auto" w:val="clear"/>
      <w:lang w:val="hr-HR"/>
    </w:rPr>
  </w:style>
  <w:style w:customStyle="true" w:styleId="PozadinaSvijetloCrvena" w:type="character">
    <w:name w:val="Pozadina_SvijetloCrvena"/>
    <w:basedOn w:val="eSPISCCParagraphDefaultFont"/>
    <w:rsid w:val="003A443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A443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A443D"/>
    <w:rPr>
      <w:color w:val="808080"/>
      <w:bdr w:color="auto" w:space="0" w:sz="0" w:val="none"/>
      <w:shd w:color="auto" w:fill="auto" w:val="clear"/>
    </w:rPr>
  </w:style>
  <w:style w:customStyle="1" w:styleId="eSPISCCParagraphDefaultFont" w:type="character">
    <w:name w:val="eSPIS_CC_Paragraph Default Font"/>
    <w:basedOn w:val="Zadanifontodlomka"/>
    <w:rsid w:val="003A443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A443D"/>
    <w:rPr>
      <w:b/>
      <w:bdr w:color="auto" w:space="0" w:sz="0" w:val="none"/>
      <w:shd w:color="auto" w:fill="FFFFCC" w:val="clear"/>
      <w:lang w:val="hr-HR"/>
    </w:rPr>
  </w:style>
  <w:style w:customStyle="1" w:styleId="PozadinaSvijetloCrvena" w:type="character">
    <w:name w:val="Pozadina_SvijetloCrvena"/>
    <w:basedOn w:val="eSPISCCParagraphDefaultFont"/>
    <w:rsid w:val="003A443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A443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lipnja 2016.</izvorni_sadrzaj>
    <derivirana_varijabla naziv="DomainObject.DatumDonosenjaOdluke_1">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975</izvorni_sadrzaj>
    <derivirana_varijabla naziv="DomainObject.Predmet.Broj_1">975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čl.444.st.2. SZ-a</izvorni_sadrzaj>
    <derivirana_varijabla naziv="DomainObject.Predmet.Opis_1">čl.444.st.2.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St-975/2016</izvorni_sadrzaj>
    <derivirana_varijabla naziv="DomainObject.Predmet.OznakaBroj_1">St-975/2016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LUGERIN d.o.o. za turizam, ugostiteljstvo i trgovinu</izvorni_sadrzaj>
    <derivirana_varijabla naziv="DomainObject.Predmet.ProtustrankaFormated_1">  LUGERIN d.o.o. za turizam, ugostiteljstvo i trgovinu</derivirana_varijabla>
  </DomainObject.Predmet.ProtustrankaFormated>
  <DomainObject.Predmet.ProtustrankaFormatedOIB>
    <izvorni_sadrzaj>  LUGERIN d.o.o. za turizam, ugostiteljstvo i trgovinu, OIB 56629330358</izvorni_sadrzaj>
    <derivirana_varijabla naziv="DomainObject.Predmet.ProtustrankaFormatedOIB_1">  LUGERIN d.o.o. za turizam, ugostiteljstvo i trgovinu, OIB 56629330358</derivirana_varijabla>
  </DomainObject.Predmet.ProtustrankaFormatedOIB>
  <DomainObject.Predmet.ProtustrankaFormatedWithAdress>
    <izvorni_sadrzaj> LUGERIN d.o.o. za turizam, ugostiteljstvo i trgovinu, Ivana Zajca 19, 20000 Dubrovnik</izvorni_sadrzaj>
    <derivirana_varijabla naziv="DomainObject.Predmet.ProtustrankaFormatedWithAdress_1"> LUGERIN d.o.o. za turizam, ugostiteljstvo i trgovinu, Ivana Zajca 19, 20000 Dubrovnik</derivirana_varijabla>
  </DomainObject.Predmet.ProtustrankaFormatedWithAdress>
  <DomainObject.Predmet.ProtustrankaFormatedWithAdressOIB>
    <izvorni_sadrzaj> LUGERIN d.o.o. za turizam, ugostiteljstvo i trgovinu, OIB 56629330358, Ivana Zajca 19, 20000 Dubrovnik</izvorni_sadrzaj>
    <derivirana_varijabla naziv="DomainObject.Predmet.ProtustrankaFormatedWithAdressOIB_1"> LUGERIN d.o.o. za turizam, ugostiteljstvo i trgovinu, OIB 56629330358, Ivana Zajca 19, 20000 Dubrovnik</derivirana_varijabla>
  </DomainObject.Predmet.ProtustrankaFormatedWithAdressOIB>
  <DomainObject.Predmet.ProtustrankaWithAdress>
    <izvorni_sadrzaj>LUGERIN d.o.o. za turizam, ugostiteljstvo i trgovinu Ivana Zajca 19, 20000 Dubrovnik</izvorni_sadrzaj>
    <derivirana_varijabla naziv="DomainObject.Predmet.ProtustrankaWithAdress_1">LUGERIN d.o.o. za turizam, ugostiteljstvo i trgovinu Ivana Zajca 19, 20000 Dubrovnik</derivirana_varijabla>
  </DomainObject.Predmet.ProtustrankaWithAdress>
  <DomainObject.Predmet.ProtustrankaWithAdressOIB>
    <izvorni_sadrzaj>LUGERIN d.o.o. za turizam, ugostiteljstvo i trgovinu, OIB 56629330358, Ivana Zajca 19, 20000 Dubrovnik</izvorni_sadrzaj>
    <derivirana_varijabla naziv="DomainObject.Predmet.ProtustrankaWithAdressOIB_1">LUGERIN d.o.o. za turizam, ugostiteljstvo i trgovinu, OIB 56629330358, Ivana Zajca 19, 20000 Dubrovnik</derivirana_varijabla>
  </DomainObject.Predmet.ProtustrankaWithAdressOIB>
  <DomainObject.Predmet.ProtustrankaNazivFormated>
    <izvorni_sadrzaj>LUGERIN d.o.o. za turizam, ugostiteljstvo i trgovinu</izvorni_sadrzaj>
    <derivirana_varijabla naziv="DomainObject.Predmet.ProtustrankaNazivFormated_1">LUGERIN d.o.o. za turizam, ugostiteljstvo i trgovinu</derivirana_varijabla>
  </DomainObject.Predmet.ProtustrankaNazivFormated>
  <DomainObject.Predmet.ProtustrankaNazivFormatedOIB>
    <izvorni_sadrzaj>LUGERIN d.o.o. za turizam, ugostiteljstvo i trgovinu, OIB 56629330358</izvorni_sadrzaj>
    <derivirana_varijabla naziv="DomainObject.Predmet.ProtustrankaNazivFormatedOIB_1">LUGERIN d.o.o. za turizam, ugostiteljstvo i trgovinu, OIB 56629330358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 Podružnica Dubrovnik</izvorni_sadrzaj>
    <derivirana_varijabla naziv="DomainObject.Predmet.StrankaFormated_1">  FINA,RC Split, Podružnica Dubrovnik</derivirana_varijabla>
  </DomainObject.Predmet.StrankaFormated>
  <DomainObject.Predmet.StrankaFormatedOIB>
    <izvorni_sadrzaj>  FINA,RC Split, Podružnica Dubrovnik, OIB 85821130368</izvorni_sadrzaj>
    <derivirana_varijabla naziv="DomainObject.Predmet.StrankaFormatedOIB_1">  FINA,RC Split, Podružnica Dubrovnik, OIB 85821130368</derivirana_varijabla>
  </DomainObject.Predmet.StrankaFormatedOIB>
  <DomainObject.Predmet.StrankaFormatedWithAdress>
    <izvorni_sadrzaj> FINA,RC Split, Podružnica Dubrovnik, Vukovarska 2, 20000 Dubrovnik</izvorni_sadrzaj>
    <derivirana_varijabla naziv="DomainObject.Predmet.StrankaFormatedWithAdress_1"> FINA,RC Split, Podružnica Dubrovnik, Vukovarska 2, 20000 Dubrovnik</derivirana_varijabla>
  </DomainObject.Predmet.StrankaFormatedWithAdress>
  <DomainObject.Predmet.StrankaFormatedWithAdressOIB>
    <izvorni_sadrzaj> FINA,RC Split, Podružnica Dubrovnik, OIB 85821130368, Vukovarska 2, 20000 Dubrovnik</izvorni_sadrzaj>
    <derivirana_varijabla naziv="DomainObject.Predmet.StrankaFormatedWithAdressOIB_1"> FINA,RC Split, Podružnica Dubrovnik, OIB 85821130368, Vukovarska 2, 20000 Dubrovnik</derivirana_varijabla>
  </DomainObject.Predmet.StrankaFormatedWithAdressOIB>
  <DomainObject.Predmet.StrankaWithAdress>
    <izvorni_sadrzaj>FINA,RC Split, Podružnica Dubrovnik Vukovarska 2,20000 Dubrovnik</izvorni_sadrzaj>
    <derivirana_varijabla naziv="DomainObject.Predmet.StrankaWithAdress_1">FINA,RC Split, Podružnica Dubrovnik Vukovarska 2,20000 Dubrovnik</derivirana_varijabla>
  </DomainObject.Predmet.StrankaWithAdress>
  <DomainObject.Predmet.StrankaWithAdressOIB>
    <izvorni_sadrzaj>FINA,RC Split, Podružnica Dubrovnik, OIB 85821130368, Vukovarska 2,20000 Dubrovnik</izvorni_sadrzaj>
    <derivirana_varijabla naziv="DomainObject.Predmet.StrankaWithAdressOIB_1">FINA,RC Split, Podružnica Dubrovnik, OIB 85821130368, Vukovarska 2,20000 Dubrovnik</derivirana_varijabla>
  </DomainObject.Predmet.StrankaWithAdressOIB>
  <DomainObject.Predmet.StrankaNazivFormated>
    <izvorni_sadrzaj>FINA,RC Split, Podružnica Dubrovnik</izvorni_sadrzaj>
    <derivirana_varijabla naziv="DomainObject.Predmet.StrankaNazivFormated_1">FINA,RC Split, Podružnica Dubrovnik</derivirana_varijabla>
  </DomainObject.Predmet.StrankaNazivFormated>
  <DomainObject.Predmet.StrankaNazivFormatedOIB>
    <izvorni_sadrzaj>FINA,RC Split, Podružnica Dubrovnik, OIB 85821130368</izvorni_sadrzaj>
    <derivirana_varijabla naziv="DomainObject.Predmet.StrankaNazivFormatedOIB_1">FINA,RC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235710.14</izvorni_sadrzaj>
    <derivirana_varijabla naziv="DomainObject.Predmet.TrenutnaVrijednost_1">235710.14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FINA,RC Split, Podružnica Dubrovnik</item>
    </izvorni_sadrzaj>
    <derivirana_varijabla naziv="DomainObject.Predmet.StrankaListFormated_1">
      <item>FINA,RC Split, Podružnica Dubrovnik</item>
    </derivirana_varijabla>
  </DomainObject.Predmet.StrankaListFormated>
  <DomainObject.Predmet.StrankaListFormatedOIB>
    <izvorni_sadrzaj>
      <item>FINA,RC Split, Podružnica Dubrovnik, OIB 85821130368</item>
    </izvorni_sadrzaj>
    <derivirana_varijabla naziv="DomainObject.Predmet.StrankaListFormatedOIB_1">
      <item>FINA,RC Split, Podružnica Dubrovnik, OIB 85821130368</item>
    </derivirana_varijabla>
  </DomainObject.Predmet.StrankaListFormatedOIB>
  <DomainObject.Predmet.StrankaListFormatedWithAdress>
    <izvorni_sadrzaj>
      <item>FINA,RC Split, Podružnica Dubrovnik, Vukovarska 2, 20000 Dubrovnik</item>
    </izvorni_sadrzaj>
    <derivirana_varijabla naziv="DomainObject.Predmet.StrankaListFormatedWithAdress_1">
      <item>FINA,RC Split, Podružnica Dubrovnik, Vukovarska 2, 20000 Dubrovnik</item>
    </derivirana_varijabla>
  </DomainObject.Predmet.StrankaListFormatedWithAdress>
  <DomainObject.Predmet.StrankaListFormatedWithAdressOIB>
    <izvorni_sadrzaj>
      <item>FINA,RC Split, Podružnica Dubrovnik, OIB 85821130368, Vukovarska 2, 20000 Dubrovnik</item>
    </izvorni_sadrzaj>
    <derivirana_varijabla naziv="DomainObject.Predmet.StrankaListFormatedWithAdressOIB_1">
      <item>FINA,RC Split, Podružnica Dubrovnik, OIB 85821130368, Vukovarska 2, 20000 Dubrovnik</item>
    </derivirana_varijabla>
  </DomainObject.Predmet.StrankaListFormatedWithAdressOIB>
  <DomainObject.Predmet.StrankaListNazivFormated>
    <izvorni_sadrzaj>
      <item>FINA,RC Split, Podružnica Dubrovnik</item>
    </izvorni_sadrzaj>
    <derivirana_varijabla naziv="DomainObject.Predmet.StrankaListNazivFormated_1">
      <item>FINA,RC Split, Podružnica Dubrovnik</item>
    </derivirana_varijabla>
  </DomainObject.Predmet.StrankaListNazivFormated>
  <DomainObject.Predmet.StrankaListNazivFormatedOIB>
    <izvorni_sadrzaj>
      <item>FINA,RC Split, Podružnica Dubrovnik, OIB 85821130368</item>
    </izvorni_sadrzaj>
    <derivirana_varijabla naziv="DomainObject.Predmet.StrankaListNazivFormatedOIB_1">
      <item>FINA,RC Split, Podružnica Dubrovnik, OIB 85821130368</item>
    </derivirana_varijabla>
  </DomainObject.Predmet.StrankaListNazivFormatedOIB>
  <DomainObject.Predmet.ProtuStrankaListFormated>
    <izvorni_sadrzaj>
      <item>LUGERIN d.o.o. za turizam, ugostiteljstvo i trgovinu</item>
    </izvorni_sadrzaj>
    <derivirana_varijabla naziv="DomainObject.Predmet.ProtuStrankaListFormated_1">
      <item>LUGERIN d.o.o. za turizam, ugostiteljstvo i trgovinu</item>
    </derivirana_varijabla>
  </DomainObject.Predmet.ProtuStrankaListFormated>
  <DomainObject.Predmet.ProtuStrankaListFormatedOIB>
    <izvorni_sadrzaj>
      <item>LUGERIN d.o.o. za turizam, ugostiteljstvo i trgovinu, OIB 56629330358</item>
    </izvorni_sadrzaj>
    <derivirana_varijabla naziv="DomainObject.Predmet.ProtuStrankaListFormatedOIB_1">
      <item>LUGERIN d.o.o. za turizam, ugostiteljstvo i trgovinu, OIB 56629330358</item>
    </derivirana_varijabla>
  </DomainObject.Predmet.ProtuStrankaListFormatedOIB>
  <DomainObject.Predmet.ProtuStrankaListFormatedWithAdress>
    <izvorni_sadrzaj>
      <item>LUGERIN d.o.o. za turizam, ugostiteljstvo i trgovinu, Ivana Zajca 19, 20000 Dubrovnik</item>
    </izvorni_sadrzaj>
    <derivirana_varijabla naziv="DomainObject.Predmet.ProtuStrankaListFormatedWithAdress_1">
      <item>LUGERIN d.o.o. za turizam, ugostiteljstvo i trgovinu, Ivana Zajca 19, 20000 Dubrovnik</item>
    </derivirana_varijabla>
  </DomainObject.Predmet.ProtuStrankaListFormatedWithAdress>
  <DomainObject.Predmet.ProtuStrankaListFormatedWithAdressOIB>
    <izvorni_sadrzaj>
      <item>LUGERIN d.o.o. za turizam, ugostiteljstvo i trgovinu, OIB 56629330358, Ivana Zajca 19, 20000 Dubrovnik</item>
    </izvorni_sadrzaj>
    <derivirana_varijabla naziv="DomainObject.Predmet.ProtuStrankaListFormatedWithAdressOIB_1">
      <item>LUGERIN d.o.o. za turizam, ugostiteljstvo i trgovinu, OIB 56629330358, Ivana Zajca 19, 20000 Dubrovnik</item>
    </derivirana_varijabla>
  </DomainObject.Predmet.ProtuStrankaListFormatedWithAdressOIB>
  <DomainObject.Predmet.ProtuStrankaListNazivFormated>
    <izvorni_sadrzaj>
      <item>LUGERIN d.o.o. za turizam, ugostiteljstvo i trgovinu</item>
    </izvorni_sadrzaj>
    <derivirana_varijabla naziv="DomainObject.Predmet.ProtuStrankaListNazivFormated_1">
      <item>LUGERIN d.o.o. za turizam, ugostiteljstvo i trgovinu</item>
    </derivirana_varijabla>
  </DomainObject.Predmet.ProtuStrankaListNazivFormated>
  <DomainObject.Predmet.ProtuStrankaListNazivFormatedOIB>
    <izvorni_sadrzaj>
      <item>LUGERIN d.o.o. za turizam, ugostiteljstvo i trgovinu, OIB 56629330358</item>
    </izvorni_sadrzaj>
    <derivirana_varijabla naziv="DomainObject.Predmet.ProtuStrankaListNazivFormatedOIB_1">
      <item>LUGERIN d.o.o. za turizam, ugostiteljstvo i trgovinu, OIB 56629330358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lipnja 2016.</izvorni_sadrzaj>
    <derivirana_varijabla naziv="DomainObject.Datum_1">17. lipnja 2016.</derivirana_varijabla>
  </DomainObject.Datum>
  <DomainObject.PoslovniBrojDokumenta>
    <izvorni_sadrzaj/>
    <derivirana_varijabla naziv="DomainObject.PoslovniBrojDokumenta_1"/>
  </DomainObject.PoslovniBrojDokumenta>
  <DomainObject.Predmet.StrankaIDrugi>
    <izvorni_sadrzaj>FINA,RC Split, Podružnica Dubrovnik</izvorni_sadrzaj>
    <derivirana_varijabla naziv="DomainObject.Predmet.StrankaIDrugi_1">FINA,RC Split, Podružnica Dubrovnik</derivirana_varijabla>
  </DomainObject.Predmet.StrankaIDrugi>
  <DomainObject.Predmet.ProtustrankaIDrugi>
    <izvorni_sadrzaj>LUGERIN d.o.o. za turizam, ugostiteljstvo i trgovinu</izvorni_sadrzaj>
    <derivirana_varijabla naziv="DomainObject.Predmet.ProtustrankaIDrugi_1">LUGERIN d.o.o. za turizam, ugostiteljstvo i trgovinu</derivirana_varijabla>
  </DomainObject.Predmet.ProtustrankaIDrugi>
  <DomainObject.Predmet.StrankaIDrugiAdressOIB>
    <izvorni_sadrzaj>FINA,RC Split, Podružnica Dubrovnik, OIB 85821130368, Vukovarska 2, 20000 Dubrovnik</izvorni_sadrzaj>
    <derivirana_varijabla naziv="DomainObject.Predmet.StrankaIDrugiAdressOIB_1">FINA,RC Split, Podružnica Dubrovnik, OIB 85821130368, Vukovarska 2, 20000 Dubrovnik</derivirana_varijabla>
  </DomainObject.Predmet.StrankaIDrugiAdressOIB>
  <DomainObject.Predmet.ProtustrankaIDrugiAdressOIB>
    <izvorni_sadrzaj>LUGERIN d.o.o. za turizam, ugostiteljstvo i trgovinu, OIB 56629330358, Ivana Zajca 19, 20000 Dubrovnik</izvorni_sadrzaj>
    <derivirana_varijabla naziv="DomainObject.Predmet.ProtustrankaIDrugiAdressOIB_1">LUGERIN d.o.o. za turizam, ugostiteljstvo i trgovinu, OIB 56629330358, Ivana Zajca 19,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 Podružnica Dubrovnik</item>
      <item>LUGERIN d.o.o. za turizam, ugostiteljstvo i trgovinu</item>
    </izvorni_sadrzaj>
    <derivirana_varijabla naziv="DomainObject.Predmet.SudioniciListNaziv_1">
      <item>FINA,RC Split, Podružnica Dubrovnik</item>
      <item>LUGERIN d.o.o. za turizam, ugostiteljstvo i trgovinu</item>
    </derivirana_varijabla>
  </DomainObject.Predmet.SudioniciListNaziv>
  <DomainObject.Predmet.SudioniciListAdressOIB>
    <izvorni_sadrzaj>
      <item>FINA,RC Split, Podružnica Dubrovnik, OIB 85821130368, Vukovarska 2,20000 Dubrovnik</item>
      <item>LUGERIN d.o.o. za turizam, ugostiteljstvo i trgovinu, OIB 56629330358, Ivana Zajca 19,20000 Dubrovnik</item>
    </izvorni_sadrzaj>
    <derivirana_varijabla naziv="DomainObject.Predmet.SudioniciListAdressOIB_1">
      <item>FINA,RC Split, Podružnica Dubrovnik, OIB 85821130368, Vukovarska 2,20000 Dubrovnik</item>
      <item>LUGERIN d.o.o. za turizam, ugostiteljstvo i trgovinu, OIB 56629330358, Ivana Zajca 19,20000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56629330358</item>
    </izvorni_sadrzaj>
    <derivirana_varijabla naziv="DomainObject.Predmet.SudioniciListNazivOIB_1">
      <item>, OIB 85821130368</item>
      <item>, OIB 56629330358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1081</properties:Words>
  <properties:Characters>6080</properties:Characters>
  <properties:Lines>142</properties:Lines>
  <properties:Paragraphs>49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2016-06-17T10:39:00Z</dcterms:created>
  <dc:creator>Katarina Franković</dc:creator>
  <cp:lastModifiedBy>Andrijana Leto</cp:lastModifiedBy>
  <cp:lastPrinted>2016-06-17T10:33:00Z</cp:lastPrinted>
  <dcterms:modified xmlns:xsi="http://www.w3.org/2001/XMLSchema-instance" xsi:type="dcterms:W3CDTF">2016-06-17T10:43:00Z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