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972f" w14:paraId="b7e972f" w:rsidRDefault="00E02A3D" w:rsidP="00E02A3D" w:rsidR="00E02A3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BB488B" w:rsidP="00C3238F" w:rsidR="00E02A3D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  <w:t>Poslovni broj 1</w:t>
      </w:r>
      <w:r w:rsidR="00E02A3D" w:rsidRPr="00C3238F">
        <w:rPr>
          <w:sz w:val="24"/>
          <w:szCs w:val="24"/>
          <w:lang w:val="hr-HR"/>
        </w:rPr>
        <w:t xml:space="preserve"> St-</w:t>
      </w:r>
      <w:r w:rsidR="00D61239">
        <w:rPr>
          <w:sz w:val="24"/>
          <w:szCs w:val="24"/>
          <w:lang w:val="hr-HR"/>
        </w:rPr>
        <w:t>40/12-</w:t>
      </w:r>
      <w:r w:rsidR="00060B53">
        <w:rPr>
          <w:sz w:val="24"/>
          <w:szCs w:val="24"/>
          <w:lang w:val="hr-HR"/>
        </w:rPr>
        <w:t>23</w:t>
      </w:r>
      <w:r w:rsidR="000C57D3">
        <w:rPr>
          <w:sz w:val="24"/>
          <w:szCs w:val="24"/>
          <w:lang w:val="hr-HR"/>
        </w:rPr>
        <w:t>8</w:t>
      </w:r>
    </w:p>
    <w:p w:rsidRDefault="00C3238F" w:rsidP="00E02A3D" w:rsidR="00C3238F">
      <w:pPr>
        <w:rPr>
          <w:sz w:val="24"/>
          <w:szCs w:val="24"/>
          <w:lang w:val="hr-HR"/>
        </w:rPr>
      </w:pPr>
    </w:p>
    <w:p w:rsidRDefault="00C3238F" w:rsidP="00C3238F" w:rsidR="00C3238F" w:rsidRPr="00C3238F">
      <w:pPr>
        <w:jc w:val="center"/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E N J E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756FF6" w:rsidRPr="00C3238F">
          <w:rPr>
            <w:sz w:val="24"/>
            <w:szCs w:val="24"/>
            <w:lang w:val="hr-HR"/>
          </w:rPr>
          <w:t>sud u</w:t>
        </w:r>
      </w:smartTag>
      <w:r w:rsidR="00756FF6" w:rsidRPr="00C3238F">
        <w:rPr>
          <w:sz w:val="24"/>
          <w:szCs w:val="24"/>
          <w:lang w:val="hr-HR"/>
        </w:rPr>
        <w:t xml:space="preserve">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D61239">
        <w:rPr>
          <w:sz w:val="24"/>
          <w:szCs w:val="24"/>
          <w:lang w:val="hr-HR"/>
        </w:rPr>
        <w:t xml:space="preserve">TAKMA </w:t>
      </w:r>
      <w:r w:rsidR="00F659E2">
        <w:rPr>
          <w:sz w:val="24"/>
          <w:szCs w:val="24"/>
          <w:lang w:val="hr-HR"/>
        </w:rPr>
        <w:t>d</w:t>
      </w:r>
      <w:r w:rsidR="00027A9D" w:rsidRPr="00C3238F">
        <w:rPr>
          <w:sz w:val="24"/>
          <w:szCs w:val="24"/>
          <w:lang w:val="hr-HR"/>
        </w:rPr>
        <w:t>.o.o.</w:t>
      </w:r>
      <w:r w:rsidR="00C9209B">
        <w:rPr>
          <w:sz w:val="24"/>
          <w:szCs w:val="24"/>
          <w:lang w:val="hr-HR"/>
        </w:rPr>
        <w:t>,</w:t>
      </w:r>
      <w:r w:rsidR="00027A9D" w:rsidRPr="00C3238F">
        <w:rPr>
          <w:sz w:val="24"/>
          <w:szCs w:val="24"/>
          <w:lang w:val="hr-HR"/>
        </w:rPr>
        <w:t xml:space="preserve"> Zadar</w:t>
      </w:r>
      <w:r w:rsidR="00756FF6" w:rsidRPr="00C3238F">
        <w:rPr>
          <w:sz w:val="24"/>
          <w:szCs w:val="24"/>
          <w:lang w:val="hr-HR"/>
        </w:rPr>
        <w:t xml:space="preserve"> u stečaju,</w:t>
      </w:r>
      <w:r w:rsidR="00C3238F">
        <w:rPr>
          <w:sz w:val="24"/>
          <w:szCs w:val="24"/>
          <w:lang w:val="hr-HR"/>
        </w:rPr>
        <w:t xml:space="preserve"> </w:t>
      </w:r>
      <w:r w:rsidR="00D61239">
        <w:rPr>
          <w:sz w:val="24"/>
          <w:szCs w:val="24"/>
          <w:lang w:val="hr-HR"/>
        </w:rPr>
        <w:t>Put Bokanjca 124, Zadar, OIB:58339833521,</w:t>
      </w:r>
      <w:r w:rsidR="00756FF6" w:rsidRPr="00C3238F">
        <w:rPr>
          <w:sz w:val="24"/>
          <w:szCs w:val="24"/>
          <w:lang w:val="hr-HR"/>
        </w:rPr>
        <w:t xml:space="preserve"> zastupanom po stečajno</w:t>
      </w:r>
      <w:r w:rsidR="00027A9D" w:rsidRPr="00C3238F">
        <w:rPr>
          <w:sz w:val="24"/>
          <w:szCs w:val="24"/>
          <w:lang w:val="hr-HR"/>
        </w:rPr>
        <w:t>m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27A9D" w:rsidRPr="00C3238F">
        <w:rPr>
          <w:sz w:val="24"/>
          <w:szCs w:val="24"/>
          <w:lang w:val="hr-HR"/>
        </w:rPr>
        <w:t>u</w:t>
      </w:r>
      <w:r w:rsidR="00756FF6" w:rsidRPr="00C3238F">
        <w:rPr>
          <w:sz w:val="24"/>
          <w:szCs w:val="24"/>
          <w:lang w:val="hr-HR"/>
        </w:rPr>
        <w:t xml:space="preserve"> </w:t>
      </w:r>
      <w:r w:rsidR="00D61239">
        <w:rPr>
          <w:sz w:val="24"/>
          <w:szCs w:val="24"/>
          <w:lang w:val="hr-HR"/>
        </w:rPr>
        <w:t>Željku Vrkiću</w:t>
      </w:r>
      <w:r w:rsidR="00756FF6" w:rsidRPr="00C3238F">
        <w:rPr>
          <w:sz w:val="24"/>
          <w:szCs w:val="24"/>
          <w:lang w:val="hr-HR"/>
        </w:rPr>
        <w:t xml:space="preserve">, temeljem odluke skupštine vjerovnika od dana </w:t>
      </w:r>
      <w:r w:rsidR="00C9209B">
        <w:rPr>
          <w:sz w:val="24"/>
          <w:szCs w:val="24"/>
          <w:lang w:val="hr-HR"/>
        </w:rPr>
        <w:t>25. veljače 2016</w:t>
      </w:r>
      <w:r w:rsidR="00756FF6" w:rsidRPr="00C3238F">
        <w:rPr>
          <w:sz w:val="24"/>
          <w:szCs w:val="24"/>
          <w:lang w:val="hr-HR"/>
        </w:rPr>
        <w:t xml:space="preserve">., dana </w:t>
      </w:r>
      <w:r w:rsidR="00C9209B">
        <w:rPr>
          <w:sz w:val="24"/>
          <w:szCs w:val="24"/>
          <w:lang w:val="hr-HR"/>
        </w:rPr>
        <w:t>29. veljače 2016</w:t>
      </w:r>
      <w:r w:rsidR="00756FF6" w:rsidRPr="00C3238F">
        <w:rPr>
          <w:sz w:val="24"/>
          <w:szCs w:val="24"/>
          <w:lang w:val="hr-HR"/>
        </w:rPr>
        <w:t xml:space="preserve">., 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5D6F24" w:rsidP="00E02A3D" w:rsidR="005D6F24" w:rsidRPr="00C3238F">
      <w:pPr>
        <w:jc w:val="center"/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i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455950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 Određuje se </w:t>
      </w:r>
      <w:r w:rsidR="00C9209B">
        <w:rPr>
          <w:sz w:val="24"/>
          <w:szCs w:val="24"/>
          <w:lang w:val="hr-HR"/>
        </w:rPr>
        <w:t xml:space="preserve">sedma </w:t>
      </w:r>
      <w:r w:rsidRPr="00C3238F">
        <w:rPr>
          <w:sz w:val="24"/>
          <w:szCs w:val="24"/>
          <w:lang w:val="hr-HR"/>
        </w:rPr>
        <w:t xml:space="preserve">prodaja u stečajnom postupku nekretnine stečajnog dužnika </w:t>
      </w:r>
      <w:r w:rsidR="00D61239">
        <w:rPr>
          <w:sz w:val="24"/>
          <w:szCs w:val="24"/>
          <w:lang w:val="hr-HR"/>
        </w:rPr>
        <w:t>TAKMA</w:t>
      </w:r>
      <w:r w:rsidR="00027A9D" w:rsidRPr="00C3238F">
        <w:rPr>
          <w:sz w:val="24"/>
          <w:szCs w:val="24"/>
          <w:lang w:val="hr-HR"/>
        </w:rPr>
        <w:t xml:space="preserve"> d.o.o. Zadar </w:t>
      </w:r>
      <w:r w:rsidR="00756FF6" w:rsidRPr="00C3238F">
        <w:rPr>
          <w:sz w:val="24"/>
          <w:szCs w:val="24"/>
          <w:lang w:val="hr-HR"/>
        </w:rPr>
        <w:t xml:space="preserve"> u stečaju </w:t>
      </w:r>
      <w:r w:rsidRPr="00C3238F">
        <w:rPr>
          <w:sz w:val="24"/>
          <w:szCs w:val="24"/>
          <w:lang w:val="hr-HR"/>
        </w:rPr>
        <w:t xml:space="preserve">i to: </w:t>
      </w:r>
    </w:p>
    <w:p w:rsidRDefault="00756FF6" w:rsidP="00756FF6" w:rsidR="00756FF6" w:rsidRPr="00C3238F">
      <w:pPr>
        <w:pStyle w:val="StandardWeb"/>
        <w:jc w:val="both"/>
      </w:pPr>
      <w:r w:rsidRPr="00C3238F">
        <w:t xml:space="preserve">Nekretnine upisane u zk.ul.br. </w:t>
      </w:r>
      <w:r w:rsidR="00D61239">
        <w:t>2874</w:t>
      </w:r>
      <w:r w:rsidR="00384FC8" w:rsidRPr="00C3238F">
        <w:t xml:space="preserve"> k.o. </w:t>
      </w:r>
      <w:r w:rsidR="00D61239">
        <w:t>Diklo</w:t>
      </w:r>
      <w:r w:rsidR="00C3238F">
        <w:t xml:space="preserve">, </w:t>
      </w:r>
      <w:r w:rsidR="00027A9D" w:rsidRPr="00C3238F">
        <w:t>k</w:t>
      </w:r>
      <w:r w:rsidRPr="00C3238F">
        <w:t xml:space="preserve">at. oznake čest. zem.  </w:t>
      </w:r>
      <w:r w:rsidR="00D61239">
        <w:t>1135/12, 3. etaža (E-3)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D61239">
        <w:t>63,40</w:t>
      </w:r>
      <w:r w:rsidRPr="00C3238F">
        <w:t xml:space="preserve"> m2, u naravi </w:t>
      </w:r>
      <w:r w:rsidR="00D61239">
        <w:t>stan</w:t>
      </w:r>
      <w:r w:rsidR="00A347B6">
        <w:t>.</w:t>
      </w:r>
      <w:r w:rsidR="00C3238F">
        <w:t xml:space="preserve"> </w:t>
      </w:r>
    </w:p>
    <w:p w:rsidRDefault="00430314" w:rsidP="00C9209B" w:rsidR="00430314" w:rsidRPr="00C3238F">
      <w:pPr>
        <w:pStyle w:val="StandardWeb"/>
        <w:jc w:val="both"/>
      </w:pPr>
      <w:r w:rsidRPr="00C3238F">
        <w:t xml:space="preserve">II </w:t>
      </w:r>
      <w:r w:rsidR="005D6F24" w:rsidRPr="00C3238F">
        <w:t xml:space="preserve">  </w:t>
      </w:r>
      <w:r w:rsidRPr="00C3238F">
        <w:t>Utvrđuje se vrijednost nekretnine iz točke</w:t>
      </w:r>
      <w:r w:rsidR="00405F0E" w:rsidRPr="00C3238F">
        <w:t xml:space="preserve"> I</w:t>
      </w:r>
      <w:r w:rsidRPr="00C3238F">
        <w:t>.</w:t>
      </w:r>
      <w:r w:rsidR="00405F0E" w:rsidRPr="00C3238F">
        <w:t xml:space="preserve"> </w:t>
      </w:r>
      <w:r w:rsidRPr="00C3238F">
        <w:t xml:space="preserve">kao početna cijena u iznosu od </w:t>
      </w:r>
      <w:r w:rsidR="004C2B10" w:rsidRPr="00C3238F">
        <w:t xml:space="preserve"> </w:t>
      </w:r>
      <w:r w:rsidR="00C9209B">
        <w:t>415.967,40</w:t>
      </w:r>
      <w:r w:rsidRPr="00C3238F">
        <w:t xml:space="preserve"> </w:t>
      </w:r>
      <w:r w:rsidR="00C9209B">
        <w:t xml:space="preserve">kuna, </w:t>
      </w:r>
      <w:r w:rsidR="00C9209B" w:rsidRPr="000F7999">
        <w:t>uz naznaku da u</w:t>
      </w:r>
      <w:r w:rsidR="00C9209B">
        <w:t xml:space="preserve"> navedeni</w:t>
      </w:r>
      <w:r w:rsidR="00C9209B" w:rsidRPr="000F7999">
        <w:t xml:space="preserve"> iznos nije uključen </w:t>
      </w:r>
      <w:r w:rsidR="00C9209B">
        <w:t>PDV</w:t>
      </w:r>
      <w:r w:rsidR="00C9209B" w:rsidRPr="000F7999">
        <w:t xml:space="preserve"> te da sve obveze u pogledu poreza u c</w:t>
      </w:r>
      <w:r w:rsidR="00C9209B">
        <w:t>ijelosti padaju na teret kupca.</w:t>
      </w: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III</w:t>
      </w:r>
      <w:r w:rsidR="005D6F24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Nekretnin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je</w:t>
      </w:r>
      <w:r w:rsidRPr="00C3238F">
        <w:rPr>
          <w:sz w:val="24"/>
          <w:szCs w:val="24"/>
          <w:lang w:val="hr-HR"/>
        </w:rPr>
        <w:t xml:space="preserve"> opterećen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razlučnim pravom</w:t>
      </w:r>
      <w:r w:rsidR="003E4854" w:rsidRPr="00C3238F">
        <w:rPr>
          <w:sz w:val="24"/>
          <w:szCs w:val="24"/>
          <w:lang w:val="hr-HR"/>
        </w:rPr>
        <w:t xml:space="preserve"> u korist </w:t>
      </w:r>
      <w:r w:rsidR="00D61239">
        <w:rPr>
          <w:sz w:val="24"/>
          <w:szCs w:val="24"/>
          <w:lang w:val="hr-HR"/>
        </w:rPr>
        <w:t>Ministarstva financija, Porezne uprave Područni ured Zadar.</w:t>
      </w:r>
    </w:p>
    <w:p w:rsidRDefault="00027A9D" w:rsidP="00430314" w:rsidR="00027A9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 </w:t>
      </w:r>
    </w:p>
    <w:p w:rsidRDefault="005468B8" w:rsidP="00756FF6" w:rsidR="00E02A3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IV 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broj </w:t>
      </w:r>
      <w:r w:rsidR="00F659E2">
        <w:rPr>
          <w:sz w:val="24"/>
          <w:szCs w:val="24"/>
          <w:lang w:val="hr-HR"/>
        </w:rPr>
        <w:t>26</w:t>
      </w:r>
      <w:r w:rsidR="00430314" w:rsidRPr="00C3238F">
        <w:rPr>
          <w:sz w:val="24"/>
          <w:szCs w:val="24"/>
          <w:lang w:val="hr-HR"/>
        </w:rPr>
        <w:t xml:space="preserve">/I, dana </w:t>
      </w:r>
      <w:r w:rsidR="000C57D3">
        <w:rPr>
          <w:sz w:val="24"/>
          <w:szCs w:val="24"/>
          <w:lang w:val="hr-HR"/>
        </w:rPr>
        <w:t>19. travnja 2016.</w:t>
      </w:r>
      <w:r w:rsidR="00430314" w:rsidRPr="00C3238F">
        <w:rPr>
          <w:sz w:val="24"/>
          <w:szCs w:val="24"/>
          <w:lang w:val="hr-HR"/>
        </w:rPr>
        <w:t xml:space="preserve"> s početkom u </w:t>
      </w:r>
      <w:r w:rsidR="00F659E2">
        <w:rPr>
          <w:sz w:val="24"/>
          <w:szCs w:val="24"/>
          <w:lang w:val="hr-HR"/>
        </w:rPr>
        <w:t>08,</w:t>
      </w:r>
      <w:r w:rsidR="000C57D3">
        <w:rPr>
          <w:sz w:val="24"/>
          <w:szCs w:val="24"/>
          <w:lang w:val="hr-HR"/>
        </w:rPr>
        <w:t>45</w:t>
      </w:r>
      <w:r w:rsidR="00430314" w:rsidRPr="00C3238F">
        <w:rPr>
          <w:sz w:val="24"/>
          <w:szCs w:val="24"/>
          <w:lang w:val="hr-HR"/>
        </w:rPr>
        <w:t xml:space="preserve"> sati</w:t>
      </w:r>
      <w:r w:rsidR="00756FF6" w:rsidRPr="00C3238F">
        <w:rPr>
          <w:sz w:val="24"/>
          <w:szCs w:val="24"/>
          <w:lang w:val="hr-HR"/>
        </w:rPr>
        <w:t>.</w:t>
      </w:r>
    </w:p>
    <w:p w:rsidRDefault="00756FF6" w:rsidP="00756FF6" w:rsidR="00756FF6" w:rsidRPr="00C3238F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C9209B" w:rsidR="00E02A3D" w:rsidRPr="00C3238F">
      <w:pPr>
        <w:pStyle w:val="Tijeloteksta2"/>
        <w:spacing w:lineRule="auto" w:line="240"/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D61239">
        <w:rPr>
          <w:sz w:val="24"/>
          <w:szCs w:val="24"/>
          <w:lang w:val="hr-HR"/>
        </w:rPr>
        <w:t>TAKMA</w:t>
      </w:r>
      <w:r w:rsidR="00027A9D" w:rsidRPr="00C3238F">
        <w:rPr>
          <w:sz w:val="24"/>
          <w:szCs w:val="24"/>
          <w:lang w:val="hr-HR"/>
        </w:rPr>
        <w:t xml:space="preserve"> d.o.o.</w:t>
      </w:r>
      <w:r w:rsidR="00C9209B">
        <w:rPr>
          <w:sz w:val="24"/>
          <w:szCs w:val="24"/>
          <w:lang w:val="hr-HR"/>
        </w:rPr>
        <w:t>,</w:t>
      </w:r>
      <w:r w:rsidR="00027A9D" w:rsidRPr="00C3238F">
        <w:rPr>
          <w:sz w:val="24"/>
          <w:szCs w:val="24"/>
          <w:lang w:val="hr-HR"/>
        </w:rPr>
        <w:t xml:space="preserve"> Zadar u stečaju</w:t>
      </w:r>
      <w:r w:rsidRPr="00C3238F">
        <w:rPr>
          <w:sz w:val="24"/>
          <w:szCs w:val="24"/>
          <w:lang w:val="hr-HR"/>
        </w:rPr>
        <w:t xml:space="preserve">, po prijedlogu </w:t>
      </w:r>
      <w:r w:rsidR="00EA44A3" w:rsidRPr="00C3238F"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 xml:space="preserve"> odluci skupštine vjerovnika od </w:t>
      </w:r>
      <w:r w:rsidR="00C9209B">
        <w:rPr>
          <w:sz w:val="24"/>
          <w:szCs w:val="24"/>
          <w:lang w:val="hr-HR"/>
        </w:rPr>
        <w:t>25. veljače 2016.</w:t>
      </w:r>
      <w:r w:rsidRPr="00C3238F">
        <w:rPr>
          <w:sz w:val="24"/>
          <w:szCs w:val="24"/>
          <w:lang w:val="hr-HR"/>
        </w:rPr>
        <w:t xml:space="preserve"> odlučeno je da se imovina st</w:t>
      </w:r>
      <w:r w:rsidR="00756FF6" w:rsidRPr="00C3238F">
        <w:rPr>
          <w:sz w:val="24"/>
          <w:szCs w:val="24"/>
          <w:lang w:val="hr-HR"/>
        </w:rPr>
        <w:t>ečajnog dužnika, i to nekretnina</w:t>
      </w:r>
      <w:r w:rsidR="00405F0E" w:rsidRPr="00C3238F">
        <w:rPr>
          <w:sz w:val="24"/>
          <w:szCs w:val="24"/>
          <w:lang w:val="hr-HR"/>
        </w:rPr>
        <w:t xml:space="preserve"> naveden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u točci I.</w:t>
      </w:r>
      <w:r w:rsidR="00430314" w:rsidRPr="00C3238F">
        <w:rPr>
          <w:sz w:val="24"/>
          <w:szCs w:val="24"/>
          <w:lang w:val="hr-HR"/>
        </w:rPr>
        <w:t xml:space="preserve"> ovog rješenja proda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na </w:t>
      </w:r>
      <w:r w:rsidRPr="00C3238F">
        <w:rPr>
          <w:sz w:val="24"/>
          <w:szCs w:val="24"/>
          <w:lang w:val="hr-HR"/>
        </w:rPr>
        <w:t>usmen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javn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dražbi</w:t>
      </w:r>
      <w:r w:rsidRPr="00C3238F">
        <w:rPr>
          <w:sz w:val="24"/>
          <w:szCs w:val="24"/>
          <w:lang w:val="hr-HR"/>
        </w:rPr>
        <w:t xml:space="preserve">. </w:t>
      </w:r>
    </w:p>
    <w:p w:rsidRDefault="00E02A3D" w:rsidP="00C9209B" w:rsidR="00E02A3D" w:rsidRPr="00C3238F">
      <w:pPr>
        <w:pStyle w:val="Tijeloteksta2"/>
        <w:spacing w:lineRule="auto" w:line="240"/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Primjenjujući na odgovarajući način odredbe Ovršnog zakona (N</w:t>
      </w:r>
      <w:r w:rsidR="001208EA" w:rsidRPr="00C3238F">
        <w:rPr>
          <w:sz w:val="24"/>
          <w:szCs w:val="24"/>
          <w:lang w:val="hr-HR"/>
        </w:rPr>
        <w:t xml:space="preserve">arodne novine </w:t>
      </w:r>
      <w:r w:rsidRPr="00C3238F">
        <w:rPr>
          <w:sz w:val="24"/>
          <w:szCs w:val="24"/>
          <w:lang w:val="hr-HR"/>
        </w:rPr>
        <w:t xml:space="preserve"> br. </w:t>
      </w:r>
      <w:r w:rsidR="00A347B6">
        <w:rPr>
          <w:sz w:val="24"/>
          <w:szCs w:val="24"/>
          <w:lang w:val="hr-HR"/>
        </w:rPr>
        <w:t>112/12</w:t>
      </w:r>
      <w:r w:rsidRPr="00C3238F">
        <w:rPr>
          <w:sz w:val="24"/>
          <w:szCs w:val="24"/>
          <w:lang w:val="hr-HR"/>
        </w:rPr>
        <w:t>), sud je ovim rješenjem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, a sukladno čl. </w:t>
      </w:r>
      <w:r w:rsidR="00A347B6">
        <w:rPr>
          <w:sz w:val="24"/>
          <w:szCs w:val="24"/>
          <w:lang w:val="hr-HR"/>
        </w:rPr>
        <w:t>95.</w:t>
      </w:r>
      <w:r w:rsidRPr="00C3238F">
        <w:rPr>
          <w:sz w:val="24"/>
          <w:szCs w:val="24"/>
          <w:lang w:val="hr-HR"/>
        </w:rPr>
        <w:t xml:space="preserve"> Ovršnog zakona utvrdio vrijednost nekretnin</w:t>
      </w:r>
      <w:r w:rsidR="00430314" w:rsidRPr="00C3238F">
        <w:rPr>
          <w:sz w:val="24"/>
          <w:szCs w:val="24"/>
          <w:lang w:val="hr-HR"/>
        </w:rPr>
        <w:t>e koja</w:t>
      </w:r>
      <w:r w:rsidRPr="00C3238F">
        <w:rPr>
          <w:sz w:val="24"/>
          <w:szCs w:val="24"/>
          <w:lang w:val="hr-HR"/>
        </w:rPr>
        <w:t xml:space="preserve"> se prodaj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stečajnom postupku, i to</w:t>
      </w:r>
      <w:r w:rsidR="001208EA" w:rsidRPr="00C3238F">
        <w:rPr>
          <w:sz w:val="24"/>
          <w:szCs w:val="24"/>
          <w:lang w:val="hr-HR"/>
        </w:rPr>
        <w:t xml:space="preserve"> prema procjeni vrijednosti koju</w:t>
      </w:r>
      <w:r w:rsidRPr="00C3238F">
        <w:rPr>
          <w:sz w:val="24"/>
          <w:szCs w:val="24"/>
          <w:lang w:val="hr-HR"/>
        </w:rPr>
        <w:t xml:space="preserve"> je </w:t>
      </w:r>
      <w:r w:rsidR="00756FF6" w:rsidRPr="00C3238F">
        <w:rPr>
          <w:sz w:val="24"/>
          <w:szCs w:val="24"/>
          <w:lang w:val="hr-HR"/>
        </w:rPr>
        <w:t>sudu dostavi</w:t>
      </w:r>
      <w:r w:rsidR="00324F14" w:rsidRPr="00C3238F">
        <w:rPr>
          <w:sz w:val="24"/>
          <w:szCs w:val="24"/>
          <w:lang w:val="hr-HR"/>
        </w:rPr>
        <w:t>o</w:t>
      </w:r>
      <w:r w:rsidR="001208EA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stečajn</w:t>
      </w:r>
      <w:r w:rsidR="00324F14" w:rsidRPr="00C3238F">
        <w:rPr>
          <w:sz w:val="24"/>
          <w:szCs w:val="24"/>
          <w:lang w:val="hr-HR"/>
        </w:rPr>
        <w:t>i</w:t>
      </w:r>
      <w:r w:rsidR="00756FF6" w:rsidRPr="00C3238F">
        <w:rPr>
          <w:sz w:val="24"/>
          <w:szCs w:val="24"/>
          <w:lang w:val="hr-HR"/>
        </w:rPr>
        <w:t xml:space="preserve"> upravitelj. </w:t>
      </w:r>
      <w:r w:rsidRPr="00C3238F">
        <w:rPr>
          <w:sz w:val="24"/>
          <w:szCs w:val="24"/>
          <w:lang w:val="hr-HR"/>
        </w:rPr>
        <w:t xml:space="preserve"> Isto tako je prema čl. 9</w:t>
      </w:r>
      <w:r w:rsidR="00A347B6">
        <w:rPr>
          <w:sz w:val="24"/>
          <w:szCs w:val="24"/>
          <w:lang w:val="hr-HR"/>
        </w:rPr>
        <w:t>7</w:t>
      </w:r>
      <w:r w:rsidRPr="00C3238F">
        <w:rPr>
          <w:sz w:val="24"/>
          <w:szCs w:val="24"/>
          <w:lang w:val="hr-HR"/>
        </w:rPr>
        <w:t>. Ovršnog zakona određeno da će se prodaja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vlasništvu stečajnog dužnika obaviti usmen</w:t>
      </w:r>
      <w:r w:rsidR="00A347B6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javn</w:t>
      </w:r>
      <w:r w:rsidR="00A347B6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 xml:space="preserve">m </w:t>
      </w:r>
      <w:r w:rsidR="00A347B6">
        <w:rPr>
          <w:sz w:val="24"/>
          <w:szCs w:val="24"/>
          <w:lang w:val="hr-HR"/>
        </w:rPr>
        <w:t>dražbom</w:t>
      </w:r>
      <w:r w:rsidRPr="00C3238F">
        <w:rPr>
          <w:sz w:val="24"/>
          <w:szCs w:val="24"/>
          <w:lang w:val="hr-HR"/>
        </w:rPr>
        <w:t>, a propisani su i uvjeti prodaje prema čl. 9</w:t>
      </w:r>
      <w:r w:rsidR="00A347B6">
        <w:rPr>
          <w:sz w:val="24"/>
          <w:szCs w:val="24"/>
          <w:lang w:val="hr-HR"/>
        </w:rPr>
        <w:t>8</w:t>
      </w:r>
      <w:r w:rsidRPr="00C3238F">
        <w:rPr>
          <w:sz w:val="24"/>
          <w:szCs w:val="24"/>
          <w:lang w:val="hr-HR"/>
        </w:rPr>
        <w:t xml:space="preserve">. Ovršnog zakona  uz </w:t>
      </w:r>
      <w:r w:rsidRPr="00C3238F">
        <w:rPr>
          <w:sz w:val="24"/>
          <w:szCs w:val="24"/>
          <w:lang w:val="hr-HR"/>
        </w:rPr>
        <w:lastRenderedPageBreak/>
        <w:t xml:space="preserve">odgovarajuću primjenu odredaba tog Zakona na unovčenje imovine </w:t>
      </w:r>
      <w:smartTag w:element="PersonName" w:uri="urn:schemas-microsoft-com:office:smarttags">
        <w:smartTagPr>
          <w:attr w:val="dužnika u" w:name="ProductID"/>
        </w:smartTagPr>
        <w:r w:rsidRPr="00C3238F">
          <w:rPr>
            <w:sz w:val="24"/>
            <w:szCs w:val="24"/>
            <w:lang w:val="hr-HR"/>
          </w:rPr>
          <w:t>dužnika u</w:t>
        </w:r>
      </w:smartTag>
      <w:r w:rsidRPr="00C3238F">
        <w:rPr>
          <w:sz w:val="24"/>
          <w:szCs w:val="24"/>
          <w:lang w:val="hr-HR"/>
        </w:rPr>
        <w:t xml:space="preserve"> stečajnom postupku.</w:t>
      </w:r>
    </w:p>
    <w:p w:rsidRDefault="00E02A3D" w:rsidP="00C9209B" w:rsidR="00455950" w:rsidRPr="00C3238F">
      <w:pPr>
        <w:pStyle w:val="Tijeloteksta2"/>
        <w:spacing w:lineRule="auto" w:line="240"/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Ovo rješenje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dostavit će se zemljišno knjižn</w:t>
      </w:r>
      <w:r w:rsidR="00430314" w:rsidRPr="00C3238F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odjel</w:t>
      </w:r>
      <w:r w:rsidR="00430314" w:rsidRPr="00C3238F">
        <w:rPr>
          <w:sz w:val="24"/>
          <w:szCs w:val="24"/>
          <w:lang w:val="hr-HR"/>
        </w:rPr>
        <w:t xml:space="preserve">u </w:t>
      </w:r>
      <w:r w:rsidRPr="00C3238F">
        <w:rPr>
          <w:sz w:val="24"/>
          <w:szCs w:val="24"/>
          <w:lang w:val="hr-HR"/>
        </w:rPr>
        <w:t xml:space="preserve">Općinskog suda u </w:t>
      </w:r>
      <w:r w:rsidR="00EC4A58" w:rsidRPr="00C3238F">
        <w:rPr>
          <w:sz w:val="24"/>
          <w:szCs w:val="24"/>
          <w:lang w:val="hr-HR"/>
        </w:rPr>
        <w:t>Zadru</w:t>
      </w:r>
      <w:r w:rsidR="0084271D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koji vodi zemljišne knjige za predmetn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nekretnin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radi upisa zabilježbe rješenja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odgovarajuć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>m zemljišnoknjižn</w:t>
      </w:r>
      <w:r w:rsidR="00430314" w:rsidRPr="00C3238F">
        <w:rPr>
          <w:sz w:val="24"/>
          <w:szCs w:val="24"/>
          <w:lang w:val="hr-HR"/>
        </w:rPr>
        <w:t>om</w:t>
      </w:r>
      <w:r w:rsidRPr="00C3238F">
        <w:rPr>
          <w:sz w:val="24"/>
          <w:szCs w:val="24"/>
          <w:lang w:val="hr-HR"/>
        </w:rPr>
        <w:t xml:space="preserve"> uloš</w:t>
      </w:r>
      <w:r w:rsidR="00430314" w:rsidRPr="00C3238F">
        <w:rPr>
          <w:sz w:val="24"/>
          <w:szCs w:val="24"/>
          <w:lang w:val="hr-HR"/>
        </w:rPr>
        <w:t>ku</w:t>
      </w:r>
      <w:r w:rsidR="00455950" w:rsidRPr="00C3238F">
        <w:rPr>
          <w:sz w:val="24"/>
          <w:szCs w:val="24"/>
          <w:lang w:val="hr-HR"/>
        </w:rPr>
        <w:t>.</w:t>
      </w:r>
    </w:p>
    <w:p w:rsidRDefault="00A347B6" w:rsidP="00BB488B" w:rsidR="00A347B6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smartTag w:element="PersonName" w:uri="urn:schemas-microsoft-com:office:smarttags">
        <w:smartTagPr>
          <w:attr w:val="u Zadru" w:name="ProductID"/>
        </w:smartTagPr>
        <w:r w:rsidRPr="00C3238F">
          <w:rPr>
            <w:sz w:val="24"/>
            <w:szCs w:val="24"/>
            <w:lang w:val="hr-HR"/>
          </w:rPr>
          <w:t>U Zadru</w:t>
        </w:r>
      </w:smartTag>
      <w:r w:rsidRPr="00C3238F">
        <w:rPr>
          <w:sz w:val="24"/>
          <w:szCs w:val="24"/>
          <w:lang w:val="hr-HR"/>
        </w:rPr>
        <w:t xml:space="preserve">, dana </w:t>
      </w:r>
      <w:r w:rsidR="00C9209B">
        <w:rPr>
          <w:sz w:val="24"/>
          <w:szCs w:val="24"/>
          <w:lang w:val="hr-HR"/>
        </w:rPr>
        <w:t>29. veljače 2016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472A24" w:rsidP="00472A24" w:rsidR="00455950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</w:t>
      </w:r>
      <w:r w:rsidR="00C9209B">
        <w:rPr>
          <w:sz w:val="24"/>
          <w:szCs w:val="24"/>
          <w:lang w:val="hr-HR"/>
        </w:rPr>
        <w:tab/>
      </w:r>
      <w:r w:rsidR="00C9209B">
        <w:rPr>
          <w:sz w:val="24"/>
          <w:szCs w:val="24"/>
          <w:lang w:val="hr-HR"/>
        </w:rPr>
        <w:tab/>
      </w:r>
      <w:r w:rsidR="00C9209B">
        <w:rPr>
          <w:sz w:val="24"/>
          <w:szCs w:val="24"/>
          <w:lang w:val="hr-HR"/>
        </w:rPr>
        <w:tab/>
      </w:r>
      <w:r w:rsidR="00C9209B">
        <w:rPr>
          <w:sz w:val="24"/>
          <w:szCs w:val="24"/>
          <w:lang w:val="hr-HR"/>
        </w:rPr>
        <w:tab/>
      </w:r>
      <w:r w:rsidR="00C9209B">
        <w:rPr>
          <w:sz w:val="24"/>
          <w:szCs w:val="24"/>
          <w:lang w:val="hr-HR"/>
        </w:rPr>
        <w:tab/>
      </w:r>
      <w:r w:rsidR="00C9209B">
        <w:rPr>
          <w:sz w:val="24"/>
          <w:szCs w:val="24"/>
          <w:lang w:val="hr-HR"/>
        </w:rPr>
        <w:tab/>
      </w:r>
      <w:r w:rsidR="00E02A3D" w:rsidRPr="00C3238F">
        <w:rPr>
          <w:sz w:val="24"/>
          <w:szCs w:val="24"/>
          <w:lang w:val="hr-HR"/>
        </w:rPr>
        <w:t>Stečajn</w:t>
      </w:r>
      <w:r w:rsidR="00C9209B">
        <w:rPr>
          <w:sz w:val="24"/>
          <w:szCs w:val="24"/>
          <w:lang w:val="hr-HR"/>
        </w:rPr>
        <w:t>a</w:t>
      </w:r>
      <w:r w:rsidR="00E02A3D" w:rsidRPr="00C3238F">
        <w:rPr>
          <w:sz w:val="24"/>
          <w:szCs w:val="24"/>
          <w:lang w:val="hr-HR"/>
        </w:rPr>
        <w:t xml:space="preserve"> su</w:t>
      </w:r>
      <w:r w:rsidR="00C9209B">
        <w:rPr>
          <w:sz w:val="24"/>
          <w:szCs w:val="24"/>
          <w:lang w:val="hr-HR"/>
        </w:rPr>
        <w:t>tkinja</w:t>
      </w:r>
    </w:p>
    <w:p w:rsidRDefault="00E02A3D" w:rsidP="00C9209B" w:rsidR="00936E8D" w:rsidRPr="00C3238F">
      <w:pPr>
        <w:ind w:firstLine="708" w:left="6372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rješenja može se podnijeti žalba Visokom trgovačkom sudu </w:t>
      </w:r>
      <w:smartTag w:element="PersonName" w:uri="urn:schemas-microsoft-com:office:smarttags">
        <w:smartTagPr>
          <w:attr w:val="RH u" w:name="ProductID"/>
        </w:smartTagPr>
        <w:r w:rsidRPr="00C3238F">
          <w:rPr>
            <w:sz w:val="24"/>
            <w:szCs w:val="24"/>
            <w:lang w:val="hr-HR"/>
          </w:rPr>
          <w:t>RH u</w:t>
        </w:r>
      </w:smartTag>
      <w:r w:rsidRPr="00C3238F">
        <w:rPr>
          <w:sz w:val="24"/>
          <w:szCs w:val="24"/>
          <w:lang w:val="hr-HR"/>
        </w:rPr>
        <w:t xml:space="preserve"> Zagrebu u roku od 8 dana od dana primitka pisanog otpravka istog, putem ovog suda u tri primjerka.</w:t>
      </w:r>
    </w:p>
    <w:p w:rsidRDefault="00DA7B82" w:rsidP="00DA7B82" w:rsidR="00DA7B82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DA7B82" w:rsidP="00DA7B82" w:rsidR="00DA7B82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DNA</w:t>
      </w:r>
    </w:p>
    <w:p w:rsidRDefault="00DA7B82" w:rsidP="00DA7B82" w:rsidR="00DA7B82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stečajnom upravitelju </w:t>
      </w:r>
    </w:p>
    <w:p w:rsidRDefault="00DA7B82" w:rsidP="00DA7B82" w:rsidR="00DA7B82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Općinski sud  Zadru– ZK odjel</w:t>
      </w:r>
    </w:p>
    <w:p w:rsidRDefault="00DA7B82" w:rsidP="00DA7B82" w:rsidR="00DA7B82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Pr="00C3238F">
        <w:rPr>
          <w:sz w:val="24"/>
          <w:szCs w:val="24"/>
          <w:lang w:val="hr-HR"/>
        </w:rPr>
        <w:t xml:space="preserve"> – </w:t>
      </w:r>
      <w:r>
        <w:rPr>
          <w:sz w:val="24"/>
          <w:szCs w:val="24"/>
          <w:lang w:val="hr-HR"/>
        </w:rPr>
        <w:t xml:space="preserve">MF,PU - Zadar </w:t>
      </w:r>
      <w:r w:rsidRPr="00C3238F">
        <w:rPr>
          <w:sz w:val="24"/>
          <w:szCs w:val="24"/>
          <w:lang w:val="hr-HR"/>
        </w:rPr>
        <w:t xml:space="preserve"> </w:t>
      </w:r>
    </w:p>
    <w:p w:rsidRDefault="00DA7B82" w:rsidP="00DA7B82" w:rsidR="00DA7B82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Na </w:t>
      </w:r>
      <w:r w:rsidR="00C9209B">
        <w:rPr>
          <w:sz w:val="24"/>
          <w:szCs w:val="24"/>
          <w:lang w:val="hr-HR"/>
        </w:rPr>
        <w:t>e-</w:t>
      </w:r>
      <w:r w:rsidRPr="00C3238F">
        <w:rPr>
          <w:sz w:val="24"/>
          <w:szCs w:val="24"/>
          <w:lang w:val="hr-HR"/>
        </w:rPr>
        <w:t xml:space="preserve">oglasnu ploču suda </w:t>
      </w:r>
    </w:p>
    <w:p w:rsidRDefault="00DA7B82" w:rsidP="00DA7B82" w:rsidR="00DA7B82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u spis</w:t>
      </w:r>
    </w:p>
    <w:p w:rsidRDefault="00DA7B82" w:rsidP="00DA7B82" w:rsidR="00DA7B82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DA7B82" w:rsidP="00DA7B82" w:rsidR="00DA7B82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0E5" w:rsidR="002160E5">
      <w:r>
        <w:separator/>
      </w:r>
    </w:p>
  </w:endnote>
  <w:endnote w:id="0" w:type="continuationSeparator">
    <w:p w:rsidRDefault="002160E5" w:rsidR="00216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0E5" w:rsidR="002160E5">
      <w:r>
        <w:separator/>
      </w:r>
    </w:p>
  </w:footnote>
  <w:footnote w:id="0" w:type="continuationSeparator">
    <w:p w:rsidRDefault="002160E5" w:rsidR="00216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C9209B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C9209B">
      <w:rPr>
        <w:rStyle w:val="Brojstranice"/>
        <w:sz w:val="24"/>
        <w:szCs w:val="24"/>
      </w:rPr>
      <w:fldChar w:fldCharType="begin"/>
    </w:r>
    <w:r w:rsidRPr="00C9209B">
      <w:rPr>
        <w:rStyle w:val="Brojstranice"/>
        <w:sz w:val="24"/>
        <w:szCs w:val="24"/>
      </w:rPr>
      <w:instrText xml:space="preserve">PAGE  </w:instrText>
    </w:r>
    <w:r w:rsidRPr="00C9209B">
      <w:rPr>
        <w:rStyle w:val="Brojstranice"/>
        <w:sz w:val="24"/>
        <w:szCs w:val="24"/>
      </w:rPr>
      <w:fldChar w:fldCharType="separate"/>
    </w:r>
    <w:r w:rsidR="00FC68BE">
      <w:rPr>
        <w:rStyle w:val="Brojstranice"/>
        <w:noProof/>
        <w:sz w:val="24"/>
        <w:szCs w:val="24"/>
      </w:rPr>
      <w:t>2</w:t>
    </w:r>
    <w:r w:rsidRPr="00C9209B">
      <w:rPr>
        <w:rStyle w:val="Brojstranice"/>
        <w:sz w:val="24"/>
        <w:szCs w:val="24"/>
      </w:rPr>
      <w:fldChar w:fldCharType="end"/>
    </w:r>
  </w:p>
  <w:p w:rsidRDefault="0084271D" w:rsidP="00164A39" w:rsidR="0084271D" w:rsidRPr="00C9209B">
    <w:pPr>
      <w:pStyle w:val="Zaglavlje"/>
      <w:jc w:val="right"/>
      <w:rPr>
        <w:sz w:val="24"/>
        <w:szCs w:val="24"/>
      </w:rPr>
    </w:pPr>
    <w:r w:rsidRPr="00C9209B">
      <w:rPr>
        <w:sz w:val="24"/>
        <w:szCs w:val="24"/>
      </w:rPr>
      <w:t>Poslovni broj 1 St-</w:t>
    </w:r>
    <w:r w:rsidR="00D61239" w:rsidRPr="00C9209B">
      <w:rPr>
        <w:sz w:val="24"/>
        <w:szCs w:val="24"/>
      </w:rPr>
      <w:t>40</w:t>
    </w:r>
    <w:r w:rsidR="00EA44A3" w:rsidRPr="00C9209B">
      <w:rPr>
        <w:sz w:val="24"/>
        <w:szCs w:val="24"/>
      </w:rPr>
      <w:t>/1</w:t>
    </w:r>
    <w:r w:rsidR="00D61239" w:rsidRPr="00C9209B">
      <w:rPr>
        <w:sz w:val="24"/>
        <w:szCs w:val="24"/>
      </w:rPr>
      <w:t>2</w:t>
    </w:r>
    <w:r w:rsidR="00EA44A3" w:rsidRPr="00C9209B">
      <w:rPr>
        <w:sz w:val="24"/>
        <w:szCs w:val="24"/>
      </w:rPr>
      <w:t>-</w:t>
    </w:r>
    <w:r w:rsidR="000C57D3">
      <w:rPr>
        <w:sz w:val="24"/>
        <w:szCs w:val="24"/>
      </w:rPr>
      <w:t>238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60B53"/>
    <w:rsid w:val="000C57D3"/>
    <w:rsid w:val="000D7AA6"/>
    <w:rsid w:val="001208EA"/>
    <w:rsid w:val="00164A39"/>
    <w:rsid w:val="002160E5"/>
    <w:rsid w:val="00234DC2"/>
    <w:rsid w:val="00262182"/>
    <w:rsid w:val="002641B1"/>
    <w:rsid w:val="00296CEA"/>
    <w:rsid w:val="002B7872"/>
    <w:rsid w:val="002D18EC"/>
    <w:rsid w:val="003002F2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756D56"/>
    <w:rsid w:val="00756FF6"/>
    <w:rsid w:val="007C068D"/>
    <w:rsid w:val="00841878"/>
    <w:rsid w:val="0084271D"/>
    <w:rsid w:val="00873874"/>
    <w:rsid w:val="008928F2"/>
    <w:rsid w:val="008D223A"/>
    <w:rsid w:val="008E3AAC"/>
    <w:rsid w:val="008E3E5C"/>
    <w:rsid w:val="00936E8D"/>
    <w:rsid w:val="00985333"/>
    <w:rsid w:val="009D636A"/>
    <w:rsid w:val="00A347B6"/>
    <w:rsid w:val="00B942AE"/>
    <w:rsid w:val="00BB488B"/>
    <w:rsid w:val="00C047BC"/>
    <w:rsid w:val="00C27E0E"/>
    <w:rsid w:val="00C3238F"/>
    <w:rsid w:val="00C61046"/>
    <w:rsid w:val="00C9209B"/>
    <w:rsid w:val="00CA6634"/>
    <w:rsid w:val="00D37CF0"/>
    <w:rsid w:val="00D54201"/>
    <w:rsid w:val="00D61239"/>
    <w:rsid w:val="00D80050"/>
    <w:rsid w:val="00DA7B82"/>
    <w:rsid w:val="00E02A3D"/>
    <w:rsid w:val="00E46525"/>
    <w:rsid w:val="00EA24B9"/>
    <w:rsid w:val="00EA44A3"/>
    <w:rsid w:val="00EC4A58"/>
    <w:rsid w:val="00F44D89"/>
    <w:rsid w:val="00F659E2"/>
    <w:rsid w:val="00FC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6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8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8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8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8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6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8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8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8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8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BF242-1C34-4299-BF36-7CE03EA97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459</properties:Words>
  <properties:Characters>2345</properties:Characters>
  <properties:Lines>75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2016-02-29T06:55:00Z</dcterms:created>
  <dc:creator>Korisnik</dc:creator>
  <cp:lastModifiedBy>wsadmin</cp:lastModifiedBy>
  <cp:lastPrinted>2014-11-24T07:28:00Z</cp:lastPrinted>
  <dcterms:modified xmlns:xsi="http://www.w3.org/2001/XMLSchema-instance" xsi:type="dcterms:W3CDTF">2016-02-29T10:07:00Z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