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ee69" w14:paraId="54bee69" w:rsidRDefault="00DE18BD" w:rsidP="0008463C" w:rsidR="00DE18BD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8110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St-1071/13-</w:t>
      </w:r>
      <w:r w:rsidR="0008463C">
        <w:t>1</w:t>
      </w:r>
      <w:r w:rsidR="00A27611">
        <w:t>5</w:t>
      </w:r>
      <w:r w:rsidR="00355748">
        <w:t>4</w:t>
      </w:r>
    </w:p>
    <w:p w:rsidRDefault="00DE18BD" w:rsidP="00DE18BD" w:rsidR="00DE18BD" w:rsidRPr="00D21A2C"/>
    <w:p w:rsidRDefault="00DE18BD" w:rsidP="00DE18BD" w:rsidR="00DE18B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E18BD" w:rsidP="00DE18BD" w:rsidR="00DE18B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17977" w:rsidP="00DE18BD" w:rsidR="00912573">
      <w:pPr>
        <w:tabs>
          <w:tab w:pos="7245" w:val="left"/>
        </w:tabs>
      </w:pPr>
      <w:r>
        <w:tab/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08463C" w:rsidR="009F2EA5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286EC0" w:rsidRPr="00286EC0">
        <w:t>imovinom dužnika pojedinca obrtnika: Manda Hasilo vl. ugostiteljskog obrta SLAVONAC u stečaju, Vinkovci, Blok tržnica bb, OIB 78594585465</w:t>
      </w:r>
      <w:r>
        <w:rPr>
          <w:b/>
        </w:rPr>
        <w:t xml:space="preserve">, </w:t>
      </w:r>
      <w:r>
        <w:t>dana</w:t>
      </w:r>
      <w:r w:rsidR="00AC75F1">
        <w:t xml:space="preserve"> 9. veljače 2017.</w:t>
      </w:r>
      <w:r>
        <w:t xml:space="preserve"> </w:t>
      </w:r>
    </w:p>
    <w:p w:rsidRDefault="009F2EA5" w:rsidP="009F2EA5" w:rsidR="009F2EA5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 w:rsidRP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08463C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AC75F1">
        <w:t>jedanaesta</w:t>
      </w:r>
      <w:r w:rsidR="008704CC">
        <w:t xml:space="preserve"> </w:t>
      </w:r>
      <w:r>
        <w:t xml:space="preserve">prodaja </w:t>
      </w:r>
      <w:r w:rsidR="00286EC0">
        <w:t>nekretnin</w:t>
      </w:r>
      <w:r w:rsidR="00D61002">
        <w:t>e</w:t>
      </w:r>
      <w:r>
        <w:t xml:space="preserve"> u stečajnom postupku u vlasništvu stečajnog dužnika</w:t>
      </w:r>
      <w:r w:rsidR="00286EC0" w:rsidRPr="00286EC0">
        <w:rPr>
          <w:bCs/>
        </w:rPr>
        <w:t>: Manda Hasilo vl. ugostiteljskog obrta SLAVONAC u stečaju, Vinkovci, Blok tržnica bb, OIB 78594585465</w:t>
      </w:r>
      <w:r>
        <w:t xml:space="preserve"> </w:t>
      </w:r>
      <w:r w:rsidR="001C245B">
        <w:t>i to</w:t>
      </w:r>
      <w:r w:rsidR="00994A6B">
        <w:t xml:space="preserve"> upisane u:</w:t>
      </w:r>
    </w:p>
    <w:p w:rsidRDefault="00994A6B" w:rsidP="00994A6B" w:rsidR="00994A6B">
      <w:pPr>
        <w:ind w:left="1425"/>
        <w:jc w:val="both"/>
      </w:pPr>
    </w:p>
    <w:p w:rsidRDefault="00286EC0" w:rsidP="00286EC0" w:rsidR="00286EC0">
      <w:pPr>
        <w:numPr>
          <w:ilvl w:val="1"/>
          <w:numId w:val="14"/>
        </w:numPr>
        <w:jc w:val="both"/>
      </w:pPr>
      <w:r>
        <w:t>zk.ul.br. 1357 k.o. Privlaka, kč.br. 1516 u naravi kuća i dvorište u selu, ukupne površine 993 m</w:t>
      </w:r>
      <w:r w:rsidRPr="00196F36">
        <w:rPr>
          <w:vertAlign w:val="superscript"/>
        </w:rPr>
        <w:t>2</w:t>
      </w:r>
    </w:p>
    <w:p w:rsidRDefault="00286EC0" w:rsidP="0008463C" w:rsidR="00286EC0">
      <w:pPr>
        <w:ind w:left="2145"/>
        <w:jc w:val="both"/>
      </w:pPr>
      <w:r>
        <w:t xml:space="preserve">po početnoj cijeni od </w:t>
      </w:r>
      <w:r w:rsidR="00AC75F1">
        <w:t>66.501,00</w:t>
      </w:r>
      <w:r>
        <w:t xml:space="preserve"> kn</w:t>
      </w:r>
      <w:r w:rsidR="00701ECB">
        <w:t>.</w:t>
      </w:r>
    </w:p>
    <w:p w:rsidRDefault="009228C0" w:rsidP="009228C0" w:rsidR="009228C0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08463C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006CA4">
        <w:rPr>
          <w:bCs/>
        </w:rPr>
        <w:t>2</w:t>
      </w:r>
      <w:r w:rsidR="00AC75F1">
        <w:rPr>
          <w:bCs/>
        </w:rPr>
        <w:t>. ožujka 2017. u 9,00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2E1C82">
        <w:rPr>
          <w:bCs/>
        </w:rPr>
        <w:t>39/II</w:t>
      </w:r>
      <w:r w:rsidR="00A009F2" w:rsidRPr="00A009F2">
        <w:rPr>
          <w:bCs/>
        </w:rPr>
        <w:t>.</w:t>
      </w:r>
    </w:p>
    <w:p w:rsidRDefault="005443B1" w:rsidP="00C478F5" w:rsidR="005443B1"/>
    <w:p w:rsidRDefault="007B337C" w:rsidP="0008463C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863730">
        <w:t>2</w:t>
      </w:r>
      <w:r w:rsidR="008C0515">
        <w:t>7.2.2017.</w:t>
      </w:r>
      <w:r>
        <w:t xml:space="preserve">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286EC0">
        <w:t>1071</w:t>
      </w:r>
      <w:r>
        <w:t>-1</w:t>
      </w:r>
      <w:r w:rsidR="00286EC0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lastRenderedPageBreak/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3E430B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994A6B" w:rsidP="00286EC0" w:rsidR="00F67599">
      <w:pPr>
        <w:numPr>
          <w:ilvl w:val="0"/>
          <w:numId w:val="14"/>
        </w:numPr>
        <w:jc w:val="both"/>
      </w:pPr>
      <w:r>
        <w:t xml:space="preserve">Početna cijena utvrđena je temeljem Procjene vrijednosti nekretnina od </w:t>
      </w:r>
      <w:r w:rsidR="009228C0">
        <w:t>1</w:t>
      </w:r>
      <w:r w:rsidR="00286EC0">
        <w:t>7</w:t>
      </w:r>
      <w:r>
        <w:t xml:space="preserve">. </w:t>
      </w:r>
      <w:r w:rsidR="00286EC0">
        <w:t>ožujka</w:t>
      </w:r>
      <w:r>
        <w:t xml:space="preserve"> 201</w:t>
      </w:r>
      <w:r w:rsidR="00286EC0">
        <w:t>5</w:t>
      </w:r>
      <w:r>
        <w:t>. izrađene po stalnom sudskom vještaku za građevinarstvo</w:t>
      </w:r>
      <w:r w:rsidR="00F67599">
        <w:t>.</w:t>
      </w:r>
    </w:p>
    <w:p w:rsidRDefault="00F67599" w:rsidP="00F67599" w:rsidR="00F67599">
      <w:pPr>
        <w:ind w:left="540"/>
        <w:jc w:val="both"/>
      </w:pPr>
    </w:p>
    <w:p w:rsidRDefault="00703041" w:rsidP="00647C21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9228C0" w:rsidRPr="009228C0">
        <w:t>09</w:t>
      </w:r>
      <w:r w:rsidR="00647C21">
        <w:t>1</w:t>
      </w:r>
      <w:r w:rsidR="009228C0" w:rsidRPr="009228C0">
        <w:t>/25</w:t>
      </w:r>
      <w:r w:rsidR="00647C21">
        <w:t>4</w:t>
      </w:r>
      <w:r w:rsidR="009228C0" w:rsidRPr="009228C0">
        <w:t>-</w:t>
      </w:r>
      <w:r w:rsidR="00647C21">
        <w:t>0561</w:t>
      </w:r>
      <w:r w:rsidR="009228C0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1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0F2B2A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</w:t>
      </w:r>
      <w:r w:rsidR="000F2B2A">
        <w:t xml:space="preserve">na </w:t>
      </w:r>
      <w:r w:rsidR="000F2B2A">
        <w:rPr>
          <w:bCs/>
        </w:rPr>
        <w:t xml:space="preserve">oglasnim stranicama na </w:t>
      </w:r>
      <w:r w:rsidR="000F2B2A">
        <w:t>Vinkovačkoj televiziji.</w:t>
      </w:r>
    </w:p>
    <w:p w:rsidRDefault="009228C0" w:rsidP="00703041" w:rsidR="009228C0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E84881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286EC0">
        <w:t>3</w:t>
      </w:r>
      <w:r w:rsidR="007B337C">
        <w:t>.</w:t>
      </w:r>
      <w:r w:rsidR="009228C0">
        <w:t>0</w:t>
      </w:r>
      <w:r w:rsidR="00286EC0">
        <w:t>3</w:t>
      </w:r>
      <w:r w:rsidR="007B337C">
        <w:t>.201</w:t>
      </w:r>
      <w:r w:rsidR="00286EC0">
        <w:t>5</w:t>
      </w:r>
      <w:r w:rsidR="007B337C">
        <w:t>.</w:t>
      </w:r>
      <w:r w:rsidR="00647C21">
        <w:t xml:space="preserve"> </w:t>
      </w:r>
      <w:r>
        <w:t>i prijedloga stečajn</w:t>
      </w:r>
      <w:r w:rsidR="00647C21">
        <w:t>e</w:t>
      </w:r>
      <w:r>
        <w:t xml:space="preserve"> upravitelj</w:t>
      </w:r>
      <w:r w:rsidR="00647C21">
        <w:t>ice</w:t>
      </w:r>
      <w:r w:rsidR="008704CC">
        <w:t xml:space="preserve"> od </w:t>
      </w:r>
      <w:r w:rsidR="00003490">
        <w:t>2</w:t>
      </w:r>
      <w:r w:rsidR="00EA6BB2">
        <w:t>9.11</w:t>
      </w:r>
      <w:r w:rsidR="00BD7955">
        <w:t>.</w:t>
      </w:r>
      <w:r w:rsidR="00C478F5">
        <w:t>201</w:t>
      </w:r>
      <w:r w:rsidR="00B22964">
        <w:t>6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EA6BB2">
        <w:t xml:space="preserve"> te smanjio početnu cijenu za 10% u odnosu</w:t>
      </w:r>
      <w:r w:rsidR="0021322F">
        <w:t xml:space="preserve"> na početnu cijenu s prošle prodaje</w:t>
      </w:r>
      <w:r w:rsidR="003E2FDA">
        <w:t xml:space="preserve">, </w:t>
      </w:r>
      <w:r w:rsidR="009754B1">
        <w:t>a sve u vezi s</w:t>
      </w:r>
      <w:r>
        <w:t xml:space="preserve"> čl. </w:t>
      </w:r>
      <w:r w:rsidR="00A009F2">
        <w:t xml:space="preserve">97. i 99. OZ-a </w:t>
      </w:r>
      <w:r w:rsidR="005443B1">
        <w:t xml:space="preserve">i čl. 164. </w:t>
      </w:r>
      <w:r w:rsidR="0008463C" w:rsidRPr="0008463C">
        <w:t>Stečajnog zakona (NN 44/96, 29/99, 129/00, 123/03, 82/06, 116/10, 25/12 i 133/12), a u vezi s čl. 441. Stečajnog zakona (NN 71/15)</w:t>
      </w:r>
      <w:r w:rsidR="005443B1">
        <w:t>.</w:t>
      </w:r>
    </w:p>
    <w:p w:rsidRDefault="00493E0B" w:rsidP="00703041" w:rsidR="00493E0B">
      <w:pPr>
        <w:jc w:val="both"/>
      </w:pPr>
    </w:p>
    <w:p w:rsidRDefault="00703041" w:rsidP="0008463C" w:rsidR="0021322F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21322F">
        <w:rPr>
          <w:bCs/>
        </w:rPr>
        <w:t xml:space="preserve">9. veljače 2017. </w:t>
      </w:r>
    </w:p>
    <w:p w:rsidRDefault="00703041" w:rsidP="0008463C" w:rsidR="00493E0B" w:rsidRPr="00F441F5">
      <w:pPr>
        <w:jc w:val="center"/>
        <w:rPr>
          <w:bCs/>
        </w:rPr>
      </w:pPr>
      <w:r w:rsidRPr="00F441F5">
        <w:rPr>
          <w:bCs/>
        </w:rPr>
        <w:t xml:space="preserve">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21322F" w:rsidP="00703041" w:rsidR="00703041" w:rsidRPr="00F441F5">
      <w:pPr>
        <w:rPr>
          <w:bCs/>
        </w:rPr>
      </w:pPr>
      <w:r>
        <w:rPr>
          <w:bCs/>
        </w:rPr>
        <w:t>Ljiljana Floršić</w:t>
      </w:r>
      <w:r w:rsidR="00CB74D1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  <w:t xml:space="preserve">        </w:t>
      </w:r>
      <w:r w:rsidR="00703041" w:rsidRPr="00F441F5">
        <w:rPr>
          <w:bCs/>
        </w:rPr>
        <w:t>mr.</w:t>
      </w:r>
      <w:r w:rsidR="000F2B2A">
        <w:rPr>
          <w:bCs/>
        </w:rPr>
        <w:t xml:space="preserve"> </w:t>
      </w:r>
      <w:r w:rsidR="00703041" w:rsidRPr="00F441F5">
        <w:rPr>
          <w:bCs/>
        </w:rPr>
        <w:t>sc. Tihomir Kovačević</w:t>
      </w:r>
    </w:p>
    <w:p w:rsidRDefault="005443B1" w:rsidP="00703041" w:rsidR="005443B1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647C21" w:rsidP="00647C21" w:rsidR="00647C21">
      <w:pPr>
        <w:numPr>
          <w:ilvl w:val="0"/>
          <w:numId w:val="17"/>
        </w:numPr>
      </w:pPr>
      <w:r>
        <w:t>Stečajna upraviteljica</w:t>
      </w:r>
    </w:p>
    <w:p w:rsidRDefault="00647C21" w:rsidP="00647C21" w:rsidR="00647C21">
      <w:pPr>
        <w:numPr>
          <w:ilvl w:val="0"/>
          <w:numId w:val="17"/>
        </w:numPr>
      </w:pPr>
      <w:r>
        <w:t>ŽDO GUO VUKOVAR</w:t>
      </w:r>
    </w:p>
    <w:p w:rsidRDefault="00647C21" w:rsidP="00647C21" w:rsidR="00647C21">
      <w:pPr>
        <w:numPr>
          <w:ilvl w:val="0"/>
          <w:numId w:val="17"/>
        </w:numPr>
      </w:pPr>
      <w:r>
        <w:t>GRAD VINKOVCI</w:t>
      </w:r>
    </w:p>
    <w:p w:rsidRDefault="00647C21" w:rsidP="00647C21" w:rsidR="00647C21">
      <w:pPr>
        <w:numPr>
          <w:ilvl w:val="0"/>
          <w:numId w:val="17"/>
        </w:numPr>
      </w:pPr>
      <w:r>
        <w:t>VINKOVAČKI VODOVOD I KANALIZACIJA d.o.o. Vinkovci, D. Žanića-Karle 47a</w:t>
      </w:r>
    </w:p>
    <w:p w:rsidRDefault="00647C21" w:rsidP="00647C21" w:rsidR="00647C21">
      <w:pPr>
        <w:numPr>
          <w:ilvl w:val="0"/>
          <w:numId w:val="17"/>
        </w:numPr>
      </w:pPr>
      <w:r>
        <w:t>PRIVREDNA BANKA ZAGREB d.d. Zagreb</w:t>
      </w:r>
    </w:p>
    <w:p w:rsidRDefault="00647C21" w:rsidP="00647C21" w:rsidR="00647C21">
      <w:pPr>
        <w:numPr>
          <w:ilvl w:val="0"/>
          <w:numId w:val="17"/>
        </w:numPr>
      </w:pPr>
      <w:r>
        <w:t>Porezna uprava Vinkovci</w:t>
      </w:r>
    </w:p>
    <w:p w:rsidRDefault="00C762AC" w:rsidP="007965FE" w:rsidR="00C762AC">
      <w:pPr>
        <w:numPr>
          <w:ilvl w:val="0"/>
          <w:numId w:val="17"/>
        </w:numPr>
      </w:pPr>
      <w:r>
        <w:t>Predsjedništvo</w:t>
      </w:r>
    </w:p>
    <w:p w:rsidRDefault="0008463C" w:rsidP="0008463C" w:rsidR="00703041">
      <w:pPr>
        <w:numPr>
          <w:ilvl w:val="0"/>
          <w:numId w:val="17"/>
        </w:numPr>
      </w:pPr>
      <w:r w:rsidRPr="0008463C">
        <w:t>mrežna stranica e-Oglasna ploča sudova</w:t>
      </w:r>
    </w:p>
    <w:p w:rsidRDefault="000165F8" w:rsidP="000165F8" w:rsidR="000165F8"/>
    <w:p w:rsidRDefault="000165F8" w:rsidP="000165F8" w:rsidR="000165F8" w:rsidRPr="009D784F">
      <w:pPr>
        <w:jc w:val="both"/>
      </w:pPr>
    </w:p>
    <w:p w:rsidRDefault="000165F8" w:rsidP="007A56B0" w:rsidR="000165F8"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</w:p>
    <w:p w:rsidRDefault="000165F8" w:rsidP="000165F8" w:rsidR="000165F8"/>
    <w:sectPr w:rsidSect="00912573" w:rsidR="000165F8">
      <w:headerReference w:type="even" r:id="rId13"/>
      <w:headerReference w:type="default" r:id="rId14"/>
      <w:headerReference w:type="first" r:id="rId15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A48" w:rsidR="008E1A48">
      <w:r>
        <w:separator/>
      </w:r>
    </w:p>
  </w:endnote>
  <w:endnote w:id="0" w:type="continuationSeparator">
    <w:p w:rsidRDefault="008E1A48" w:rsidR="008E1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A48" w:rsidR="008E1A48">
      <w:r>
        <w:separator/>
      </w:r>
    </w:p>
  </w:footnote>
  <w:footnote w:id="0" w:type="continuationSeparator">
    <w:p w:rsidRDefault="008E1A48" w:rsidR="008E1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56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581C09" w:rsidR="0028068F">
    <w:pPr>
      <w:pStyle w:val="Zaglavlje"/>
    </w:pPr>
    <w:r>
      <w:tab/>
    </w:r>
    <w:r>
      <w:tab/>
    </w:r>
    <w:r w:rsidR="00286EC0" w:rsidRPr="00286EC0">
      <w:t>14 St-1071/13-</w:t>
    </w:r>
    <w:r w:rsidR="00701ECB">
      <w:t>1</w:t>
    </w:r>
    <w:r w:rsidR="00A27611">
      <w:t>5</w:t>
    </w:r>
    <w:r w:rsidR="000165F8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E92A98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12C8016C" w:ilvl="3">
      <w:start w:val="14"/>
      <w:numFmt w:val="bullet"/>
      <w:lvlText w:val=""/>
      <w:lvlJc w:val="left"/>
      <w:pPr>
        <w:ind w:hanging="360" w:left="3585"/>
      </w:pPr>
      <w:rPr>
        <w:rFonts w:cs="Times New Roman" w:eastAsia="Times New Roman" w:hAnsi="Wingdings" w:ascii="Wingdings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5"/>
  </w:num>
  <w:num w:numId="15">
    <w:abstractNumId w:val="18"/>
  </w:num>
  <w:num w:numId="16">
    <w:abstractNumId w:val="10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3490"/>
    <w:rsid w:val="00006CA4"/>
    <w:rsid w:val="000112D4"/>
    <w:rsid w:val="000148E5"/>
    <w:rsid w:val="000165F8"/>
    <w:rsid w:val="00050F42"/>
    <w:rsid w:val="00055AAB"/>
    <w:rsid w:val="00056A28"/>
    <w:rsid w:val="00057240"/>
    <w:rsid w:val="00064416"/>
    <w:rsid w:val="000666B1"/>
    <w:rsid w:val="00073AD4"/>
    <w:rsid w:val="0008463C"/>
    <w:rsid w:val="000A57B8"/>
    <w:rsid w:val="000D032B"/>
    <w:rsid w:val="000E3517"/>
    <w:rsid w:val="000F2B2A"/>
    <w:rsid w:val="00101819"/>
    <w:rsid w:val="001047DB"/>
    <w:rsid w:val="00105297"/>
    <w:rsid w:val="00117977"/>
    <w:rsid w:val="001279BC"/>
    <w:rsid w:val="00150682"/>
    <w:rsid w:val="0019087D"/>
    <w:rsid w:val="00194418"/>
    <w:rsid w:val="001B1445"/>
    <w:rsid w:val="001C245B"/>
    <w:rsid w:val="001E492D"/>
    <w:rsid w:val="0021322F"/>
    <w:rsid w:val="002147D0"/>
    <w:rsid w:val="00226EC9"/>
    <w:rsid w:val="002410C4"/>
    <w:rsid w:val="00257701"/>
    <w:rsid w:val="0026331C"/>
    <w:rsid w:val="00267FBD"/>
    <w:rsid w:val="00272E55"/>
    <w:rsid w:val="0028068F"/>
    <w:rsid w:val="00281107"/>
    <w:rsid w:val="00286EC0"/>
    <w:rsid w:val="00292B96"/>
    <w:rsid w:val="002C1037"/>
    <w:rsid w:val="002E1C82"/>
    <w:rsid w:val="002E4A06"/>
    <w:rsid w:val="00312325"/>
    <w:rsid w:val="00315981"/>
    <w:rsid w:val="00322B46"/>
    <w:rsid w:val="00326F1E"/>
    <w:rsid w:val="003324A6"/>
    <w:rsid w:val="0033424C"/>
    <w:rsid w:val="00346680"/>
    <w:rsid w:val="003505EA"/>
    <w:rsid w:val="00355748"/>
    <w:rsid w:val="00363C6B"/>
    <w:rsid w:val="00364B41"/>
    <w:rsid w:val="0037373E"/>
    <w:rsid w:val="003C709D"/>
    <w:rsid w:val="003D4CDD"/>
    <w:rsid w:val="003E14F3"/>
    <w:rsid w:val="003E2FDA"/>
    <w:rsid w:val="003E430B"/>
    <w:rsid w:val="003E6BC2"/>
    <w:rsid w:val="003F7BF6"/>
    <w:rsid w:val="0040137F"/>
    <w:rsid w:val="00403A85"/>
    <w:rsid w:val="00404724"/>
    <w:rsid w:val="0041104C"/>
    <w:rsid w:val="00411C60"/>
    <w:rsid w:val="00467BD8"/>
    <w:rsid w:val="00470AD2"/>
    <w:rsid w:val="0047482C"/>
    <w:rsid w:val="00493E0B"/>
    <w:rsid w:val="004A5601"/>
    <w:rsid w:val="005443B1"/>
    <w:rsid w:val="00565B8D"/>
    <w:rsid w:val="00581C09"/>
    <w:rsid w:val="005821CC"/>
    <w:rsid w:val="005A1C87"/>
    <w:rsid w:val="005A7C2B"/>
    <w:rsid w:val="005B2FA6"/>
    <w:rsid w:val="00647C21"/>
    <w:rsid w:val="00655739"/>
    <w:rsid w:val="00664027"/>
    <w:rsid w:val="00667CE1"/>
    <w:rsid w:val="00692DC9"/>
    <w:rsid w:val="006A7710"/>
    <w:rsid w:val="006B31AA"/>
    <w:rsid w:val="006F1D8D"/>
    <w:rsid w:val="006F3621"/>
    <w:rsid w:val="00701ECB"/>
    <w:rsid w:val="00703041"/>
    <w:rsid w:val="00706971"/>
    <w:rsid w:val="007618DD"/>
    <w:rsid w:val="0076395F"/>
    <w:rsid w:val="0077294C"/>
    <w:rsid w:val="007778C2"/>
    <w:rsid w:val="0078398D"/>
    <w:rsid w:val="00794B55"/>
    <w:rsid w:val="007965FE"/>
    <w:rsid w:val="007A56B0"/>
    <w:rsid w:val="007B337C"/>
    <w:rsid w:val="007B64B5"/>
    <w:rsid w:val="007C48E4"/>
    <w:rsid w:val="007D2AA0"/>
    <w:rsid w:val="00804356"/>
    <w:rsid w:val="00807CDC"/>
    <w:rsid w:val="008102D4"/>
    <w:rsid w:val="008217C9"/>
    <w:rsid w:val="00845C6F"/>
    <w:rsid w:val="00861FEC"/>
    <w:rsid w:val="00863730"/>
    <w:rsid w:val="008658A1"/>
    <w:rsid w:val="008704CC"/>
    <w:rsid w:val="008A5E28"/>
    <w:rsid w:val="008B1F96"/>
    <w:rsid w:val="008C0515"/>
    <w:rsid w:val="008D39A0"/>
    <w:rsid w:val="008E1A48"/>
    <w:rsid w:val="009065C0"/>
    <w:rsid w:val="00912573"/>
    <w:rsid w:val="00915939"/>
    <w:rsid w:val="009228C0"/>
    <w:rsid w:val="009370DB"/>
    <w:rsid w:val="009754B1"/>
    <w:rsid w:val="00976227"/>
    <w:rsid w:val="00977E61"/>
    <w:rsid w:val="00980AFB"/>
    <w:rsid w:val="00992075"/>
    <w:rsid w:val="0099211F"/>
    <w:rsid w:val="00994A6B"/>
    <w:rsid w:val="009A0357"/>
    <w:rsid w:val="009A1AAA"/>
    <w:rsid w:val="009D3179"/>
    <w:rsid w:val="009D4977"/>
    <w:rsid w:val="009F2EA5"/>
    <w:rsid w:val="00A009F2"/>
    <w:rsid w:val="00A063A5"/>
    <w:rsid w:val="00A06874"/>
    <w:rsid w:val="00A06C79"/>
    <w:rsid w:val="00A27611"/>
    <w:rsid w:val="00A30A28"/>
    <w:rsid w:val="00A30DC9"/>
    <w:rsid w:val="00A63674"/>
    <w:rsid w:val="00A778DD"/>
    <w:rsid w:val="00AA4BF0"/>
    <w:rsid w:val="00AA6A48"/>
    <w:rsid w:val="00AB1F5C"/>
    <w:rsid w:val="00AC65AB"/>
    <w:rsid w:val="00AC6D3F"/>
    <w:rsid w:val="00AC75F1"/>
    <w:rsid w:val="00AD0B88"/>
    <w:rsid w:val="00AE34E6"/>
    <w:rsid w:val="00AE4108"/>
    <w:rsid w:val="00B22964"/>
    <w:rsid w:val="00B30FAF"/>
    <w:rsid w:val="00B332BB"/>
    <w:rsid w:val="00B408B0"/>
    <w:rsid w:val="00B464CD"/>
    <w:rsid w:val="00B6083C"/>
    <w:rsid w:val="00B661F4"/>
    <w:rsid w:val="00B73B51"/>
    <w:rsid w:val="00BB2EBE"/>
    <w:rsid w:val="00BC2552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2AC"/>
    <w:rsid w:val="00C91DA2"/>
    <w:rsid w:val="00C93FE2"/>
    <w:rsid w:val="00CB74D1"/>
    <w:rsid w:val="00CC59CE"/>
    <w:rsid w:val="00CE1D87"/>
    <w:rsid w:val="00D00B4D"/>
    <w:rsid w:val="00D17E6E"/>
    <w:rsid w:val="00D3268E"/>
    <w:rsid w:val="00D5137C"/>
    <w:rsid w:val="00D61002"/>
    <w:rsid w:val="00D610AC"/>
    <w:rsid w:val="00DA72B0"/>
    <w:rsid w:val="00DB4D2A"/>
    <w:rsid w:val="00DC3895"/>
    <w:rsid w:val="00DD2068"/>
    <w:rsid w:val="00DD2905"/>
    <w:rsid w:val="00DD7C2A"/>
    <w:rsid w:val="00DE18BD"/>
    <w:rsid w:val="00DF7369"/>
    <w:rsid w:val="00E0041E"/>
    <w:rsid w:val="00E012AC"/>
    <w:rsid w:val="00E02769"/>
    <w:rsid w:val="00E22D31"/>
    <w:rsid w:val="00E84881"/>
    <w:rsid w:val="00EA6BB2"/>
    <w:rsid w:val="00EB6E57"/>
    <w:rsid w:val="00EC27FE"/>
    <w:rsid w:val="00F01A27"/>
    <w:rsid w:val="00F108E5"/>
    <w:rsid w:val="00F1269B"/>
    <w:rsid w:val="00F218F0"/>
    <w:rsid w:val="00F441F5"/>
    <w:rsid w:val="00F468EF"/>
    <w:rsid w:val="00F67599"/>
    <w:rsid w:val="00F67DB3"/>
    <w:rsid w:val="00FB68FA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5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A56B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A56B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6B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6B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5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A56B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A56B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6B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6B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 Hasilo</izvorni_sadrzaj>
    <derivirana_varijabla naziv="DomainObject.Predmet.ProtustrankaFormated_1">  Manda Hasilo</derivirana_varijabla>
  </DomainObject.Predmet.ProtustrankaFormated>
  <DomainObject.Predmet.ProtustrankaFormatedOIB>
    <izvorni_sadrzaj>  Manda Hasilo, OIB 78594585465</izvorni_sadrzaj>
    <derivirana_varijabla naziv="DomainObject.Predmet.ProtustrankaFormatedOIB_1">  Manda Hasilo, OIB 78594585465</derivirana_varijabla>
  </DomainObject.Predmet.ProtustrankaFormatedOIB>
  <DomainObject.Predmet.ProtustrankaFormatedWithAdress>
    <izvorni_sadrzaj> Manda Hasilo, Hrvatskih Žrtava 3, 32100 Vinkovci</izvorni_sadrzaj>
    <derivirana_varijabla naziv="DomainObject.Predmet.ProtustrankaFormatedWithAdress_1"> Manda Hasilo, Hrvatskih Žrtava 3, 32100 Vinkovci</derivirana_varijabla>
  </DomainObject.Predmet.ProtustrankaFormatedWithAdress>
  <DomainObject.Predmet.ProtustrankaFormatedWithAdressOIB>
    <izvorni_sadrzaj> Manda Hasilo, OIB 78594585465, Hrvatskih Žrtava 3, 32100 Vinkovci</izvorni_sadrzaj>
    <derivirana_varijabla naziv="DomainObject.Predmet.ProtustrankaFormatedWithAdressOIB_1"> Manda Hasilo, OIB 78594585465, Hrvatskih Žrtava 3, 32100 Vinkovci</derivirana_varijabla>
  </DomainObject.Predmet.ProtustrankaFormatedWithAdressOIB>
  <DomainObject.Predmet.ProtustrankaWithAdress>
    <izvorni_sadrzaj>Manda Hasilo Hrvatskih Žrtava 3, 32100 Vinkovci</izvorni_sadrzaj>
    <derivirana_varijabla naziv="DomainObject.Predmet.ProtustrankaWithAdress_1">Manda Hasilo Hrvatskih Žrtava 3, 32100 Vinkovci</derivirana_varijabla>
  </DomainObject.Predmet.ProtustrankaWithAdress>
  <DomainObject.Predmet.ProtustrankaWithAdressOIB>
    <izvorni_sadrzaj>Manda Hasilo, OIB 78594585465, Hrvatskih Žrtava 3, 32100 Vinkovci</izvorni_sadrzaj>
    <derivirana_varijabla naziv="DomainObject.Predmet.ProtustrankaWithAdressOIB_1">Manda Hasilo, OIB 78594585465, Hrvatskih Žrtava 3, 32100 Vinkovci</derivirana_varijabla>
  </DomainObject.Predmet.ProtustrankaWithAdressOIB>
  <DomainObject.Predmet.ProtustrankaNazivFormated>
    <izvorni_sadrzaj>Manda Hasilo</izvorni_sadrzaj>
    <derivirana_varijabla naziv="DomainObject.Predmet.ProtustrankaNazivFormated_1">Manda Hasilo</derivirana_varijabla>
  </DomainObject.Predmet.ProtustrankaNazivFormated>
  <DomainObject.Predmet.ProtustrankaNazivFormatedOIB>
    <izvorni_sadrzaj>Manda Hasilo, OIB 78594585465</izvorni_sadrzaj>
    <derivirana_varijabla naziv="DomainObject.Predmet.ProtustrankaNazivFormatedOIB_1">Manda Hasilo, OIB 78594585465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Manda Hasilo</item>
    </izvorni_sadrzaj>
    <derivirana_varijabla naziv="DomainObject.Predmet.ProtuStrankaListFormated_1">
      <item>Manda Hasilo</item>
    </derivirana_varijabla>
  </DomainObject.Predmet.ProtuStrankaListFormated>
  <DomainObject.Predmet.ProtuStrankaListFormatedOIB>
    <izvorni_sadrzaj>
      <item>Manda Hasilo, OIB 78594585465</item>
    </izvorni_sadrzaj>
    <derivirana_varijabla naziv="DomainObject.Predmet.ProtuStrankaListFormatedOIB_1">
      <item>Manda Hasilo, OIB 78594585465</item>
    </derivirana_varijabla>
  </DomainObject.Predmet.ProtuStrankaListFormatedOIB>
  <DomainObject.Predmet.ProtuStrankaListFormatedWithAdress>
    <izvorni_sadrzaj>
      <item>Manda Hasilo, Hrvatskih Žrtava 3, 32100 Vinkovci</item>
    </izvorni_sadrzaj>
    <derivirana_varijabla naziv="DomainObject.Predmet.ProtuStrankaListFormatedWithAdress_1">
      <item>Manda Hasilo, Hrvatskih Žrtava 3, 32100 Vinkovci</item>
    </derivirana_varijabla>
  </DomainObject.Predmet.ProtuStrankaListFormatedWithAdress>
  <DomainObject.Predmet.ProtuStrankaListFormatedWithAdressOIB>
    <izvorni_sadrzaj>
      <item>Manda Hasilo, OIB 78594585465, Hrvatskih Žrtava 3, 32100 Vinkovci</item>
    </izvorni_sadrzaj>
    <derivirana_varijabla naziv="DomainObject.Predmet.ProtuStrankaListFormatedWithAdressOIB_1">
      <item>Manda Hasilo, OIB 78594585465, Hrvatskih Žrtava 3, 32100 Vinkovci</item>
    </derivirana_varijabla>
  </DomainObject.Predmet.ProtuStrankaListFormatedWithAdressOIB>
  <DomainObject.Predmet.ProtuStrankaListNazivFormated>
    <izvorni_sadrzaj>
      <item>Manda Hasilo</item>
    </izvorni_sadrzaj>
    <derivirana_varijabla naziv="DomainObject.Predmet.ProtuStrankaListNazivFormated_1">
      <item>Manda Hasilo</item>
    </derivirana_varijabla>
  </DomainObject.Predmet.ProtuStrankaListNazivFormated>
  <DomainObject.Predmet.ProtuStrankaListNazivFormatedOIB>
    <izvorni_sadrzaj>
      <item>Manda Hasilo, OIB 78594585465</item>
    </izvorni_sadrzaj>
    <derivirana_varijabla naziv="DomainObject.Predmet.ProtuStrankaListNazivFormatedOIB_1">
      <item>Manda Hasilo, OIB 78594585465</item>
    </derivirana_varijabla>
  </DomainObject.Predmet.ProtuStrankaListNazivFormatedOIB>
  <DomainObject.Predmet.OstaliList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Formated>
  <DomainObject.Predmet.OstaliList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FormatedOIB>
  <DomainObject.Predmet.OstaliListFormatedWithAdress>
    <izvorni_sadrzaj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izvorni_sadrzaj>
    <derivirana_varijabla naziv="DomainObject.Predmet.OstaliListFormatedWithAdress_1"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derivirana_varijabla>
  </DomainObject.Predmet.OstaliListFormatedWithAdress>
  <DomainObject.Predmet.OstaliListFormatedWithAdressOIB>
    <izvorni_sadrzaj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WithAdressOIB_1"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derivirana_varijabla>
  </DomainObject.Predmet.OstaliListFormatedWithAdressOIB>
  <DomainObject.Predmet.OstaliListNaziv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Naziv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NazivFormated>
  <DomainObject.Predmet.OstaliListNaziv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Naziv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Manda Hasilo</izvorni_sadrzaj>
    <derivirana_varijabla naziv="DomainObject.Predmet.ProtustrankaIDrugi_1">Manda Hasilo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Manda Hasilo, OIB 78594585465, Hrvatskih Žrtava 3, 32100 Vinkovci</izvorni_sadrzaj>
    <derivirana_varijabla naziv="DomainObject.Predmet.ProtustrankaIDrugiAdressOIB_1">Manda Hasilo, OIB 78594585465,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SudioniciListNaziv_1"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SudioniciListNaziv>
  <DomainObject.Predmet.SudioniciListAdressOIB>
    <izvorni_sadrzaj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SudioniciListAdressOIB_1"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izvorni_sadrzaj>
    <derivirana_varijabla naziv="DomainObject.Predmet.SudioniciListNazivOIB_1"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Pašuld, OIB 37396439514, Europska avenija 8 Osijek</item>
    </izvorni_sadrzaj>
    <derivirana_varijabla naziv="DomainObject.Predmet.StecajniUpraviteljiListAddressOIB_1">
      <item>Sanda Pašuld, OIB 37396439514, Europska avenija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3D9901-059E-4C83-A6E8-8275E9D2BB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558</properties:Words>
  <properties:Characters>2932</properties:Characters>
  <properties:Lines>95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3523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2017-02-09T07:19:00Z</dcterms:created>
  <dc:creator>Željko</dc:creator>
  <cp:lastModifiedBy>Elizabeta Đeke</cp:lastModifiedBy>
  <cp:lastPrinted>2017-02-09T07:15:00Z</cp:lastPrinted>
  <dcterms:modified xmlns:xsi="http://www.w3.org/2001/XMLSchema-instance" xsi:type="dcterms:W3CDTF">2017-02-09T07:20:00Z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