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f81c" w14:paraId="10af81c" w:rsidRDefault="00763E83" w:rsidP="00763E83" w:rsidR="00763E83" w:rsidRPr="00763E83">
      <w:pPr>
        <w:spacing w:after="0"/>
        <w15:collapsed w:val="false"/>
        <w:rPr>
          <w:rFonts w:cs="Times New Roman" w:eastAsia="Times New Roman"/>
        </w:rPr>
      </w:pPr>
      <w:bookmarkStart w:name="_GoBack" w:id="0"/>
      <w:bookmarkEnd w:id="0"/>
      <w:r w:rsidRPr="00763E83">
        <w:rPr>
          <w:rFonts w:cs="Times New Roman" w:eastAsia="Times New Roman"/>
        </w:rPr>
        <w:t>REPUBLIKA HRVATSKA</w:t>
      </w:r>
    </w:p>
    <w:p w:rsidRDefault="00763E83" w:rsidP="00763E83" w:rsidR="00763E83" w:rsidRPr="00763E83">
      <w:pPr>
        <w:spacing w:after="0"/>
        <w:rPr>
          <w:rFonts w:cs="Times New Roman" w:eastAsia="Times New Roman"/>
        </w:rPr>
      </w:pPr>
      <w:r w:rsidRPr="00763E83">
        <w:rPr>
          <w:rFonts w:cs="Times New Roman" w:eastAsia="Times New Roman"/>
        </w:rPr>
        <w:t>TRGOVAČKI SUD U SPLITU</w:t>
      </w: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t xml:space="preserve">   </w:t>
      </w:r>
    </w:p>
    <w:p w:rsidRDefault="00763E83" w:rsidP="00314133" w:rsidR="00763E83" w:rsidRPr="00763E83">
      <w:pPr>
        <w:spacing w:after="200" w:before="200"/>
        <w:jc w:val="center"/>
        <w:rPr>
          <w:rFonts w:cs="Times New Roman" w:eastAsia="Times New Roman"/>
          <w:spacing w:val="60"/>
        </w:rPr>
      </w:pPr>
      <w:r w:rsidRPr="00763E83">
        <w:rPr>
          <w:rFonts w:cs="Times New Roman" w:eastAsia="Times New Roman"/>
          <w:spacing w:val="60"/>
        </w:rPr>
        <w:t>Z A P I S N I K</w:t>
      </w:r>
    </w:p>
    <w:p w:rsidRDefault="009058D9" w:rsidP="000719F3" w:rsidR="000719F3">
      <w:pPr>
        <w:spacing w:after="0"/>
        <w:jc w:val="both"/>
        <w:rPr>
          <w:rFonts w:cs="Times New Roman" w:eastAsia="Times New Roman"/>
          <w:lang w:eastAsia="hr-HR"/>
        </w:rPr>
      </w:pPr>
      <w:r>
        <w:rPr>
          <w:rFonts w:cs="Times New Roman" w:eastAsia="Times New Roman"/>
          <w:lang w:eastAsia="hr-HR"/>
        </w:rPr>
        <w:t>s</w:t>
      </w:r>
      <w:r w:rsidR="00763E83" w:rsidRPr="00763E83">
        <w:rPr>
          <w:rFonts w:cs="Times New Roman" w:eastAsia="Times New Roman"/>
          <w:lang w:eastAsia="hr-HR"/>
        </w:rPr>
        <w:t>astavlje</w:t>
      </w:r>
      <w:r w:rsidR="00726C09">
        <w:rPr>
          <w:rFonts w:cs="Times New Roman" w:eastAsia="Times New Roman"/>
          <w:lang w:eastAsia="hr-HR"/>
        </w:rPr>
        <w:t xml:space="preserve">n kod Trgovačkog suda u Splitu </w:t>
      </w:r>
      <w:r w:rsidR="00797B7C">
        <w:rPr>
          <w:rFonts w:cs="Times New Roman" w:eastAsia="Times New Roman"/>
          <w:lang w:eastAsia="hr-HR"/>
        </w:rPr>
        <w:t>11. travnja 2019</w:t>
      </w:r>
      <w:r w:rsidR="001E7C82">
        <w:rPr>
          <w:rFonts w:cs="Times New Roman" w:eastAsia="Times New Roman"/>
          <w:lang w:eastAsia="hr-HR"/>
        </w:rPr>
        <w:t>.</w:t>
      </w:r>
      <w:r w:rsidR="00797B7C" w:rsidRPr="00797B7C">
        <w:rPr>
          <w:rFonts w:cs="Times New Roman" w:eastAsia="Times New Roman"/>
          <w:lang w:eastAsia="hr-HR"/>
        </w:rPr>
        <w:t xml:space="preserve"> u postupku radi naknade diobe STEČAJNE MASE IZA VRANKAMEN d.o.o., OIB: 08202362113, Zagreb, Đorđićeva 24</w:t>
      </w:r>
    </w:p>
    <w:p w:rsidRDefault="00736DB7" w:rsidP="000719F3" w:rsidR="00736DB7">
      <w:pPr>
        <w:spacing w:after="0"/>
        <w:jc w:val="both"/>
        <w:rPr>
          <w:rFonts w:cs="Times New Roman" w:eastAsia="Times New Roman"/>
          <w:lang w:eastAsia="hr-HR"/>
        </w:rPr>
      </w:pPr>
    </w:p>
    <w:p w:rsidRDefault="001E7C82" w:rsidP="000719F3" w:rsidR="001E7C82">
      <w:pPr>
        <w:spacing w:after="0"/>
        <w:jc w:val="center"/>
        <w:rPr>
          <w:rFonts w:cs="Times New Roman"/>
        </w:rPr>
      </w:pPr>
      <w:r>
        <w:rPr>
          <w:rFonts w:cs="Times New Roman"/>
        </w:rPr>
        <w:t>ISPITNO ROČIŠTE</w:t>
      </w:r>
    </w:p>
    <w:p w:rsidRDefault="009058D9" w:rsidP="009058D9" w:rsidR="009058D9">
      <w:pPr>
        <w:spacing w:after="0"/>
        <w:jc w:val="both"/>
        <w:rPr>
          <w:color w:val="000000"/>
          <w:sz w:val="22"/>
        </w:rPr>
      </w:pPr>
    </w:p>
    <w:p w:rsidRDefault="00763E83" w:rsidP="00763E83" w:rsidR="00763E83" w:rsidRPr="009A2414">
      <w:pPr>
        <w:spacing w:after="0"/>
        <w:jc w:val="both"/>
        <w:rPr>
          <w:rFonts w:cs="Times New Roman" w:eastAsia="Times New Roman"/>
          <w:lang w:eastAsia="hr-HR"/>
        </w:rPr>
      </w:pPr>
      <w:r w:rsidRPr="009A2414">
        <w:rPr>
          <w:rFonts w:cs="Times New Roman" w:eastAsia="Times New Roman"/>
          <w:lang w:eastAsia="hr-HR"/>
        </w:rPr>
        <w:t>Nazočni od suda:</w:t>
      </w:r>
    </w:p>
    <w:p w:rsidRDefault="00763E83" w:rsidP="00763E83" w:rsidR="00763E83" w:rsidRPr="00763E83">
      <w:pPr>
        <w:spacing w:after="0" w:before="70"/>
        <w:jc w:val="both"/>
        <w:rPr>
          <w:rFonts w:cs="Times New Roman" w:eastAsia="Times New Roman"/>
        </w:rPr>
      </w:pPr>
      <w:r w:rsidRPr="00763E83">
        <w:rPr>
          <w:rFonts w:cs="Times New Roman" w:eastAsia="Times New Roman"/>
        </w:rPr>
        <w:t>Ana Golub Gruić, stečajna sutkinja</w:t>
      </w:r>
    </w:p>
    <w:p w:rsidRDefault="00763E83" w:rsidP="00763E83" w:rsidR="00763E83" w:rsidRPr="00763E83">
      <w:pPr>
        <w:spacing w:after="0" w:before="70"/>
        <w:jc w:val="both"/>
        <w:rPr>
          <w:rFonts w:cs="Times New Roman" w:eastAsia="Times New Roman"/>
        </w:rPr>
      </w:pPr>
      <w:r w:rsidRPr="00763E83">
        <w:rPr>
          <w:rFonts w:cs="Times New Roman" w:eastAsia="Times New Roman"/>
        </w:rPr>
        <w:t xml:space="preserve">Ana </w:t>
      </w:r>
      <w:r w:rsidR="00F3242C">
        <w:rPr>
          <w:rFonts w:cs="Times New Roman" w:eastAsia="Times New Roman"/>
        </w:rPr>
        <w:t>Bosančić</w:t>
      </w:r>
      <w:r w:rsidRPr="00763E83">
        <w:rPr>
          <w:rFonts w:cs="Times New Roman" w:eastAsia="Times New Roman"/>
        </w:rPr>
        <w:t>, sudska zapisničarka</w:t>
      </w:r>
    </w:p>
    <w:p w:rsidRDefault="00797B7C" w:rsidP="00314133" w:rsidR="00763E83" w:rsidRPr="00763E83">
      <w:pPr>
        <w:spacing w:after="0" w:before="260"/>
        <w:rPr>
          <w:rFonts w:cs="Times New Roman" w:eastAsia="Times New Roman"/>
        </w:rPr>
      </w:pPr>
      <w:r>
        <w:rPr>
          <w:rFonts w:cs="Times New Roman" w:eastAsia="Times New Roman"/>
        </w:rPr>
        <w:t>Početak u 13</w:t>
      </w:r>
      <w:r w:rsidR="00813ABC">
        <w:rPr>
          <w:rFonts w:cs="Times New Roman" w:eastAsia="Times New Roman"/>
        </w:rPr>
        <w:t>:</w:t>
      </w:r>
      <w:r w:rsidR="00736DB7">
        <w:rPr>
          <w:rFonts w:cs="Times New Roman" w:eastAsia="Times New Roman"/>
        </w:rPr>
        <w:t>0</w:t>
      </w:r>
      <w:r w:rsidR="00813ABC">
        <w:rPr>
          <w:rFonts w:cs="Times New Roman" w:eastAsia="Times New Roman"/>
        </w:rPr>
        <w:t xml:space="preserve">0 </w:t>
      </w:r>
      <w:r w:rsidR="00763E83" w:rsidRPr="00763E83">
        <w:rPr>
          <w:rFonts w:cs="Times New Roman" w:eastAsia="Times New Roman"/>
        </w:rPr>
        <w:t>sati.</w:t>
      </w:r>
    </w:p>
    <w:p w:rsidRDefault="001E7C82" w:rsidP="00314133" w:rsidR="001E7C82" w:rsidRPr="0071604E">
      <w:pPr>
        <w:spacing w:after="0" w:before="260"/>
        <w:jc w:val="both"/>
        <w:rPr>
          <w:rFonts w:cs="Times New Roman" w:eastAsia="Times New Roman"/>
        </w:rPr>
      </w:pPr>
      <w:r w:rsidRPr="0071604E">
        <w:rPr>
          <w:rFonts w:cs="Times New Roman" w:eastAsia="Times New Roman"/>
        </w:rPr>
        <w:t>Utvrđuje se da su pristupili:</w:t>
      </w:r>
    </w:p>
    <w:p w:rsidRDefault="001E7C82" w:rsidP="006253B1" w:rsidR="00813ABC">
      <w:pPr>
        <w:spacing w:after="0" w:before="50"/>
        <w:jc w:val="both"/>
        <w:rPr>
          <w:rFonts w:cs="Times New Roman" w:eastAsia="Times New Roman"/>
        </w:rPr>
      </w:pPr>
      <w:r w:rsidRPr="0071604E">
        <w:rPr>
          <w:rFonts w:cs="Times New Roman" w:eastAsia="Times New Roman"/>
        </w:rPr>
        <w:t xml:space="preserve">- </w:t>
      </w:r>
      <w:r w:rsidR="008F7841">
        <w:rPr>
          <w:rFonts w:cs="Times New Roman" w:eastAsia="Times New Roman"/>
        </w:rPr>
        <w:t>nitko</w:t>
      </w:r>
    </w:p>
    <w:p w:rsidRDefault="00F3242C" w:rsidP="00813ABC" w:rsidR="001C08D6">
      <w:pPr>
        <w:spacing w:after="0" w:before="300"/>
        <w:jc w:val="both"/>
        <w:rPr>
          <w:rFonts w:cs="Times New Roman" w:eastAsia="Times New Roman"/>
        </w:rPr>
      </w:pPr>
      <w:r>
        <w:rPr>
          <w:rFonts w:cs="Times New Roman" w:eastAsia="Times New Roman"/>
        </w:rPr>
        <w:tab/>
      </w:r>
      <w:r w:rsidR="001C08D6">
        <w:rPr>
          <w:rFonts w:cs="Times New Roman" w:eastAsia="Times New Roman"/>
        </w:rPr>
        <w:t>Utvrđuje se da su</w:t>
      </w:r>
      <w:r w:rsidR="00726C09">
        <w:rPr>
          <w:rFonts w:cs="Times New Roman" w:eastAsia="Times New Roman"/>
        </w:rPr>
        <w:t xml:space="preserve"> r</w:t>
      </w:r>
      <w:r w:rsidR="001E7C82" w:rsidRPr="00FE6300">
        <w:rPr>
          <w:rFonts w:cs="Times New Roman" w:eastAsia="Times New Roman"/>
        </w:rPr>
        <w:t>ješenjem</w:t>
      </w:r>
      <w:r w:rsidR="001E7C82">
        <w:rPr>
          <w:rFonts w:cs="Times New Roman" w:eastAsia="Times New Roman"/>
        </w:rPr>
        <w:t xml:space="preserve"> ovog</w:t>
      </w:r>
      <w:r w:rsidR="00EB1CC0">
        <w:rPr>
          <w:rFonts w:cs="Times New Roman" w:eastAsia="Times New Roman"/>
        </w:rPr>
        <w:t xml:space="preserve"> suda </w:t>
      </w:r>
      <w:r w:rsidR="00726C09" w:rsidRPr="00726C09">
        <w:rPr>
          <w:rFonts w:cs="Times New Roman" w:eastAsia="Times New Roman"/>
        </w:rPr>
        <w:t>11.St-</w:t>
      </w:r>
      <w:r w:rsidR="00797B7C">
        <w:rPr>
          <w:rFonts w:cs="Times New Roman" w:eastAsia="Times New Roman"/>
        </w:rPr>
        <w:t>390</w:t>
      </w:r>
      <w:r w:rsidR="00736DB7">
        <w:rPr>
          <w:rFonts w:cs="Times New Roman" w:eastAsia="Times New Roman"/>
        </w:rPr>
        <w:t>/2018</w:t>
      </w:r>
      <w:r w:rsidR="00797B7C">
        <w:rPr>
          <w:rFonts w:cs="Times New Roman" w:eastAsia="Times New Roman"/>
        </w:rPr>
        <w:t>-18</w:t>
      </w:r>
      <w:r w:rsidR="00726C09" w:rsidRPr="00726C09">
        <w:rPr>
          <w:rFonts w:cs="Times New Roman" w:eastAsia="Times New Roman"/>
        </w:rPr>
        <w:t xml:space="preserve"> od </w:t>
      </w:r>
      <w:r w:rsidR="00797B7C">
        <w:rPr>
          <w:rFonts w:cs="Times New Roman" w:eastAsia="Times New Roman"/>
        </w:rPr>
        <w:t>21. veljače 2019</w:t>
      </w:r>
      <w:r w:rsidR="00726C09" w:rsidRPr="00726C09">
        <w:rPr>
          <w:rFonts w:cs="Times New Roman" w:eastAsia="Times New Roman"/>
        </w:rPr>
        <w:t>.</w:t>
      </w:r>
      <w:r w:rsidR="001C08D6">
        <w:rPr>
          <w:rFonts w:cs="Times New Roman" w:eastAsia="Times New Roman"/>
        </w:rPr>
        <w:t xml:space="preserve"> pozvani</w:t>
      </w:r>
      <w:r w:rsidR="00726C09">
        <w:rPr>
          <w:rFonts w:cs="Times New Roman" w:eastAsia="Times New Roman"/>
        </w:rPr>
        <w:t xml:space="preserve"> </w:t>
      </w:r>
      <w:r w:rsidR="001C08D6" w:rsidRPr="001C08D6">
        <w:rPr>
          <w:rFonts w:cs="Times New Roman" w:eastAsia="Times New Roman"/>
        </w:rPr>
        <w:t>vjerovnici nižih ispl</w:t>
      </w:r>
      <w:r w:rsidR="001C08D6">
        <w:rPr>
          <w:rFonts w:cs="Times New Roman" w:eastAsia="Times New Roman"/>
        </w:rPr>
        <w:t xml:space="preserve">atnih redova stečajnog dužnika </w:t>
      </w:r>
      <w:r w:rsidR="001C08D6" w:rsidRPr="001C08D6">
        <w:rPr>
          <w:rFonts w:cs="Times New Roman" w:eastAsia="Times New Roman"/>
        </w:rPr>
        <w:t xml:space="preserve">da </w:t>
      </w:r>
      <w:r w:rsidR="001C08D6">
        <w:rPr>
          <w:rFonts w:cs="Times New Roman" w:eastAsia="Times New Roman"/>
        </w:rPr>
        <w:t xml:space="preserve">prijave svoje tražbine. Navedeno rješenje objavljeno je na </w:t>
      </w:r>
      <w:r w:rsidR="001C08D6" w:rsidRPr="001C08D6">
        <w:rPr>
          <w:rFonts w:cs="Times New Roman" w:eastAsia="Times New Roman"/>
        </w:rPr>
        <w:t>mrežnoj stranici e-Oglasna ploča sudova</w:t>
      </w:r>
      <w:r w:rsidR="001C08D6">
        <w:rPr>
          <w:rFonts w:cs="Times New Roman" w:eastAsia="Times New Roman"/>
        </w:rPr>
        <w:t xml:space="preserve"> istoga dana.</w:t>
      </w:r>
    </w:p>
    <w:p w:rsidRDefault="00547097" w:rsidP="00E54183" w:rsidR="006253B1">
      <w:pPr>
        <w:spacing w:after="0" w:before="200"/>
        <w:ind w:firstLine="720"/>
        <w:jc w:val="both"/>
        <w:rPr>
          <w:rFonts w:cs="Times New Roman" w:eastAsia="Times New Roman"/>
        </w:rPr>
      </w:pPr>
      <w:r>
        <w:rPr>
          <w:rFonts w:cs="Times New Roman" w:eastAsia="Times New Roman"/>
        </w:rPr>
        <w:t xml:space="preserve">Nadalje, utvrđuje se da je </w:t>
      </w:r>
      <w:r w:rsidR="006253B1">
        <w:rPr>
          <w:rFonts w:cs="Times New Roman" w:eastAsia="Times New Roman"/>
        </w:rPr>
        <w:t>10. travnja</w:t>
      </w:r>
      <w:r>
        <w:rPr>
          <w:rFonts w:cs="Times New Roman" w:eastAsia="Times New Roman"/>
        </w:rPr>
        <w:t xml:space="preserve"> </w:t>
      </w:r>
      <w:r w:rsidR="00E54183">
        <w:rPr>
          <w:rFonts w:cs="Times New Roman" w:eastAsia="Times New Roman"/>
        </w:rPr>
        <w:t>201</w:t>
      </w:r>
      <w:r>
        <w:rPr>
          <w:rFonts w:cs="Times New Roman" w:eastAsia="Times New Roman"/>
        </w:rPr>
        <w:t>9</w:t>
      </w:r>
      <w:r w:rsidR="00E54183">
        <w:rPr>
          <w:rFonts w:cs="Times New Roman" w:eastAsia="Times New Roman"/>
        </w:rPr>
        <w:t xml:space="preserve">. </w:t>
      </w:r>
      <w:r w:rsidR="006253B1">
        <w:rPr>
          <w:rFonts w:cs="Times New Roman" w:eastAsia="Times New Roman"/>
        </w:rPr>
        <w:t xml:space="preserve">kod ovog suda zaprimljen podnesak </w:t>
      </w:r>
      <w:r w:rsidR="00E54183">
        <w:rPr>
          <w:rFonts w:cs="Times New Roman" w:eastAsia="Times New Roman"/>
        </w:rPr>
        <w:t>stečajn</w:t>
      </w:r>
      <w:r w:rsidR="006253B1">
        <w:rPr>
          <w:rFonts w:cs="Times New Roman" w:eastAsia="Times New Roman"/>
        </w:rPr>
        <w:t>og</w:t>
      </w:r>
      <w:r>
        <w:rPr>
          <w:rFonts w:cs="Times New Roman" w:eastAsia="Times New Roman"/>
        </w:rPr>
        <w:t xml:space="preserve"> upravitelj</w:t>
      </w:r>
      <w:r w:rsidR="006253B1">
        <w:rPr>
          <w:rFonts w:cs="Times New Roman" w:eastAsia="Times New Roman"/>
        </w:rPr>
        <w:t>a iz kojeg u bitnom proizlazi da je istoga dana zaprimio prijavu tražbine nižeg isplatnog reda u iznos od 5.043.922,14 kn, a koja je predana unutar ostavljenog roka za podnošenje prijava. Obzirom da je veći dio prijave sa prilozima na stranom jeziku te obzirom da je zaprimljena unutar 24 sata prije održavanja ovog ročišta, predložio je odgodu ispitnog ročišta i istovremeno zakaziv</w:t>
      </w:r>
      <w:r w:rsidR="007A1D32">
        <w:rPr>
          <w:rFonts w:cs="Times New Roman" w:eastAsia="Times New Roman"/>
        </w:rPr>
        <w:t>anje novog.</w:t>
      </w:r>
    </w:p>
    <w:p w:rsidRDefault="007A1D32" w:rsidP="00D624E5" w:rsidR="007A1D32" w:rsidRPr="00D624E5">
      <w:pPr>
        <w:spacing w:after="0" w:before="200"/>
        <w:ind w:firstLine="709" w:left="707"/>
        <w:jc w:val="both"/>
        <w:rPr>
          <w:rFonts w:eastAsia="Times New Roman"/>
        </w:rPr>
      </w:pPr>
      <w:r w:rsidRPr="00D624E5">
        <w:rPr>
          <w:rFonts w:eastAsia="Times New Roman"/>
        </w:rPr>
        <w:t xml:space="preserve">Sudac donosi </w:t>
      </w:r>
    </w:p>
    <w:p w:rsidRDefault="007A1D32" w:rsidP="00D624E5" w:rsidR="007A1D32" w:rsidRPr="00D624E5">
      <w:pPr>
        <w:spacing w:after="0" w:before="200"/>
        <w:jc w:val="center"/>
        <w:rPr>
          <w:rFonts w:eastAsia="Times New Roman"/>
        </w:rPr>
      </w:pPr>
      <w:r w:rsidRPr="00D624E5">
        <w:rPr>
          <w:rFonts w:eastAsia="Times New Roman"/>
          <w:spacing w:val="60"/>
        </w:rPr>
        <w:t>zaključak</w:t>
      </w:r>
    </w:p>
    <w:p w:rsidRDefault="007A1D32" w:rsidP="00E54183" w:rsidR="007A1D32">
      <w:pPr>
        <w:spacing w:after="0" w:before="200"/>
        <w:ind w:firstLine="720"/>
        <w:jc w:val="both"/>
        <w:rPr>
          <w:rFonts w:cs="Times New Roman" w:eastAsia="Times New Roman"/>
        </w:rPr>
      </w:pPr>
      <w:r>
        <w:rPr>
          <w:rFonts w:cs="Times New Roman" w:eastAsia="Times New Roman"/>
        </w:rPr>
        <w:t xml:space="preserve">Današnje ročište za ispitivanje prijavljenih potraživanja vjerovnika nižih isplatnih redova odgađa se za 25. travnja 2019. sa početkom u 13:00 sati, o čemu se stečajni upravitelj i stečajni vjerovnici obavještavaju objavom ovog zapisnika na </w:t>
      </w:r>
      <w:r w:rsidRPr="007A1D32">
        <w:rPr>
          <w:rFonts w:cs="Times New Roman" w:eastAsia="Times New Roman"/>
        </w:rPr>
        <w:t>mrežnoj stranici e-Oglasna ploča sudova.</w:t>
      </w:r>
      <w:r>
        <w:rPr>
          <w:rFonts w:cs="Times New Roman" w:eastAsia="Times New Roman"/>
        </w:rPr>
        <w:t xml:space="preserve"> </w:t>
      </w:r>
    </w:p>
    <w:p w:rsidRDefault="00E54183" w:rsidP="00E54183" w:rsidR="00E54183">
      <w:pPr>
        <w:spacing w:after="0" w:before="200"/>
        <w:ind w:firstLine="720"/>
        <w:rPr>
          <w:rFonts w:cs="Times New Roman" w:eastAsia="Times New Roman"/>
        </w:rPr>
      </w:pPr>
      <w:r w:rsidRPr="0007456A">
        <w:rPr>
          <w:rFonts w:cs="Times New Roman" w:eastAsia="Times New Roman"/>
        </w:rPr>
        <w:t>R</w:t>
      </w:r>
      <w:r w:rsidR="00547097">
        <w:rPr>
          <w:rFonts w:cs="Times New Roman" w:eastAsia="Times New Roman"/>
        </w:rPr>
        <w:t>očište dovršeno u 13</w:t>
      </w:r>
      <w:r w:rsidRPr="0007456A">
        <w:rPr>
          <w:rFonts w:cs="Times New Roman" w:eastAsia="Times New Roman"/>
        </w:rPr>
        <w:t>:1</w:t>
      </w:r>
      <w:r>
        <w:rPr>
          <w:rFonts w:cs="Times New Roman" w:eastAsia="Times New Roman"/>
        </w:rPr>
        <w:t>0</w:t>
      </w:r>
      <w:r w:rsidRPr="0007456A">
        <w:rPr>
          <w:rFonts w:cs="Times New Roman" w:eastAsia="Times New Roman"/>
        </w:rPr>
        <w:t xml:space="preserve"> sati.</w:t>
      </w:r>
    </w:p>
    <w:p w:rsidRDefault="00E54183" w:rsidP="00E54183" w:rsidR="00E54183">
      <w:pPr>
        <w:spacing w:after="0" w:before="200"/>
        <w:ind w:firstLine="720"/>
        <w:rPr>
          <w:rFonts w:cs="Times New Roman" w:eastAsia="Times New Roman"/>
        </w:rPr>
      </w:pPr>
    </w:p>
    <w:p w:rsidRDefault="006253B1" w:rsidP="006253B1" w:rsidR="006253B1">
      <w:pPr>
        <w:spacing w:after="0" w:before="200"/>
        <w:ind w:firstLine="720" w:left="2820"/>
        <w:rPr>
          <w:rFonts w:cs="Times New Roman" w:eastAsia="Times New Roman"/>
        </w:rPr>
      </w:pPr>
      <w:r>
        <w:rPr>
          <w:rFonts w:cs="Times New Roman" w:eastAsia="Times New Roman"/>
        </w:rPr>
        <w:t xml:space="preserve">    </w:t>
      </w:r>
      <w:r w:rsidR="00797B7C">
        <w:rPr>
          <w:rFonts w:cs="Times New Roman" w:eastAsia="Times New Roman"/>
        </w:rPr>
        <w:t>Sutkinja</w:t>
      </w:r>
      <w:r w:rsidR="00797B7C">
        <w:rPr>
          <w:rFonts w:cs="Times New Roman" w:eastAsia="Times New Roman"/>
        </w:rPr>
        <w:tab/>
      </w:r>
      <w:r w:rsidR="00797B7C">
        <w:rPr>
          <w:rFonts w:cs="Times New Roman" w:eastAsia="Times New Roman"/>
        </w:rPr>
        <w:tab/>
      </w:r>
      <w:r w:rsidR="00797B7C">
        <w:rPr>
          <w:rFonts w:cs="Times New Roman" w:eastAsia="Times New Roman"/>
        </w:rPr>
        <w:tab/>
      </w:r>
      <w:r w:rsidR="00797B7C">
        <w:rPr>
          <w:rFonts w:cs="Times New Roman" w:eastAsia="Times New Roman"/>
        </w:rPr>
        <w:tab/>
      </w:r>
    </w:p>
    <w:p w:rsidRDefault="00E54183" w:rsidP="00E876BC" w:rsidR="00E54183">
      <w:pPr>
        <w:spacing w:after="0"/>
        <w:ind w:firstLine="720" w:left="5653"/>
        <w:jc w:val="center"/>
        <w:rPr>
          <w:rFonts w:cs="Times New Roman" w:eastAsia="Times New Roman"/>
        </w:rPr>
      </w:pPr>
    </w:p>
    <w:p w:rsidRDefault="00797B7C" w:rsidP="00E54183" w:rsidR="00E54183" w:rsidRPr="00B34E6D">
      <w:pPr>
        <w:spacing w:after="0" w:before="400"/>
        <w:ind w:firstLine="720"/>
        <w:jc w:val="center"/>
        <w:rPr>
          <w:rFonts w:cs="Times New Roman" w:eastAsia="Times New Roman"/>
        </w:rPr>
      </w:pPr>
      <w:r>
        <w:rPr>
          <w:rFonts w:cs="Times New Roman" w:eastAsia="Times New Roman"/>
        </w:rPr>
        <w:t xml:space="preserve">             Zapisničarka</w:t>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p>
    <w:p w:rsidRDefault="00A33F08" w:rsidP="00E54183" w:rsidR="00A33F08" w:rsidRPr="00B34E6D">
      <w:pPr>
        <w:spacing w:after="0" w:before="200"/>
        <w:ind w:firstLine="720"/>
        <w:jc w:val="both"/>
        <w:rPr>
          <w:rFonts w:cs="Times New Roman" w:eastAsia="Times New Roman"/>
        </w:rPr>
      </w:pPr>
    </w:p>
    <w:sectPr w:rsidSect="00314133" w:rsidR="00A33F08" w:rsidRPr="00B34E6D">
      <w:headerReference w:type="default" r:id="rId10"/>
      <w:headerReference w:type="first" r:id="rId11"/>
      <w:pgSz w:code="9" w:h="16840" w:w="11907"/>
      <w:pgMar w:gutter="0" w:footer="1021" w:header="1021" w:left="1417" w:bottom="1417" w:right="1417" w:top="11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621" w:rsidP="00763E83" w:rsidR="005C4621">
      <w:pPr>
        <w:spacing w:after="0"/>
      </w:pPr>
      <w:r>
        <w:separator/>
      </w:r>
    </w:p>
  </w:endnote>
  <w:endnote w:id="0" w:type="continuationSeparator">
    <w:p w:rsidRDefault="005C4621" w:rsidP="00763E83" w:rsidR="005C462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621" w:rsidP="00763E83" w:rsidR="005C4621">
      <w:pPr>
        <w:spacing w:after="0"/>
      </w:pPr>
      <w:r>
        <w:separator/>
      </w:r>
    </w:p>
  </w:footnote>
  <w:footnote w:id="0" w:type="continuationSeparator">
    <w:p w:rsidRDefault="005C4621" w:rsidP="00763E83" w:rsidR="005C462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Default="005C4621" w:rsidP="00A33F08" w:rsidR="005C4621">
        <w:pPr>
          <w:pStyle w:val="Zaglavlje"/>
          <w:spacing w:after="100"/>
          <w:ind w:firstLine="4248"/>
        </w:pPr>
        <w:r>
          <w:fldChar w:fldCharType="begin"/>
        </w:r>
        <w:r>
          <w:instrText>PAGE   \* MERGEFORMAT</w:instrText>
        </w:r>
        <w:r>
          <w:fldChar w:fldCharType="separate"/>
        </w:r>
        <w:r w:rsidR="007A1D32">
          <w:t>2</w:t>
        </w:r>
        <w:r>
          <w:fldChar w:fldCharType="end"/>
        </w:r>
        <w:r w:rsidR="00A33F08">
          <w:tab/>
          <w:t>Poslovni broj: 11.St</w:t>
        </w:r>
        <w:r w:rsidR="00736DB7">
          <w:t>-406/2018</w:t>
        </w:r>
        <w:r w:rsidR="008F7841">
          <w:t>-16</w:t>
        </w:r>
      </w:p>
      <w:p w:rsidRDefault="002B4702" w:rsidP="00305622" w:rsidR="005C4621">
        <w:pPr>
          <w:pStyle w:val="Zaglavlje"/>
          <w:spacing w:after="0"/>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3F08" w:rsidP="00D57A68" w:rsidR="005C4621" w:rsidRPr="00D57A68">
    <w:pPr>
      <w:pStyle w:val="Zaglavlje"/>
    </w:pPr>
    <w:r>
      <w:t xml:space="preserve">Poslovni broj: </w:t>
    </w:r>
    <w:r w:rsidR="005C4621" w:rsidRPr="00D57A68">
      <w:t>11.St</w:t>
    </w:r>
    <w:r w:rsidR="005C4621">
      <w:t>-</w:t>
    </w:r>
    <w:r w:rsidR="00797B7C">
      <w:t>390</w:t>
    </w:r>
    <w:r w:rsidR="00736DB7">
      <w:t>/2018</w:t>
    </w:r>
    <w:r w:rsidR="00797B7C">
      <w:t>-</w:t>
    </w:r>
    <w:r w:rsidR="006253B1">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EB5401C"/>
    <w:multiLevelType w:val="multilevel"/>
    <w:tmpl w:val="4364B0D0"/>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abstractNum w:abstractNumId="1">
    <w:nsid w:val="78C279A0"/>
    <w:multiLevelType w:val="hybridMultilevel"/>
    <w:tmpl w:val="DD5EEC88"/>
    <w:lvl w:tplc="97BA69C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24929"/>
  </w:hdrShapeDefaults>
  <w:footnotePr>
    <w:footnote w:id="-1"/>
    <w:footnote w:id="0"/>
  </w:footnotePr>
  <w:endnotePr>
    <w:endnote w:id="-1"/>
    <w:endnote w:id="0"/>
  </w:endnotePr>
  <w:compat>
    <w:compatSetting w:val="14" w:uri="http://schemas.microsoft.com/office/word" w:name="compatibilityMode"/>
  </w:compat>
  <w:rsids>
    <w:rsidRoot w:val="00E438A5"/>
    <w:rsid w:val="00015FC1"/>
    <w:rsid w:val="0004631A"/>
    <w:rsid w:val="0005727D"/>
    <w:rsid w:val="000719F3"/>
    <w:rsid w:val="0007456A"/>
    <w:rsid w:val="00076B1C"/>
    <w:rsid w:val="000D1006"/>
    <w:rsid w:val="000D27FE"/>
    <w:rsid w:val="000E2803"/>
    <w:rsid w:val="0010443D"/>
    <w:rsid w:val="00127A9D"/>
    <w:rsid w:val="001338FF"/>
    <w:rsid w:val="00171654"/>
    <w:rsid w:val="001C08D6"/>
    <w:rsid w:val="001D71F1"/>
    <w:rsid w:val="001E7C82"/>
    <w:rsid w:val="00216DEF"/>
    <w:rsid w:val="00251FC2"/>
    <w:rsid w:val="00276A27"/>
    <w:rsid w:val="00280C81"/>
    <w:rsid w:val="0028401F"/>
    <w:rsid w:val="002B4702"/>
    <w:rsid w:val="002C41D8"/>
    <w:rsid w:val="002C4D7D"/>
    <w:rsid w:val="002E405B"/>
    <w:rsid w:val="00305622"/>
    <w:rsid w:val="00314133"/>
    <w:rsid w:val="00394577"/>
    <w:rsid w:val="00406A54"/>
    <w:rsid w:val="00426B9A"/>
    <w:rsid w:val="00450CCE"/>
    <w:rsid w:val="00465021"/>
    <w:rsid w:val="00467247"/>
    <w:rsid w:val="00490BB8"/>
    <w:rsid w:val="004A7FF1"/>
    <w:rsid w:val="00547097"/>
    <w:rsid w:val="00557324"/>
    <w:rsid w:val="0056309D"/>
    <w:rsid w:val="005646A7"/>
    <w:rsid w:val="0057655F"/>
    <w:rsid w:val="005C4621"/>
    <w:rsid w:val="005C7A12"/>
    <w:rsid w:val="005D73AF"/>
    <w:rsid w:val="005F05F3"/>
    <w:rsid w:val="00624EF2"/>
    <w:rsid w:val="006253B1"/>
    <w:rsid w:val="006345E5"/>
    <w:rsid w:val="006573E2"/>
    <w:rsid w:val="006B3478"/>
    <w:rsid w:val="006E200E"/>
    <w:rsid w:val="00726C09"/>
    <w:rsid w:val="00730C22"/>
    <w:rsid w:val="00734415"/>
    <w:rsid w:val="00736DB7"/>
    <w:rsid w:val="00763E83"/>
    <w:rsid w:val="00797B7C"/>
    <w:rsid w:val="007A03BA"/>
    <w:rsid w:val="007A1D32"/>
    <w:rsid w:val="007B150E"/>
    <w:rsid w:val="007B3F6F"/>
    <w:rsid w:val="007B434C"/>
    <w:rsid w:val="007C1198"/>
    <w:rsid w:val="007F65EA"/>
    <w:rsid w:val="00813ABC"/>
    <w:rsid w:val="008563F4"/>
    <w:rsid w:val="00861564"/>
    <w:rsid w:val="00861D00"/>
    <w:rsid w:val="0086523D"/>
    <w:rsid w:val="008A622E"/>
    <w:rsid w:val="008D4815"/>
    <w:rsid w:val="008F7841"/>
    <w:rsid w:val="00905110"/>
    <w:rsid w:val="009058D9"/>
    <w:rsid w:val="00925AB8"/>
    <w:rsid w:val="009445A4"/>
    <w:rsid w:val="0095544E"/>
    <w:rsid w:val="00955762"/>
    <w:rsid w:val="009712E3"/>
    <w:rsid w:val="00973833"/>
    <w:rsid w:val="009840BF"/>
    <w:rsid w:val="00990F99"/>
    <w:rsid w:val="00993C9A"/>
    <w:rsid w:val="009A2414"/>
    <w:rsid w:val="009A4FBE"/>
    <w:rsid w:val="009C0E80"/>
    <w:rsid w:val="009F6B4C"/>
    <w:rsid w:val="00A0114C"/>
    <w:rsid w:val="00A2358A"/>
    <w:rsid w:val="00A23E3A"/>
    <w:rsid w:val="00A33F08"/>
    <w:rsid w:val="00A400AB"/>
    <w:rsid w:val="00A5398C"/>
    <w:rsid w:val="00A7399F"/>
    <w:rsid w:val="00A81719"/>
    <w:rsid w:val="00A8476C"/>
    <w:rsid w:val="00B1192B"/>
    <w:rsid w:val="00B35DE6"/>
    <w:rsid w:val="00B417B0"/>
    <w:rsid w:val="00B55FCB"/>
    <w:rsid w:val="00B5672C"/>
    <w:rsid w:val="00BA7469"/>
    <w:rsid w:val="00BD55FA"/>
    <w:rsid w:val="00BE7194"/>
    <w:rsid w:val="00C02D81"/>
    <w:rsid w:val="00C02FFC"/>
    <w:rsid w:val="00C07382"/>
    <w:rsid w:val="00C175F6"/>
    <w:rsid w:val="00C217A9"/>
    <w:rsid w:val="00C34338"/>
    <w:rsid w:val="00C63A60"/>
    <w:rsid w:val="00C97F0F"/>
    <w:rsid w:val="00CA5E25"/>
    <w:rsid w:val="00CB2880"/>
    <w:rsid w:val="00CB68FA"/>
    <w:rsid w:val="00CD2ECE"/>
    <w:rsid w:val="00CE00EF"/>
    <w:rsid w:val="00CE3EC4"/>
    <w:rsid w:val="00CE42E6"/>
    <w:rsid w:val="00D05EBD"/>
    <w:rsid w:val="00D57A68"/>
    <w:rsid w:val="00D60F79"/>
    <w:rsid w:val="00D730CD"/>
    <w:rsid w:val="00D804E4"/>
    <w:rsid w:val="00DC7F2C"/>
    <w:rsid w:val="00DE3ECC"/>
    <w:rsid w:val="00E11FB1"/>
    <w:rsid w:val="00E25C42"/>
    <w:rsid w:val="00E26932"/>
    <w:rsid w:val="00E438A5"/>
    <w:rsid w:val="00E54183"/>
    <w:rsid w:val="00E8251F"/>
    <w:rsid w:val="00E876BC"/>
    <w:rsid w:val="00EA7645"/>
    <w:rsid w:val="00EB1CC0"/>
    <w:rsid w:val="00EE4CC1"/>
    <w:rsid w:val="00F00919"/>
    <w:rsid w:val="00F13A71"/>
    <w:rsid w:val="00F2518A"/>
    <w:rsid w:val="00F3242C"/>
    <w:rsid w:val="00F452E6"/>
    <w:rsid w:val="00F45410"/>
    <w:rsid w:val="00F74F70"/>
    <w:rsid w:val="00F91F9C"/>
    <w:rsid w:val="00FA57B3"/>
    <w:rsid w:val="00FC59BA"/>
    <w:rsid w:val="00FD029D"/>
    <w:rsid w:val="00FE6300"/>
    <w:rsid w:val="00FE6F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C217A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style>
  <w:style w:customStyle="true"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style>
  <w:style w:customStyle="true"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tabs>
        <w:tab w:pos="720" w:val="num"/>
      </w:tabs>
      <w:spacing w:after="0" w:before="120"/>
      <w:ind w:hanging="720" w:left="7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tabs>
        <w:tab w:pos="720" w:val="num"/>
      </w:tabs>
      <w:spacing w:after="0" w:before="120"/>
      <w:ind w:hanging="720" w:left="7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tabs>
        <w:tab w:pos="720" w:val="num"/>
      </w:tabs>
      <w:spacing w:after="0" w:before="120"/>
      <w:ind w:hanging="720" w:left="7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style>
  <w:style w:customStyle="true"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tabs>
        <w:tab w:pos="720" w:val="num"/>
      </w:tabs>
      <w:spacing w:after="0" w:before="120"/>
      <w:ind w:hanging="720" w:left="7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style>
  <w:style w:customStyle="true" w:styleId="NumListA0" w:type="numbering">
    <w:name w:val="NumList_A)"/>
    <w:uiPriority w:val="99"/>
    <w:locked/>
    <w:rsid w:val="00551CB3"/>
  </w:style>
  <w:style w:customStyle="true" w:styleId="NumListaQS"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true" w:styleId="NumListAQSChar0"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i" w:type="numbering">
    <w:name w:val="NumList_i)"/>
    <w:uiPriority w:val="99"/>
    <w:locked/>
    <w:rsid w:val="00551CB3"/>
  </w:style>
  <w:style w:customStyle="true" w:styleId="NumListI0" w:type="numbering">
    <w:name w:val="NumList_I)"/>
    <w:uiPriority w:val="99"/>
    <w:locked/>
    <w:rsid w:val="00551CB3"/>
  </w:style>
  <w:style w:customStyle="true" w:styleId="NumListiQS"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true" w:styleId="NumListIQSChar0"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style>
  <w:style w:customStyle="true"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tabs>
        <w:tab w:pos="720" w:val="num"/>
      </w:tabs>
      <w:ind w:hanging="720" w:left="720"/>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style>
  <w:style w:customStyle="true" w:styleId="Style2" w:type="numbering">
    <w:name w:val="Style2"/>
    <w:uiPriority w:val="99"/>
    <w:rsid w:val="00551CB3"/>
  </w:style>
  <w:style w:customStyle="true" w:styleId="Style3" w:type="numbering">
    <w:name w:val="Style3"/>
    <w:uiPriority w:val="99"/>
    <w:rsid w:val="00551CB3"/>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tabs>
        <w:tab w:pos="720" w:val="clear"/>
        <w:tab w:pos="851" w:val="left"/>
      </w:tabs>
      <w:spacing w:before="120"/>
      <w:ind w:firstLine="0" w:left="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tabs>
        <w:tab w:pos="720" w:val="num"/>
      </w:tabs>
      <w:ind w:hanging="720" w:left="720"/>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C217A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038530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112</izvorni_sadrzaj>
    <derivirana_varijabla naziv="DomainObject.Prostorija.Oznaka_1">112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travnja 2019.</izvorni_sadrzaj>
    <derivirana_varijabla naziv="DomainObject.PlaniraniZavrsetakDatum_1">11. travnja 2019.</derivirana_varijabla>
  </DomainObject.PlaniraniZavrsetakDatum>
  <DomainObject.PlaniraniPocetakDatum>
    <izvorni_sadrzaj>11. travnja 2019.</izvorni_sadrzaj>
    <derivirana_varijabla naziv="DomainObject.PlaniraniPocetakDatum_1">11. travnja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13:10</izvorni_sadrzaj>
    <derivirana_varijabla naziv="DomainObject.PlaniraniZavrsetakVrijeme_1">13:10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2019.</izvorni_sadrzaj>
    <derivirana_varijabla naziv="DomainObject.Zapisnik.DatumKreiranja_1">11. travnja 2019.</derivirana_varijabla>
  </DomainObject.Zapisnik.DatumKreiranja>
  <DomainObject.Zapisnik.ImovinskaKorist>
    <izvorni_sadrzaj/>
    <derivirana_varijabla naziv="DomainObject.Zapisnik.ImovinskaKorist_1"/>
  </DomainObject.Zapisnik.ImovinskaKorist>
  <DomainObject.Zapisnik.Oznaka>
    <izvorni_sadrzaj>St-390/2018-24</izvorni_sadrzaj>
    <derivirana_varijabla naziv="DomainObject.Zapisnik.Oznaka_1">St-390/2018-24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St-390/2018</izvorni_sadrzaj>
    <derivirana_varijabla naziv="DomainObject.Predmet.OznakaBroj_1">St-390/2018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VRANKAMEN d.o.o. za poslovanje nekretninama u stečaju</izvorni_sadrzaj>
    <derivirana_varijabla naziv="DomainObject.Predmet.ProtustrankaFormated_1">  Stečajna masa iza VRANKAMEN d.o.o. za poslovanje nekretninama u stečaju</derivirana_varijabla>
  </DomainObject.Predmet.ProtustrankaFormated>
  <DomainObject.Predmet.ProtustrankaFormatedOIB>
    <izvorni_sadrzaj>  Stečajna masa iza VRANKAMEN d.o.o. za poslovanje nekretninama u stečaju, OIB 08202362113</izvorni_sadrzaj>
    <derivirana_varijabla naziv="DomainObject.Predmet.ProtustrankaFormatedOIB_1">  Stečajna masa iza VRANKAMEN d.o.o. za poslovanje nekretninama u stečaju, OIB 08202362113</derivirana_varijabla>
  </DomainObject.Predmet.ProtustrankaFormatedOIB>
  <DomainObject.Predmet.ProtustrankaFormatedWithAdress>
    <izvorni_sadrzaj> Stečajna masa iza VRANKAMEN d.o.o. za poslovanje nekretninama u stečaju, Đorđićeva 24, 10000 Zagreb</izvorni_sadrzaj>
    <derivirana_varijabla naziv="DomainObject.Predmet.ProtustrankaFormatedWithAdress_1"> Stečajna masa iza VRANKAMEN d.o.o. za poslovanje nekretninama u stečaju, Đorđićeva 24, 10000 Zagreb</derivirana_varijabla>
  </DomainObject.Predmet.ProtustrankaFormatedWithAdress>
  <DomainObject.Predmet.ProtustrankaFormatedWithAdressOIB>
    <izvorni_sadrzaj> Stečajna masa iza VRANKAMEN d.o.o. za poslovanje nekretninama u stečaju, OIB 08202362113, Đorđićeva 24, 10000 Zagreb</izvorni_sadrzaj>
    <derivirana_varijabla naziv="DomainObject.Predmet.ProtustrankaFormatedWithAdressOIB_1"> Stečajna masa iza VRANKAMEN d.o.o. za poslovanje nekretninama u stečaju, OIB 08202362113, Đorđićeva 24, 10000 Zagreb</derivirana_varijabla>
  </DomainObject.Predmet.ProtustrankaFormatedWithAdressOIB>
  <DomainObject.Predmet.ProtustrankaWithAdress>
    <izvorni_sadrzaj>Stečajna masa iza VRANKAMEN d.o.o. za poslovanje nekretninama u stečaju Đorđićeva 24, 10000 Zagreb</izvorni_sadrzaj>
    <derivirana_varijabla naziv="DomainObject.Predmet.ProtustrankaWithAdress_1">Stečajna masa iza VRANKAMEN d.o.o. za poslovanje nekretninama u stečaju Đorđićeva 24, 10000 Zagreb</derivirana_varijabla>
  </DomainObject.Predmet.ProtustrankaWithAdress>
  <DomainObject.Predmet.ProtustrankaWithAdressOIB>
    <izvorni_sadrzaj>Stečajna masa iza VRANKAMEN d.o.o. za poslovanje nekretninama u stečaju, OIB 08202362113, Đorđićeva 24, 10000 Zagreb</izvorni_sadrzaj>
    <derivirana_varijabla naziv="DomainObject.Predmet.ProtustrankaWithAdressOIB_1">Stečajna masa iza VRANKAMEN d.o.o. za poslovanje nekretninama u stečaju, OIB 08202362113, Đorđićeva 24, 10000 Zagreb</derivirana_varijabla>
  </DomainObject.Predmet.ProtustrankaWithAdressOIB>
  <DomainObject.Predmet.ProtustrankaNazivFormated>
    <izvorni_sadrzaj>Stečajna masa iza VRANKAMEN d.o.o. za poslovanje nekretninama u stečaju</izvorni_sadrzaj>
    <derivirana_varijabla naziv="DomainObject.Predmet.ProtustrankaNazivFormated_1">Stečajna masa iza VRANKAMEN d.o.o. za poslovanje nekretninama u stečaju</derivirana_varijabla>
  </DomainObject.Predmet.ProtustrankaNazivFormated>
  <DomainObject.Predmet.ProtustrankaNazivFormatedOIB>
    <izvorni_sadrzaj>Stečajna masa iza VRANKAMEN d.o.o. za poslovanje nekretninama u stečaju, OIB 08202362113</izvorni_sadrzaj>
    <derivirana_varijabla naziv="DomainObject.Predmet.ProtustrankaNazivFormatedOIB_1">Stečajna masa iza VRANKAMEN d.o.o. za poslovanje nekretninama u stečaju, OIB 08202362113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VRANKAMEN d.o.o. za poslovanje nekretninama u stečaju</item>
    </izvorni_sadrzaj>
    <derivirana_varijabla naziv="DomainObject.Predmet.ProtuStrankaListFormated_1">
      <item>Stečajna masa iza VRANKAMEN d.o.o. za poslovanje nekretninama u stečaju</item>
    </derivirana_varijabla>
  </DomainObject.Predmet.ProtuStrankaListFormated>
  <DomainObject.Predmet.ProtuStrankaListFormatedOIB>
    <izvorni_sadrzaj>
      <item>Stečajna masa iza VRANKAMEN d.o.o. za poslovanje nekretninama u stečaju, OIB 08202362113</item>
    </izvorni_sadrzaj>
    <derivirana_varijabla naziv="DomainObject.Predmet.ProtuStrankaListFormatedOIB_1">
      <item>Stečajna masa iza VRANKAMEN d.o.o. za poslovanje nekretninama u stečaju, OIB 08202362113</item>
    </derivirana_varijabla>
  </DomainObject.Predmet.ProtuStrankaListFormatedOIB>
  <DomainObject.Predmet.ProtuStrankaListFormatedWithAdress>
    <izvorni_sadrzaj>
      <item>Stečajna masa iza VRANKAMEN d.o.o. za poslovanje nekretninama u stečaju, Đorđićeva 24, 10000 Zagreb</item>
    </izvorni_sadrzaj>
    <derivirana_varijabla naziv="DomainObject.Predmet.ProtuStrankaListFormatedWithAdress_1">
      <item>Stečajna masa iza VRANKAMEN d.o.o. za poslovanje nekretninama u stečaju, Đorđićeva 24, 10000 Zagreb</item>
    </derivirana_varijabla>
  </DomainObject.Predmet.ProtuStrankaListFormatedWithAdress>
  <DomainObject.Predmet.ProtuStrankaListFormatedWithAdressOIB>
    <izvorni_sadrzaj>
      <item>Stečajna masa iza VRANKAMEN d.o.o. za poslovanje nekretninama u stečaju, OIB 08202362113, Đorđićeva 24, 10000 Zagreb</item>
    </izvorni_sadrzaj>
    <derivirana_varijabla naziv="DomainObject.Predmet.ProtuStrankaListFormatedWithAdressOIB_1">
      <item>Stečajna masa iza VRANKAMEN d.o.o. za poslovanje nekretninama u stečaju, OIB 08202362113, Đorđićeva 24, 10000 Zagreb</item>
    </derivirana_varijabla>
  </DomainObject.Predmet.ProtuStrankaListFormatedWithAdressOIB>
  <DomainObject.Predmet.ProtuStrankaListNazivFormated>
    <izvorni_sadrzaj>
      <item>Stečajna masa iza VRANKAMEN d.o.o. za poslovanje nekretninama u stečaju</item>
    </izvorni_sadrzaj>
    <derivirana_varijabla naziv="DomainObject.Predmet.ProtuStrankaListNazivFormated_1">
      <item>Stečajna masa iza VRANKAMEN d.o.o. za poslovanje nekretninama u stečaju</item>
    </derivirana_varijabla>
  </DomainObject.Predmet.ProtuStrankaListNazivFormated>
  <DomainObject.Predmet.ProtuStrankaListNazivFormatedOIB>
    <izvorni_sadrzaj>
      <item>Stečajna masa iza VRANKAMEN d.o.o. za poslovanje nekretninama u stečaju, OIB 08202362113</item>
    </izvorni_sadrzaj>
    <derivirana_varijabla naziv="DomainObject.Predmet.ProtuStrankaListNazivFormatedOIB_1">
      <item>Stečajna masa iza VRANKAMEN d.o.o. za poslovanje nekretninama u stečaju, OIB 08202362113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St-390/2018-24</izvorni_sadrzaj>
    <derivirana_varijabla naziv="DomainObject.PoslovniBrojDokumenta_1">St-390/2018-24</derivirana_varijabla>
  </DomainObject.PoslovniBrojDokumenta>
  <DomainObject.Predmet.StrankaIDrugi>
    <izvorni_sadrzaj/>
    <derivirana_varijabla naziv="DomainObject.Predmet.StrankaIDrugi_1"/>
  </DomainObject.Predmet.StrankaIDrugi>
  <DomainObject.Predmet.ProtustrankaIDrugi>
    <izvorni_sadrzaj>Stečajna masa iza VRANKAMEN d.o.o. za poslovanje nekretninama u stečaju</izvorni_sadrzaj>
    <derivirana_varijabla naziv="DomainObject.Predmet.ProtustrankaIDrugi_1">Stečajna masa iza VRANKAMEN d.o.o. za poslovanje nekretninama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VRANKAMEN d.o.o. za poslovanje nekretninama u stečaju, OIB 08202362113, Đorđićeva 24, 10000 Zagreb</izvorni_sadrzaj>
    <derivirana_varijabla naziv="DomainObject.Predmet.ProtustrankaIDrugiAdressOIB_1">Stečajna masa iza VRANKAMEN d.o.o. za poslovanje nekretninama u stečaju, OIB 08202362113, Đorđićeva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VRANKAMEN d.o.o. za poslovanje nekretninama u stečaju</item>
    </izvorni_sadrzaj>
    <derivirana_varijabla naziv="DomainObject.Predmet.SudioniciListNaziv_1">
      <item>Stečajna masa iza VRANKAMEN d.o.o. za poslovanje nekretninama u stečaju</item>
    </derivirana_varijabla>
  </DomainObject.Predmet.SudioniciListNaziv>
  <DomainObject.Predmet.SudioniciListAdressOIB>
    <izvorni_sadrzaj>
      <item>Stečajna masa iza VRANKAMEN d.o.o. za poslovanje nekretninama u stečaju, OIB 08202362113, Đorđićeva 24,10000 Zagreb</item>
    </izvorni_sadrzaj>
    <derivirana_varijabla naziv="DomainObject.Predmet.SudioniciListAdressOIB_1">
      <item>Stečajna masa iza VRANKAMEN d.o.o. za poslovanje nekretninama u stečaju, OIB 08202362113, Đorđićeva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08202362113</item>
    </izvorni_sadrzaj>
    <derivirana_varijabla naziv="DomainObject.Predmet.SudioniciListNazivOIB_1">
      <item>, OIB 08202362113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24EB50-6CCB-4444-91A1-088CF92BBF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224</properties:Words>
  <properties:Characters>1263</properties:Characters>
  <properties:Lines>34</properties:Lines>
  <properties:Paragraphs>19</properties:Paragraphs>
  <properties:TotalTime>885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2015-03-30T07:02:00Z</dcterms:created>
  <dc:creator>eSpis</dc:creator>
  <cp:lastModifiedBy>Ana Golub Gruić</cp:lastModifiedBy>
  <cp:lastPrinted>2019-04-11T11:17:00Z</cp:lastPrinted>
  <dcterms:modified xmlns:xsi="http://www.w3.org/2001/XMLSchema-instance" xsi:type="dcterms:W3CDTF">2019-04-11T11:22:00Z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St-390/2018-24 / Zapisnik - Posebno ispitno ročište (11.04.2019. - 13.00 St-390-2018 ročište za ispitivanja tražbina nižeg reda.docx)</vt:lpwstr>
  </prop:property>
  <prop:property name="CC_coloring" pid="4" fmtid="{D5CDD505-2E9C-101B-9397-08002B2CF9AE}">
    <vt:bool>false</vt:bool>
  </prop:property>
  <prop:property name="BrojStranica" pid="5" fmtid="{D5CDD505-2E9C-101B-9397-08002B2CF9AE}">
    <vt:i4>1</vt:i4>
  </prop:property>
</prop:Properties>
</file>