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AF438E">
                    <w:rPr>
                      <w:sz w:val="22"/>
                      <w:szCs w:val="22"/>
                    </w:rPr>
                    <w:t xml:space="preserve"> 18. St-1021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d092d4" w14:paraId="ad092d4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AF438E">
        <w:t>ORDINACIJA BOŠNJAK d.o.o. za stomatološke usluge, Zagreb, Varšavska 10, MBS: 080613695, OIB: 14225814372</w:t>
      </w:r>
      <w:r w:rsidR="002655F0">
        <w:t>,</w:t>
      </w:r>
      <w:r w:rsidR="00AF438E">
        <w:t xml:space="preserve">  dana 26</w:t>
      </w:r>
      <w:r>
        <w:t xml:space="preserve">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AF438E">
        <w:t>ORDINACIJA BOŠNJAK d.o.o. za stomatološke usluge, Zagreb, Varšavska 10, MBS: 080613695, OIB: 14225814372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AF438E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F438E">
        <w:t>Nikola Bojanić, Osijek, Bračka 179</w:t>
      </w:r>
      <w:r w:rsidR="00AF438E" w:rsidRPr="00B03FBD">
        <w:t>, OIB</w:t>
      </w:r>
      <w:r w:rsidR="00AF438E">
        <w:t>:</w:t>
      </w:r>
      <w:r w:rsidR="00AF438E" w:rsidRPr="00B03FBD">
        <w:t xml:space="preserve"> </w:t>
      </w:r>
      <w:r w:rsidR="00AF438E">
        <w:t>32886956915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AF438E">
        <w:t>ORDINACIJA BOŠNJAK d.o.o. za stomatološke usluge, Zagreb, Varšavska 10, MBS: 080613695, OIB: 14225814372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AF438E">
        <w:rPr>
          <w:bCs/>
        </w:rPr>
        <w:t>02</w:t>
      </w:r>
      <w:r w:rsidRPr="00F877AB">
        <w:rPr>
          <w:bCs/>
        </w:rPr>
        <w:t xml:space="preserve">. </w:t>
      </w:r>
      <w:r w:rsidR="00AF438E">
        <w:rPr>
          <w:bCs/>
        </w:rPr>
        <w:t>svibnja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AF438E">
        <w:rPr>
          <w:bCs/>
        </w:rPr>
        <w:t>2405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AF438E">
        <w:rPr>
          <w:bCs/>
        </w:rPr>
        <w:t>28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AF438E">
        <w:t>ORDINACIJA BOŠNJAK d.o.o. za stomatološke usluge, Zagreb, Varšavska 10, MBS: 080613695, OIB: 14225814372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F438E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St-1021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C6056">
        <w:t>30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AF438E">
        <w:t>ova pod poslovnim brojem St-1021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AF438E" w:rsidP="002F3C3A" w:rsidR="002F3C3A">
      <w:pPr>
        <w:pStyle w:val="Tijeloteksta"/>
        <w:ind w:left="360"/>
        <w:jc w:val="center"/>
      </w:pPr>
      <w:r>
        <w:t>U Osijeku, 26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B6896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St-1021/2017</izvorni_sadrzaj>
    <derivirana_varijabla naziv="DomainObject.Predmet.OznakaBroj_1">St-1021/2017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ORDINACIJA BOŠNJAK d.o.o.</izvorni_sadrzaj>
    <derivirana_varijabla naziv="DomainObject.Predmet.ProtustrankaFormated_1">  ORDINACIJA BOŠNJAK d.o.o.</derivirana_varijabla>
  </DomainObject.Predmet.ProtustrankaFormated>
  <DomainObject.Predmet.ProtustrankaFormatedOIB>
    <izvorni_sadrzaj>  ORDINACIJA BOŠNJAK d.o.o., OIB 14225814372</izvorni_sadrzaj>
    <derivirana_varijabla naziv="DomainObject.Predmet.ProtustrankaFormatedOIB_1">  ORDINACIJA BOŠNJAK d.o.o., OIB 14225814372</derivirana_varijabla>
  </DomainObject.Predmet.ProtustrankaFormatedOIB>
  <DomainObject.Predmet.ProtustrankaFormatedWithAdress>
    <izvorni_sadrzaj> ORDINACIJA BOŠNJAK d.o.o., Varšavska 10, 10000 Zagreb</izvorni_sadrzaj>
    <derivirana_varijabla naziv="DomainObject.Predmet.ProtustrankaFormatedWithAdress_1"> ORDINACIJA BOŠNJAK d.o.o., Varšavska 10, 10000 Zagreb</derivirana_varijabla>
  </DomainObject.Predmet.ProtustrankaFormatedWithAdress>
  <DomainObject.Predmet.ProtustrankaFormatedWithAdressOIB>
    <izvorni_sadrzaj> ORDINACIJA BOŠNJAK d.o.o., OIB 14225814372, Varšavska 10, 10000 Zagreb</izvorni_sadrzaj>
    <derivirana_varijabla naziv="DomainObject.Predmet.ProtustrankaFormatedWithAdressOIB_1"> ORDINACIJA BOŠNJAK d.o.o., OIB 14225814372, Varšavska 10, 10000 Zagreb</derivirana_varijabla>
  </DomainObject.Predmet.ProtustrankaFormatedWithAdressOIB>
  <DomainObject.Predmet.ProtustrankaWithAdress>
    <izvorni_sadrzaj>ORDINACIJA BOŠNJAK d.o.o. Varšavska 10, 10000 Zagreb</izvorni_sadrzaj>
    <derivirana_varijabla naziv="DomainObject.Predmet.ProtustrankaWithAdress_1">ORDINACIJA BOŠNJAK d.o.o. Varšavska 10, 10000 Zagreb</derivirana_varijabla>
  </DomainObject.Predmet.ProtustrankaWithAdress>
  <DomainObject.Predmet.ProtustrankaWithAdressOIB>
    <izvorni_sadrzaj>ORDINACIJA BOŠNJAK d.o.o., OIB 14225814372, Varšavska 10, 10000 Zagreb</izvorni_sadrzaj>
    <derivirana_varijabla naziv="DomainObject.Predmet.ProtustrankaWithAdressOIB_1">ORDINACIJA BOŠNJAK d.o.o., OIB 14225814372, Varšavska 10, 10000 Zagreb</derivirana_varijabla>
  </DomainObject.Predmet.ProtustrankaWithAdressOIB>
  <DomainObject.Predmet.ProtustrankaNazivFormated>
    <izvorni_sadrzaj>ORDINACIJA BOŠNJAK d.o.o.</izvorni_sadrzaj>
    <derivirana_varijabla naziv="DomainObject.Predmet.ProtustrankaNazivFormated_1">ORDINACIJA BOŠNJAK d.o.o.</derivirana_varijabla>
  </DomainObject.Predmet.ProtustrankaNazivFormated>
  <DomainObject.Predmet.ProtustrankaNazivFormatedOIB>
    <izvorni_sadrzaj>ORDINACIJA BOŠNJAK d.o.o., OIB 14225814372</izvorni_sadrzaj>
    <derivirana_varijabla naziv="DomainObject.Predmet.ProtustrankaNazivFormatedOIB_1">ORDINACIJA BOŠNJAK d.o.o., OIB 14225814372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ORDINACIJA BOŠNJAK d.o.o.</item>
    </izvorni_sadrzaj>
    <derivirana_varijabla naziv="DomainObject.Predmet.ProtuStrankaListFormated_1">
      <item>ORDINACIJA BOŠNJAK d.o.o.</item>
    </derivirana_varijabla>
  </DomainObject.Predmet.ProtuStrankaListFormated>
  <DomainObject.Predmet.ProtuStrankaListFormatedOIB>
    <izvorni_sadrzaj>
      <item>ORDINACIJA BOŠNJAK d.o.o., OIB 14225814372</item>
    </izvorni_sadrzaj>
    <derivirana_varijabla naziv="DomainObject.Predmet.ProtuStrankaListFormatedOIB_1">
      <item>ORDINACIJA BOŠNJAK d.o.o., OIB 14225814372</item>
    </derivirana_varijabla>
  </DomainObject.Predmet.ProtuStrankaListFormatedOIB>
  <DomainObject.Predmet.ProtuStrankaListFormatedWithAdress>
    <izvorni_sadrzaj>
      <item>ORDINACIJA BOŠNJAK d.o.o., Varšavska 10, 10000 Zagreb</item>
    </izvorni_sadrzaj>
    <derivirana_varijabla naziv="DomainObject.Predmet.ProtuStrankaListFormatedWithAdress_1">
      <item>ORDINACIJA BOŠNJAK d.o.o., Varšavska 10, 10000 Zagreb</item>
    </derivirana_varijabla>
  </DomainObject.Predmet.ProtuStrankaListFormatedWithAdress>
  <DomainObject.Predmet.ProtuStrankaListFormatedWithAdressOIB>
    <izvorni_sadrzaj>
      <item>ORDINACIJA BOŠNJAK d.o.o., OIB 14225814372, Varšavska 10, 10000 Zagreb</item>
    </izvorni_sadrzaj>
    <derivirana_varijabla naziv="DomainObject.Predmet.ProtuStrankaListFormatedWithAdressOIB_1">
      <item>ORDINACIJA BOŠNJAK d.o.o., OIB 14225814372, Varšavska 10, 10000 Zagreb</item>
    </derivirana_varijabla>
  </DomainObject.Predmet.ProtuStrankaListFormatedWithAdressOIB>
  <DomainObject.Predmet.ProtuStrankaListNazivFormated>
    <izvorni_sadrzaj>
      <item>ORDINACIJA BOŠNJAK d.o.o.</item>
    </izvorni_sadrzaj>
    <derivirana_varijabla naziv="DomainObject.Predmet.ProtuStrankaListNazivFormated_1">
      <item>ORDINACIJA BOŠNJAK d.o.o.</item>
    </derivirana_varijabla>
  </DomainObject.Predmet.ProtuStrankaListNazivFormated>
  <DomainObject.Predmet.ProtuStrankaListNazivFormatedOIB>
    <izvorni_sadrzaj>
      <item>ORDINACIJA BOŠNJAK d.o.o., OIB 14225814372</item>
    </izvorni_sadrzaj>
    <derivirana_varijabla naziv="DomainObject.Predmet.ProtuStrankaListNazivFormatedOIB_1">
      <item>ORDINACIJA BOŠNJAK d.o.o., OIB 14225814372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ORDINACIJA BOŠNJAK d.o.o.</izvorni_sadrzaj>
    <derivirana_varijabla naziv="DomainObject.Predmet.ProtustrankaIDrugi_1">ORDINACIJA BOŠNJAK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ORDINACIJA BOŠNJAK d.o.o., OIB 14225814372, Varšavska 10, 10000 Zagreb</izvorni_sadrzaj>
    <derivirana_varijabla naziv="DomainObject.Predmet.ProtustrankaIDrugiAdressOIB_1">ORDINACIJA BOŠNJAK d.o.o., OIB 14225814372, Varšavska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ORDINACIJA BOŠNJAK d.o.o.</item>
      <item>FINA Regionalni centar Zagreb</item>
    </izvorni_sadrzaj>
    <derivirana_varijabla naziv="DomainObject.Predmet.SudioniciListNaziv_1">
      <item>ORDINACIJA BOŠNJAK d.o.o.</item>
      <item>FINA Regionalni centar Zagreb</item>
    </derivirana_varijabla>
  </DomainObject.Predmet.SudioniciListNaziv>
  <DomainObject.Predmet.SudioniciListAdressOIB>
    <izvorni_sadrzaj>
      <item>ORDINACIJA BOŠNJAK d.o.o., OIB 14225814372, Varšavska 10,10000 Zagreb</item>
      <item>FINA Regionalni centar Zagreb, OIB 85821130368, Trg svibanjskih žrtava 1995. 1,10000 Zagreb</item>
    </izvorni_sadrzaj>
    <derivirana_varijabla naziv="DomainObject.Predmet.SudioniciListAdressOIB_1">
      <item>ORDINACIJA BOŠNJAK d.o.o., OIB 14225814372, Varšavska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14225814372</item>
      <item>, OIB 85821130368</item>
    </izvorni_sadrzaj>
    <derivirana_varijabla naziv="DomainObject.Predmet.SudioniciListNazivOIB_1">
      <item>, OIB 14225814372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3197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2018-01-26T08:17:00Z</dcterms:created>
  <dc:creator>Snježana Andrijanić</dc:creator>
  <cp:lastModifiedBy>Gordana Harc</cp:lastModifiedBy>
  <cp:lastPrinted>2018-01-26T08:17:00Z</cp:lastPrinted>
  <dcterms:modified xmlns:xsi="http://www.w3.org/2001/XMLSchema-instance" xsi:type="dcterms:W3CDTF">2018-01-26T08:20:00Z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