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718dc" w14:paraId="f1718dc" w:rsidRDefault="0073514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1990725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35142" w:rsidP="00735142" w:rsidR="00AE649C">
      <w:pPr>
        <w:pStyle w:val="NormaleSPIS"/>
        <w:spacing w:after="0"/>
      </w:pPr>
      <w:r>
        <w:t xml:space="preserve">           Republika Hrvatska</w:t>
      </w:r>
    </w:p>
    <w:p w:rsidRDefault="00735142" w:rsidP="00735142" w:rsidR="00735142">
      <w:pPr>
        <w:pStyle w:val="NormaleSPIS"/>
        <w:spacing w:after="0"/>
      </w:pPr>
      <w:r>
        <w:t xml:space="preserve">        Trgovački sud u Bjelovaru</w:t>
      </w:r>
    </w:p>
    <w:p w:rsidRDefault="00735142" w:rsidP="004F27AE" w:rsidR="00735142" w:rsidRPr="00B76F3C">
      <w:pPr>
        <w:pStyle w:val="NormaleSPIS"/>
      </w:pPr>
      <w:r>
        <w:t>Bjelovar, Šetalište dr.I.Lebovića 42.</w:t>
      </w:r>
    </w:p>
    <w:p w:rsidRDefault="00735142" w:rsidP="00735142" w:rsidR="00735142">
      <w:pPr>
        <w:jc w:val="right"/>
      </w:pPr>
      <w:r>
        <w:t>Poslovni broj: 7 St-313/2017-6</w:t>
      </w:r>
    </w:p>
    <w:p w:rsidRDefault="00735142" w:rsidP="00735142" w:rsidR="00735142">
      <w:pPr>
        <w:jc w:val="center"/>
        <w:rPr>
          <w:b/>
        </w:rPr>
      </w:pPr>
    </w:p>
    <w:p w:rsidRDefault="00735142" w:rsidP="00735142" w:rsidR="00735142">
      <w:pPr>
        <w:jc w:val="center"/>
      </w:pPr>
      <w:r>
        <w:t>R E P U B L I K A  H R V A T S K A</w:t>
      </w:r>
    </w:p>
    <w:p w:rsidRDefault="00735142" w:rsidP="00735142" w:rsidR="00735142">
      <w:pPr>
        <w:jc w:val="center"/>
      </w:pPr>
      <w:r>
        <w:t>R J E Š E N J E</w:t>
      </w:r>
    </w:p>
    <w:p w:rsidRDefault="00735142" w:rsidP="00735142" w:rsidR="00735142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povodom prijedloga predlagatelja FINANCIJSKE AGENCIJE, OIB 85821130368, RC ZAGREB, Podružnica Varaždin, </w:t>
      </w:r>
      <w:proofErr w:type="spellStart"/>
      <w:r>
        <w:t>A.Cesarca</w:t>
      </w:r>
      <w:proofErr w:type="spellEnd"/>
      <w:r>
        <w:t xml:space="preserve"> 2, za otvaranje stečajnog postupka nad dužnikom UBP GRUPA d.o.o. za poslovne usluge iz Čakovca, </w:t>
      </w:r>
      <w:proofErr w:type="spellStart"/>
      <w:r>
        <w:t>Preloška</w:t>
      </w:r>
      <w:proofErr w:type="spellEnd"/>
      <w:r>
        <w:t xml:space="preserve"> 143/A, OIB 99719464674, 18. siječnja 2018.</w:t>
      </w:r>
    </w:p>
    <w:p w:rsidRDefault="00735142" w:rsidP="00735142" w:rsidR="00735142">
      <w:pPr>
        <w:jc w:val="center"/>
        <w:rPr>
          <w:b/>
        </w:rPr>
      </w:pPr>
      <w:r>
        <w:t>r i j e š i o   j e</w:t>
      </w:r>
    </w:p>
    <w:p w:rsidRDefault="00735142" w:rsidP="00735142" w:rsidR="00735142">
      <w:pPr>
        <w:ind w:left="720"/>
        <w:jc w:val="both"/>
      </w:pPr>
      <w:r>
        <w:rPr>
          <w:b/>
        </w:rPr>
        <w:t>I.</w:t>
      </w:r>
      <w:r>
        <w:t xml:space="preserve"> Pozivaju se osobe koje imaju pravni interes za provedbom stečajnog postupka nad dužnikom UBP GRUPA d.o.o. za poslovne usluge iz Čakovca, </w:t>
      </w:r>
      <w:proofErr w:type="spellStart"/>
      <w:r>
        <w:t>Preloška</w:t>
      </w:r>
      <w:proofErr w:type="spellEnd"/>
      <w:r>
        <w:t xml:space="preserve"> 143/A, OIB 99719464674, da u roku od 15 dana, računajući od isteka osmog dana od objave ovog poziva na e-oglasnoj ploči Trgovačkog suda u Bjelovaru, uplate predujam u iznosu od 5.000,00 kuna, za namirenje pokrića troškova prethodnog i otvorenog stečajnog postupka, na račun Trgovačkog suda u Bjelovaru broj HR6123900011300000630 model 05 540-313-17. </w:t>
      </w:r>
    </w:p>
    <w:p w:rsidRDefault="00735142" w:rsidP="00735142" w:rsidR="00735142">
      <w:pPr>
        <w:ind w:left="720"/>
        <w:jc w:val="both"/>
      </w:pPr>
      <w:r>
        <w:rPr>
          <w:b/>
        </w:rPr>
        <w:t>II.</w:t>
      </w:r>
      <w:r>
        <w:t xml:space="preserve"> Ako osobe iz točke I. izreke ovog rješenja ne predujme zatraženi iznos iz točke </w:t>
      </w:r>
      <w:proofErr w:type="spellStart"/>
      <w:r>
        <w:t>I.izreke</w:t>
      </w:r>
      <w:proofErr w:type="spellEnd"/>
      <w:r>
        <w:t xml:space="preserve"> ovog rješenja u ostavljenom roku, sud će donijeti rješenje o otvaranju i zaključenju stečajnog postupka nad dužnikom UBP GRUPA d.o.o. za poslovne usluge iz Čakovca, </w:t>
      </w:r>
      <w:proofErr w:type="spellStart"/>
      <w:r>
        <w:t>Preloška</w:t>
      </w:r>
      <w:proofErr w:type="spellEnd"/>
      <w:r>
        <w:t xml:space="preserve"> 143/A, OIB 99719464674. </w:t>
      </w:r>
    </w:p>
    <w:p w:rsidRDefault="00735142" w:rsidP="00735142" w:rsidR="00735142">
      <w:pPr>
        <w:jc w:val="center"/>
        <w:rPr>
          <w:b/>
        </w:rPr>
      </w:pPr>
      <w:r>
        <w:t>Obrazloženje</w:t>
      </w:r>
    </w:p>
    <w:p w:rsidRDefault="00735142" w:rsidP="00735142" w:rsidR="00735142">
      <w:pPr>
        <w:ind w:firstLine="720"/>
        <w:jc w:val="both"/>
      </w:pPr>
      <w:r>
        <w:t xml:space="preserve">Predlagatelj FINA, RC Zagreb, Podružnica Varaždin podnijela je prijedlog za otvaranje stečajnog postupka nad dužnikom UBP GRUPA d.o.o. za poslovne usluge iz Čakovca, </w:t>
      </w:r>
      <w:proofErr w:type="spellStart"/>
      <w:r>
        <w:t>Preloška</w:t>
      </w:r>
      <w:proofErr w:type="spellEnd"/>
      <w:r>
        <w:t xml:space="preserve"> 143/A, OIB 99719464674, temeljem čl.110.st.1.Stečajnog zakona. Predlagatelj u svom prijedlogu i tijekom ovog postupka ističe da je račun tvrtke dužnika u neprekidnoj blokadi duže od 60 dana, a što proizlazi iz Očevidnika o redoslijedu plaćanja sa obračunatom kamatom koju je predlagatelj priložio u spis, tako da je stanje blokade na dan 23.01.2017. godine iznosilo 225.759,37 kuna. </w:t>
      </w:r>
    </w:p>
    <w:p w:rsidRDefault="00735142" w:rsidP="00735142" w:rsidR="00735142">
      <w:pPr>
        <w:ind w:firstLine="720"/>
        <w:jc w:val="both"/>
      </w:pPr>
      <w:r>
        <w:t xml:space="preserve">Punomoćnik zakonskog zastupnika dužnika priložio je popis imovine i obveza dužnika UBP GRUPA d.o.o. iz kojeg proizlazi da dužnik nema imovine osim imovinskih prava-potraživanja prema tvrtki ECOS-STVORITVE PRI VAROVANJU OKOLJA d.o.o. iz Slovenije, a koja je također u stečaju, pa je neizvjesno da li će dužnik UBP GRUPA d.o.o. uopće moći naplatiti to svoje potraživanje od tvrtke ECOS-STVORITVE PRI VAROVANJU </w:t>
      </w:r>
    </w:p>
    <w:p w:rsidRDefault="00735142" w:rsidP="00735142" w:rsidR="00735142">
      <w:pPr>
        <w:ind w:firstLine="720"/>
        <w:jc w:val="center"/>
      </w:pPr>
      <w:r>
        <w:lastRenderedPageBreak/>
        <w:t>2</w:t>
      </w:r>
    </w:p>
    <w:p w:rsidRDefault="00735142" w:rsidP="00735142" w:rsidR="00735142">
      <w:pPr>
        <w:ind w:firstLine="720"/>
        <w:jc w:val="right"/>
      </w:pPr>
      <w:r>
        <w:t>Poslovni broj:7 St-313/2017-6</w:t>
      </w:r>
    </w:p>
    <w:p w:rsidRDefault="00735142" w:rsidP="00735142" w:rsidR="00735142">
      <w:pPr>
        <w:jc w:val="both"/>
      </w:pPr>
      <w:bookmarkStart w:name="_GoBack" w:id="0"/>
      <w:bookmarkEnd w:id="0"/>
      <w:r>
        <w:t>OKOLJA d.o.o. iz Slovenije, dok je nesporna činjenica da je poslovni račun tvrtke dužnika UBP GRUPA d.o.o. u neprekidnoj blokadi duže od 60 dana.</w:t>
      </w:r>
    </w:p>
    <w:p w:rsidRDefault="00735142" w:rsidP="00735142" w:rsidR="00735142">
      <w:pPr>
        <w:ind w:firstLine="720"/>
        <w:jc w:val="both"/>
      </w:pPr>
      <w:r>
        <w:t>Sud je izvršio uvid u popis imovine i obveze dužnika UBP GRUPA d.o.o. kao i uvid u Očevidnik o redoslijedu plaćanja sa obračunatom kamatom FINE za račun dužnika UBP GRUPA d.o.o. od 23.01.2017. godine, te utvrdio da dužnik UBP GRUPA d.o.o. je u neprekidnoj blokadi preko računa kojeg je poslovao više od 60 dana, dakle da je nesposoban za plaćanje, te da dužnik nema imovine koja bi ušla u stečajnu masu i koja bi bila dovoljna za pokriće troškova tog postupka, zbog čega je temeljem čl.132.Stečajnog zakona (NN broj 71/15 i 104/17), riješio kao u izreci ovog rješenja, te pozvao osobe koje imaju pravni interes da uplate potreban predujam za namirenje troškova prethodnog i otvorenog stečajnog postupka, te ih upozorio da ukoliko u ostavljenom roku ne uplate taj predujam sud će istovremeno donijeti rješenje o otvaranju i zaključenju stečajnog postupka nad dužnikom.</w:t>
      </w:r>
    </w:p>
    <w:p w:rsidRDefault="00735142" w:rsidP="00735142" w:rsidR="00735142">
      <w:pPr>
        <w:ind w:firstLine="720"/>
        <w:jc w:val="center"/>
      </w:pPr>
      <w:r>
        <w:t>U Bjelovaru 18. siječnja 2018.</w:t>
      </w:r>
    </w:p>
    <w:p w:rsidRDefault="00735142" w:rsidP="00735142" w:rsidR="0073514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735142" w:rsidP="00735142" w:rsidR="0073514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Mrazović,v.r.</w:t>
      </w:r>
    </w:p>
    <w:p w:rsidRDefault="00735142" w:rsidP="00735142" w:rsidR="00735142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735142" w:rsidP="00735142" w:rsidR="00735142">
      <w:pPr>
        <w:ind w:firstLine="720"/>
        <w:jc w:val="both"/>
      </w:pPr>
      <w:r>
        <w:t xml:space="preserve">   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735142" w:rsidP="00735142" w:rsidR="00735142">
      <w:pPr>
        <w:jc w:val="both"/>
      </w:pPr>
      <w: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735142" w:rsidP="00735142" w:rsidR="00735142">
      <w:pPr>
        <w:jc w:val="both"/>
      </w:pPr>
    </w:p>
    <w:p w:rsidRDefault="00735142" w:rsidP="00735142" w:rsidR="00735142">
      <w:pPr>
        <w:jc w:val="both"/>
      </w:pPr>
    </w:p>
    <w:p w:rsidRDefault="00735142" w:rsidP="00735142" w:rsidR="00735142">
      <w:pPr>
        <w:jc w:val="both"/>
      </w:pPr>
    </w:p>
    <w:p w:rsidRDefault="00735142" w:rsidP="00735142" w:rsidR="00735142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142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10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St-313/2017-6</izvorni_sadrzaj>
    <derivirana_varijabla naziv="DomainObject.Oznaka_1">St-313/2017-6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St-313/2017</izvorni_sadrzaj>
    <derivirana_varijabla naziv="DomainObject.Predmet.OznakaBroj_1">St-313/2017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UBP GRUPA društvo s ograničenom odgovornošću za poslovne usluge</izvorni_sadrzaj>
    <derivirana_varijabla naziv="DomainObject.Predmet.ProtustrankaFormated_1">  UBP GRUPA društvo s ograničenom odgovornošću za poslovne usluge</derivirana_varijabla>
  </DomainObject.Predmet.ProtustrankaFormated>
  <DomainObject.Predmet.ProtustrankaFormatedOIB>
    <izvorni_sadrzaj>  UBP GRUPA društvo s ograničenom odgovornošću za poslovne usluge, OIB 99719464674</izvorni_sadrzaj>
    <derivirana_varijabla naziv="DomainObject.Predmet.ProtustrankaFormatedOIB_1">  UBP GRUPA društvo s ograničenom odgovornošću za poslovne usluge, OIB 99719464674</derivirana_varijabla>
  </DomainObject.Predmet.ProtustrankaFormatedOIB>
  <DomainObject.Predmet.ProtustrankaFormatedWithAdress>
    <izvorni_sadrzaj> UBP GRUPA društvo s ograničenom odgovornošću za poslovne usluge, Preloška 143/A, 40000 Čakovec</izvorni_sadrzaj>
    <derivirana_varijabla naziv="DomainObject.Predmet.ProtustrankaFormatedWithAdress_1"> UBP GRUPA društvo s ograničenom odgovornošću za poslovne usluge, Preloška 143/A, 40000 Čakovec</derivirana_varijabla>
  </DomainObject.Predmet.ProtustrankaFormatedWithAdress>
  <DomainObject.Predmet.ProtustrankaFormatedWithAdressOIB>
    <izvorni_sadrzaj> UBP GRUPA društvo s ograničenom odgovornošću za poslovne usluge, OIB 99719464674, Preloška 143/A, 40000 Čakovec</izvorni_sadrzaj>
    <derivirana_varijabla naziv="DomainObject.Predmet.ProtustrankaFormatedWithAdressOIB_1"> UBP GRUPA društvo s ograničenom odgovornošću za poslovne usluge, OIB 99719464674, Preloška 143/A, 40000 Čakovec</derivirana_varijabla>
  </DomainObject.Predmet.ProtustrankaFormatedWithAdressOIB>
  <DomainObject.Predmet.ProtustrankaWithAdress>
    <izvorni_sadrzaj>UBP GRUPA društvo s ograničenom odgovornošću za poslovne usluge Preloška 143/A, 40000 Čakovec</izvorni_sadrzaj>
    <derivirana_varijabla naziv="DomainObject.Predmet.ProtustrankaWithAdress_1">UBP GRUPA društvo s ograničenom odgovornošću za poslovne usluge Preloška 143/A, 40000 Čakovec</derivirana_varijabla>
  </DomainObject.Predmet.ProtustrankaWithAdress>
  <DomainObject.Predmet.ProtustrankaWithAdressOIB>
    <izvorni_sadrzaj>UBP GRUPA društvo s ograničenom odgovornošću za poslovne usluge, OIB 99719464674, Preloška 143/A, 40000 Čakovec</izvorni_sadrzaj>
    <derivirana_varijabla naziv="DomainObject.Predmet.ProtustrankaWithAdressOIB_1">UBP GRUPA društvo s ograničenom odgovornošću za poslovne usluge, OIB 99719464674, Preloška 143/A, 40000 Čakovec</derivirana_varijabla>
  </DomainObject.Predmet.ProtustrankaWithAdressOIB>
  <DomainObject.Predmet.ProtustrankaNazivFormated>
    <izvorni_sadrzaj>UBP GRUPA društvo s ograničenom odgovornošću za poslovne usluge</izvorni_sadrzaj>
    <derivirana_varijabla naziv="DomainObject.Predmet.ProtustrankaNazivFormated_1">UBP GRUPA društvo s ograničenom odgovornošću za poslovne usluge</derivirana_varijabla>
  </DomainObject.Predmet.ProtustrankaNazivFormated>
  <DomainObject.Predmet.ProtustrankaNazivFormatedOIB>
    <izvorni_sadrzaj>UBP GRUPA društvo s ograničenom odgovornošću za poslovne usluge, OIB 99719464674</izvorni_sadrzaj>
    <derivirana_varijabla naziv="DomainObject.Predmet.ProtustrankaNazivFormatedOIB_1">UBP GRUPA društvo s ograničenom odgovornošću za poslovne usluge, OIB 99719464674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UBP GRUPA društvo s ograničenom odgovornošću za poslovne usluge</item>
    </izvorni_sadrzaj>
    <derivirana_varijabla naziv="DomainObject.Predmet.ProtuStrankaListFormated_1">
      <item>UBP GRUPA društvo s ograničenom odgovornošću za poslovne usluge</item>
    </derivirana_varijabla>
  </DomainObject.Predmet.ProtuStrankaListFormated>
  <DomainObject.Predmet.ProtuStrankaListFormatedOIB>
    <izvorni_sadrzaj>
      <item>UBP GRUPA društvo s ograničenom odgovornošću za poslovne usluge, OIB 99719464674</item>
    </izvorni_sadrzaj>
    <derivirana_varijabla naziv="DomainObject.Predmet.ProtuStrankaListFormatedOIB_1">
      <item>UBP GRUPA društvo s ograničenom odgovornošću za poslovne usluge, OIB 99719464674</item>
    </derivirana_varijabla>
  </DomainObject.Predmet.ProtuStrankaListFormatedOIB>
  <DomainObject.Predmet.ProtuStrankaListFormatedWithAdress>
    <izvorni_sadrzaj>
      <item>UBP GRUPA društvo s ograničenom odgovornošću za poslovne usluge, Preloška 143/A, 40000 Čakovec</item>
    </izvorni_sadrzaj>
    <derivirana_varijabla naziv="DomainObject.Predmet.ProtuStrankaListFormatedWithAdress_1">
      <item>UBP GRUPA društvo s ograničenom odgovornošću za poslovne usluge, Preloška 143/A, 40000 Čakovec</item>
    </derivirana_varijabla>
  </DomainObject.Predmet.ProtuStrankaListFormatedWithAdress>
  <DomainObject.Predmet.ProtuStrankaListFormatedWithAdressOIB>
    <izvorni_sadrzaj>
      <item>UBP GRUPA društvo s ograničenom odgovornošću za poslovne usluge, OIB 99719464674, Preloška 143/A, 40000 Čakovec</item>
    </izvorni_sadrzaj>
    <derivirana_varijabla naziv="DomainObject.Predmet.ProtuStrankaListFormatedWithAdressOIB_1">
      <item>UBP GRUPA društvo s ograničenom odgovornošću za poslovne usluge, OIB 99719464674, Preloška 143/A, 40000 Čakovec</item>
    </derivirana_varijabla>
  </DomainObject.Predmet.ProtuStrankaListFormatedWithAdressOIB>
  <DomainObject.Predmet.ProtuStrankaListNazivFormated>
    <izvorni_sadrzaj>
      <item>UBP GRUPA društvo s ograničenom odgovornošću za poslovne usluge</item>
    </izvorni_sadrzaj>
    <derivirana_varijabla naziv="DomainObject.Predmet.ProtuStrankaListNazivFormated_1">
      <item>UBP GRUPA društvo s ograničenom odgovornošću za poslovne usluge</item>
    </derivirana_varijabla>
  </DomainObject.Predmet.ProtuStrankaListNazivFormated>
  <DomainObject.Predmet.ProtuStrankaListNazivFormatedOIB>
    <izvorni_sadrzaj>
      <item>UBP GRUPA društvo s ograničenom odgovornošću za poslovne usluge, OIB 99719464674</item>
    </izvorni_sadrzaj>
    <derivirana_varijabla naziv="DomainObject.Predmet.ProtuStrankaListNazivFormatedOIB_1">
      <item>UBP GRUPA društvo s ograničenom odgovornošću za poslovne usluge, OIB 99719464674</item>
    </derivirana_varijabla>
  </DomainObject.Predmet.ProtuStrankaListNazivFormatedOIB>
  <DomainObject.Predmet.OstaliListFormated>
    <izvorni_sadrzaj>
      <item>Danko Mandić</item>
      <item>Sudski registar</item>
      <item>Jože Pavlinjek</item>
      <item>Županijsko državno odvjetništvo u Varaždinu</item>
    </izvorni_sadrzaj>
    <derivirana_varijabla naziv="DomainObject.Predmet.OstaliListFormated_1">
      <item>Danko Mandić</item>
      <item>Sudski registar</item>
      <item>Jože Pavlinjek</item>
      <item>Županijsko državno odvjetništvo u Varaždinu</item>
    </derivirana_varijabla>
  </DomainObject.Predmet.OstaliListFormated>
  <DomainObject.Predmet.OstaliListFormatedOIB>
    <izvorni_sadrzaj>
      <item>Danko Mandić, OIB 27807065690</item>
      <item>Sudski registar</item>
      <item>Jože Pavlinjek, OIB 70043567006</item>
      <item>Županijsko državno odvjetništvo u Varaždinu, OIB 23987413075</item>
    </izvorni_sadrzaj>
    <derivirana_varijabla naziv="DomainObject.Predmet.OstaliListFormatedOIB_1">
      <item>Danko Mandić, OIB 27807065690</item>
      <item>Sudski registar</item>
      <item>Jože Pavlinjek, OIB 70043567006</item>
      <item>Županijsko državno odvjetništvo u Varaždinu, OIB 23987413075</item>
    </derivirana_varijabla>
  </DomainObject.Predmet.OstaliListFormatedOIB>
  <DomainObject.Predmet.OstaliListFormatedWithAdress>
    <izvorni_sadrzaj>
      <item>Danko Mandić, Gajeva 17, 40000 Čakovec</item>
      <item>Sudski registar</item>
      <item>Jože Pavlinjek, Temlinova 2 A, 9000 Murska Sobota</item>
      <item>Županijsko državno odvjetništvo u Varaždinu</item>
    </izvorni_sadrzaj>
    <derivirana_varijabla naziv="DomainObject.Predmet.OstaliListFormatedWithAdress_1">
      <item>Danko Mandić, Gajeva 17, 40000 Čakovec</item>
      <item>Sudski registar</item>
      <item>Jože Pavlinjek, Temlinova 2 A, 9000 Murska Sobota</item>
      <item>Županijsko državno odvjetništvo u Varaždinu</item>
    </derivirana_varijabla>
  </DomainObject.Predmet.OstaliListFormatedWithAdress>
  <DomainObject.Predmet.OstaliListFormatedWithAdressOIB>
    <izvorni_sadrzaj>
      <item>Danko Mandić, OIB 27807065690, Gajeva 17, 40000 Čakovec</item>
      <item>Sudski registar</item>
      <item>Jože Pavlinjek, OIB 70043567006, Temlinova 2 A, 9000 Murska Sobota</item>
      <item>Županijsko državno odvjetništvo u Varaždinu, OIB 23987413075</item>
    </izvorni_sadrzaj>
    <derivirana_varijabla naziv="DomainObject.Predmet.OstaliListFormatedWithAdressOIB_1">
      <item>Danko Mandić, OIB 27807065690, Gajeva 17, 40000 Čakovec</item>
      <item>Sudski registar</item>
      <item>Jože Pavlinjek, OIB 70043567006, Temlinova 2 A, 9000 Murska Sobota</item>
      <item>Županijsko državno odvjetništvo u Varaždinu, OIB 23987413075</item>
    </derivirana_varijabla>
  </DomainObject.Predmet.OstaliListFormatedWithAdressOIB>
  <DomainObject.Predmet.OstaliListNazivFormated>
    <izvorni_sadrzaj>
      <item>Danko Mandić</item>
      <item>Sudski registar</item>
      <item>Jože Pavlinjek</item>
      <item>Županijsko državno odvjetništvo u Varaždinu</item>
    </izvorni_sadrzaj>
    <derivirana_varijabla naziv="DomainObject.Predmet.OstaliListNazivFormated_1">
      <item>Danko Mandić</item>
      <item>Sudski registar</item>
      <item>Jože Pavlinjek</item>
      <item>Županijsko državno odvjetništvo u Varaždinu</item>
    </derivirana_varijabla>
  </DomainObject.Predmet.OstaliListNazivFormated>
  <DomainObject.Predmet.OstaliListNazivFormatedOIB>
    <izvorni_sadrzaj>
      <item>Danko Mandić, OIB 27807065690</item>
      <item>Sudski registar</item>
      <item>Jože Pavlinjek, OIB 70043567006</item>
      <item>Županijsko državno odvjetništvo u Varaždinu, OIB 23987413075</item>
    </izvorni_sadrzaj>
    <derivirana_varijabla naziv="DomainObject.Predmet.OstaliListNazivFormatedOIB_1">
      <item>Danko Mandić, OIB 27807065690</item>
      <item>Sudski registar</item>
      <item>Jože Pavlinjek, OIB 70043567006</item>
      <item>Županijsko državno odvjetništvo u Varaždinu, OIB 23987413075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>St-313/2017-6</izvorni_sadrzaj>
    <derivirana_varijabla naziv="DomainObject.PoslovniBrojDokumenta_1">St-313/2017-6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UBP GRUPA društvo s ograničenom odgovornošću za poslovne usluge</izvorni_sadrzaj>
    <derivirana_varijabla naziv="DomainObject.Predmet.ProtustrankaIDrugi_1">UBP GRUPA društvo s ograničenom odgovornošću za poslovne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UBP GRUPA društvo s ograničenom odgovornošću za poslovne usluge, OIB 99719464674, Preloška 143/A, 40000 Čakovec</izvorni_sadrzaj>
    <derivirana_varijabla naziv="DomainObject.Predmet.ProtustrankaIDrugiAdressOIB_1">UBP GRUPA društvo s ograničenom odgovornošću za poslovne usluge, OIB 99719464674, Preloška 143/A,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UBP GRUPA društvo s ograničenom odgovornošću za poslovne usluge</item>
      <item>Financijska agencija, RC ZAGREB, Podružnica VARAŽDIN</item>
      <item>Danko Mandić</item>
      <item>Sudski registar</item>
      <item>Jože Pavlinjek</item>
      <item>Županijsko državno odvjetništvo u Varaždinu</item>
    </izvorni_sadrzaj>
    <derivirana_varijabla naziv="DomainObject.Predmet.SudioniciListNaziv_1">
      <item>UBP GRUPA društvo s ograničenom odgovornošću za poslovne usluge</item>
      <item>Financijska agencija, RC ZAGREB, Podružnica VARAŽDIN</item>
      <item>Danko Mandić</item>
      <item>Sudski registar</item>
      <item>Jože Pavlinjek</item>
      <item>Županijsko državno odvjetništvo u Varaždinu</item>
    </derivirana_varijabla>
  </DomainObject.Predmet.SudioniciListNaziv>
  <DomainObject.Predmet.SudioniciListAdressOIB>
    <izvorni_sadrzaj>
      <item>UBP GRUPA društvo s ograničenom odgovornošću za poslovne usluge, OIB 99719464674, Preloška 143/A,40000 Čakovec</item>
      <item>Financijska agencija, RC ZAGREB, Podružnica VARAŽDIN, OIB 85821130368, A. Cesarca 2,42000 Varaždin</item>
      <item>Danko Mandić, OIB 27807065690, Gajeva 17,40000 Čakovec</item>
      <item>Sudski registar</item>
      <item>Jože Pavlinjek, OIB 70043567006, Temlinova 2 A,9000 Murska Sobota</item>
      <item>Županijsko državno odvjetništvo u Varaždinu, OIB 23987413075</item>
    </izvorni_sadrzaj>
    <derivirana_varijabla naziv="DomainObject.Predmet.SudioniciListAdressOIB_1">
      <item>UBP GRUPA društvo s ograničenom odgovornošću za poslovne usluge, OIB 99719464674, Preloška 143/A,40000 Čakovec</item>
      <item>Financijska agencija, RC ZAGREB, Podružnica VARAŽDIN, OIB 85821130368, A. Cesarca 2,42000 Varaždin</item>
      <item>Danko Mandić, OIB 27807065690, Gajeva 17,40000 Čakovec</item>
      <item>Sudski registar</item>
      <item>Jože Pavlinjek, OIB 70043567006, Temlinova 2 A,9000 Murska Sobota</item>
      <item>Županijsko državno odvjetništvo u Varaždinu, OIB 23987413075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871CF9-D72A-487F-948F-EAFA768ABE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3195</properties:Characters>
  <properties:Lines>65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2018-01-18T13:00:00Z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St-313/2017-6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