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b183" w14:paraId="9eab183" w:rsidRDefault="00F7248E" w:rsidP="00A16878" w:rsidR="00A16878" w:rsidRPr="00A16878">
      <w:pPr>
        <w15:collapsed w:val="false"/>
      </w:pPr>
      <w:bookmarkStart w:name="_GoBack" w:id="0"/>
      <w:bookmarkEnd w:id="0"/>
      <w:r>
        <w:t xml:space="preserve"> </w:t>
      </w:r>
      <w:r w:rsidR="00A16878" w:rsidRPr="00A16878">
        <w:t xml:space="preserve">         </w:t>
      </w:r>
      <w:r w:rsidR="00A16878"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5913C4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                  </w:t>
      </w:r>
    </w:p>
    <w:p w:rsidRDefault="00A16878" w:rsidP="00961953" w:rsidR="00A16878" w:rsidRPr="00A16878">
      <w:pPr>
        <w:spacing w:after="160" w:before="18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961953" w:rsidR="00A16878" w:rsidRPr="00A16878">
      <w:pPr>
        <w:spacing w:after="160" w:before="18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5913C4" w:rsidP="0038748A" w:rsidR="006951FE" w:rsidRPr="00037EED">
      <w:pPr>
        <w:jc w:val="both"/>
      </w:pPr>
      <w:r>
        <w:tab/>
        <w:t>Trgovački sud u Splitu, po</w:t>
      </w:r>
      <w:r w:rsidR="00AD3DCE">
        <w:t xml:space="preserve"> sutkinji Ani Golub Gruić</w:t>
      </w:r>
      <w:r w:rsidR="00DF524F" w:rsidRPr="00DF524F">
        <w:t>,</w:t>
      </w:r>
      <w:r w:rsidR="00002171" w:rsidRPr="00002171">
        <w:t xml:space="preserve"> </w:t>
      </w:r>
      <w:r w:rsidR="00961953">
        <w:t>u stečajnom postupku nad</w:t>
      </w:r>
      <w:r w:rsidR="00961953" w:rsidRPr="00961953">
        <w:t xml:space="preserve"> imovinom dužnika pojedinca NEDJELJKA NIKOLIĆA, vlasnika građevinskog obrta JAKIĆ INŽENJERING, OIB: 77668285262, Lovreć bb, Lovreć</w:t>
      </w:r>
      <w:r w:rsidR="00DF524F" w:rsidRPr="00792894">
        <w:t>,</w:t>
      </w:r>
      <w:r w:rsidR="00127977">
        <w:t xml:space="preserve"> dana </w:t>
      </w:r>
      <w:r w:rsidR="00961953">
        <w:t>7. listopada</w:t>
      </w:r>
      <w:r>
        <w:t xml:space="preserve"> 2016</w:t>
      </w:r>
      <w:r w:rsidR="00127977">
        <w:t>. godine</w:t>
      </w:r>
    </w:p>
    <w:p w:rsidRDefault="006951FE" w:rsidP="00961953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B92914" w:rsidP="004F77B6" w:rsidR="00A16878">
      <w:pPr>
        <w:pStyle w:val="Tijeloteksta2"/>
        <w:ind w:firstLine="708"/>
      </w:pPr>
      <w:r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vodi kod ovoga suda </w:t>
      </w:r>
      <w:r w:rsidR="00961953" w:rsidRPr="00961953">
        <w:t>nad imovinom dužnika pojedinca NEDJELJKA NIKOLIĆA, vlasnika građevinskog obrta JAKIĆ INŽENJERING, OIB: 77668285262, Lovreć bb, Lovreć</w:t>
      </w:r>
      <w:r w:rsidR="00961953">
        <w:t>,</w:t>
      </w:r>
      <w:r w:rsidR="00961953" w:rsidRPr="00961953">
        <w:t xml:space="preserve"> </w:t>
      </w:r>
      <w:r w:rsidR="00590E39" w:rsidRPr="00037EED">
        <w:t>za dan</w:t>
      </w:r>
      <w:r w:rsidR="004F77B6">
        <w:t xml:space="preserve"> </w:t>
      </w:r>
      <w:r w:rsidR="00961953">
        <w:t>21. studenog</w:t>
      </w:r>
      <w:r w:rsidR="0027523B">
        <w:rPr>
          <w:bCs/>
        </w:rPr>
        <w:t xml:space="preserve"> 2016</w:t>
      </w:r>
      <w:r w:rsidR="00256C42" w:rsidRPr="004F77B6">
        <w:rPr>
          <w:bCs/>
        </w:rPr>
        <w:t xml:space="preserve">. godine u </w:t>
      </w:r>
      <w:r w:rsidR="00961953">
        <w:rPr>
          <w:bCs/>
        </w:rPr>
        <w:t>10</w:t>
      </w:r>
      <w:r w:rsidR="0027523B">
        <w:rPr>
          <w:bCs/>
        </w:rPr>
        <w:t>:</w:t>
      </w:r>
      <w:r w:rsidR="00EB1A81">
        <w:rPr>
          <w:bCs/>
        </w:rPr>
        <w:t>0</w:t>
      </w:r>
      <w:r w:rsidR="0027523B">
        <w:rPr>
          <w:bCs/>
        </w:rPr>
        <w:t>0</w:t>
      </w:r>
      <w:r w:rsidR="00256C42" w:rsidRPr="004F77B6">
        <w:rPr>
          <w:bCs/>
        </w:rPr>
        <w:t xml:space="preserve"> sati</w:t>
      </w:r>
      <w:r w:rsidR="00A16878">
        <w:rPr>
          <w:bCs/>
        </w:rPr>
        <w:t>, koje ročište</w:t>
      </w:r>
      <w:r w:rsidR="00A16878" w:rsidRPr="00A16878">
        <w:t xml:space="preserve"> </w:t>
      </w:r>
      <w:r w:rsidR="00A16878">
        <w:t xml:space="preserve">će se održati </w:t>
      </w:r>
      <w:r w:rsidR="00002171">
        <w:t xml:space="preserve">u </w:t>
      </w:r>
      <w:r w:rsidR="0027523B">
        <w:t xml:space="preserve">sobi br. </w:t>
      </w:r>
      <w:r w:rsidR="00EB1A81">
        <w:t>20</w:t>
      </w:r>
      <w:r w:rsidR="005913C4">
        <w:t>4</w:t>
      </w:r>
      <w:r w:rsidR="00EB1A81">
        <w:t>/II</w:t>
      </w:r>
      <w:r w:rsidR="00002171">
        <w:t xml:space="preserve"> Trgovačkog suda u Splitu, Sukoišanska 6.</w:t>
      </w:r>
    </w:p>
    <w:p w:rsidRDefault="00127977" w:rsidP="00150510" w:rsidR="00590E39" w:rsidRPr="00037EED">
      <w:pPr>
        <w:spacing w:after="240" w:before="240"/>
        <w:jc w:val="center"/>
      </w:pPr>
      <w:r>
        <w:t>DNEVNI RED:</w:t>
      </w:r>
    </w:p>
    <w:p w:rsidRDefault="00961953" w:rsidP="005913C4" w:rsidR="00135CCC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Izvješće o tijeku stečajnog postupka i stanju stečajne mase</w:t>
      </w:r>
    </w:p>
    <w:p w:rsidRDefault="00961953" w:rsidP="00961953" w:rsidR="005913C4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>Unovčenje imovine stečajnog dužnika</w:t>
      </w:r>
    </w:p>
    <w:p w:rsidRDefault="00961953" w:rsidP="00961953" w:rsidR="00961953">
      <w:pPr>
        <w:pStyle w:val="Odlomakpopisa"/>
        <w:numPr>
          <w:ilvl w:val="0"/>
          <w:numId w:val="4"/>
        </w:numPr>
        <w:spacing w:before="60"/>
        <w:ind w:hanging="357" w:left="1060"/>
        <w:contextualSpacing w:val="false"/>
        <w:jc w:val="both"/>
      </w:pPr>
      <w:r>
        <w:t>Razno</w:t>
      </w:r>
    </w:p>
    <w:p w:rsidRDefault="00B92914" w:rsidP="0027523B" w:rsidR="00B92914">
      <w:pPr>
        <w:spacing w:before="200"/>
        <w:ind w:firstLine="703"/>
        <w:jc w:val="both"/>
      </w:pPr>
      <w:r>
        <w:t xml:space="preserve">II. </w:t>
      </w:r>
      <w:r w:rsidR="00237BF5">
        <w:t xml:space="preserve">  </w:t>
      </w:r>
      <w:r>
        <w:t>Na skupštinu se pozivaju svi vjerovnici stečajnog dužnika i ste</w:t>
      </w:r>
      <w:r w:rsidR="00B12AE6">
        <w:t>čajn</w:t>
      </w:r>
      <w:r w:rsidR="00EB1A81">
        <w:t>i</w:t>
      </w:r>
      <w:r w:rsidR="00B12AE6">
        <w:t xml:space="preserve"> upravitelj</w:t>
      </w:r>
      <w:r>
        <w:t>.</w:t>
      </w:r>
    </w:p>
    <w:p w:rsidRDefault="00B92914" w:rsidP="0027523B" w:rsidR="00590E39" w:rsidRPr="00037EED">
      <w:pPr>
        <w:spacing w:before="200"/>
        <w:ind w:firstLine="703"/>
        <w:jc w:val="both"/>
      </w:pPr>
      <w:r>
        <w:t xml:space="preserve">III. </w:t>
      </w:r>
      <w:r w:rsidR="00EB1A81">
        <w:t>Na</w:t>
      </w:r>
      <w:r w:rsidR="0027523B">
        <w:t xml:space="preserve"> mrežnoj stranici e-Oglasna ploča sudova</w:t>
      </w:r>
      <w:r>
        <w:t xml:space="preserve"> može se i</w:t>
      </w:r>
      <w:r w:rsidR="00B12AE6">
        <w:t xml:space="preserve">zvršiti uvid u </w:t>
      </w:r>
      <w:r w:rsidR="00EC6337">
        <w:t>izvješće</w:t>
      </w:r>
      <w:r w:rsidR="00EB1A81">
        <w:t xml:space="preserve"> stečajnog upravitelja</w:t>
      </w:r>
      <w:r w:rsidR="00EC6337">
        <w:t xml:space="preserve"> </w:t>
      </w:r>
      <w:r>
        <w:t xml:space="preserve">od </w:t>
      </w:r>
      <w:r w:rsidR="00961953">
        <w:t>5. listopada</w:t>
      </w:r>
      <w:r w:rsidR="005913C4">
        <w:t xml:space="preserve"> 2016</w:t>
      </w:r>
      <w:r w:rsidR="009133B2">
        <w:t>. godine</w:t>
      </w:r>
      <w:r w:rsidR="00FA40C6">
        <w:t>.</w:t>
      </w:r>
    </w:p>
    <w:p w:rsidRDefault="00624107" w:rsidP="0027523B" w:rsidR="00FA40C6">
      <w:pPr>
        <w:spacing w:after="120" w:before="240"/>
        <w:jc w:val="center"/>
      </w:pPr>
      <w:r>
        <w:t>Obrazloženje</w:t>
      </w:r>
    </w:p>
    <w:p w:rsidRDefault="00FA40C6" w:rsidP="00F7248E" w:rsidR="00B760A6">
      <w:pPr>
        <w:spacing w:after="100"/>
        <w:jc w:val="both"/>
      </w:pPr>
      <w:r>
        <w:tab/>
        <w:t xml:space="preserve">U stečajnom postupku koji se vodi kod ovoga suda </w:t>
      </w:r>
      <w:r w:rsidR="00961953" w:rsidRPr="00961953">
        <w:t>nad imovinom dužnika pojedinca NEDJELJKA NIKOLIĆA, vlasnika građevinskog obrta JAKIĆ INŽENJERING, OIB: 77668285262, Lovreć bb, Lovreć</w:t>
      </w:r>
      <w:r w:rsidR="00B760A6">
        <w:t xml:space="preserve">, podneskom od </w:t>
      </w:r>
      <w:r w:rsidR="00961953">
        <w:t>5. listopada</w:t>
      </w:r>
      <w:r w:rsidR="00B760A6">
        <w:t xml:space="preserve"> 201</w:t>
      </w:r>
      <w:r w:rsidR="005913C4">
        <w:t>6</w:t>
      </w:r>
      <w:r w:rsidR="00B760A6">
        <w:t xml:space="preserve">. godine </w:t>
      </w:r>
      <w:r w:rsidR="0027523B">
        <w:t>stečajn</w:t>
      </w:r>
      <w:r w:rsidR="00EB1A81">
        <w:t xml:space="preserve">i upravitelj </w:t>
      </w:r>
      <w:r w:rsidR="00961953">
        <w:t>Ivan Šteko</w:t>
      </w:r>
      <w:r w:rsidR="00B12AE6">
        <w:t xml:space="preserve"> predloži</w:t>
      </w:r>
      <w:r w:rsidR="00EB1A81">
        <w:t>o</w:t>
      </w:r>
      <w:r>
        <w:t xml:space="preserve"> je sudu sazivanje skupštine vjerovnika sa dnevnim redom navedenim u izreci ovoga rješenja pod točkom I. </w:t>
      </w:r>
    </w:p>
    <w:p w:rsidRDefault="00FA40C6" w:rsidP="00961953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 odlučeno je kao u izreci ovog rješenja.</w:t>
      </w:r>
    </w:p>
    <w:p w:rsidRDefault="001B7F9A" w:rsidP="00961953" w:rsidR="00007AF7">
      <w:pPr>
        <w:spacing w:before="160"/>
        <w:jc w:val="center"/>
      </w:pPr>
      <w:r>
        <w:t xml:space="preserve">U Splitu, </w:t>
      </w:r>
      <w:r w:rsidR="00961953">
        <w:t>7. listopada</w:t>
      </w:r>
      <w:r w:rsidR="005913C4">
        <w:t xml:space="preserve"> 2016</w:t>
      </w:r>
      <w:r w:rsidR="00007AF7">
        <w:t>. godine</w:t>
      </w:r>
    </w:p>
    <w:p w:rsidRDefault="00007AF7" w:rsidP="00961953" w:rsidR="00007AF7">
      <w:pPr>
        <w:spacing w:before="1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007AF7" w:rsidR="00007AF7"/>
    <w:p w:rsidRDefault="00007AF7" w:rsidP="001B7F9A" w:rsidR="00007AF7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/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007AF7" w:rsidP="00007AF7" w:rsidR="00007AF7">
      <w:r>
        <w:t>-</w:t>
      </w:r>
      <w:r>
        <w:tab/>
      </w:r>
      <w:r w:rsidR="00EB1A81">
        <w:t>stečajnom upravitelju</w:t>
      </w:r>
    </w:p>
    <w:p w:rsidRDefault="00007AF7" w:rsidP="00007AF7" w:rsidR="00007AF7">
      <w:r>
        <w:t>-</w:t>
      </w:r>
      <w:r>
        <w:tab/>
      </w:r>
      <w:r w:rsidR="00B12AE6">
        <w:t xml:space="preserve">mrežna </w:t>
      </w:r>
      <w:r w:rsidR="0027523B">
        <w:t>stranica e-Oglasna ploča sudova</w:t>
      </w:r>
    </w:p>
    <w:p w:rsidRDefault="00007AF7" w:rsidP="00007AF7" w:rsidR="00007AF7">
      <w:r>
        <w:t>-</w:t>
      </w:r>
      <w:r>
        <w:tab/>
        <w:t>u spis</w:t>
      </w:r>
    </w:p>
    <w:p w:rsidRDefault="00007AF7" w:rsidP="00007AF7" w:rsidR="00007AF7"/>
    <w:p w:rsidRDefault="00007AF7" w:rsidP="00007AF7" w:rsidR="00007AF7"/>
    <w:p w:rsidRDefault="00007AF7" w:rsidP="00007AF7" w:rsidR="00007AF7"/>
    <w:p w:rsidRDefault="00237BF5" w:rsidP="00127977" w:rsidR="00237BF5"/>
    <w:sectPr w:rsidSect="005913C4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C60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150510">
      <w:t>4</w:t>
    </w:r>
    <w:r w:rsidR="00961953">
      <w:t>6</w:t>
    </w:r>
    <w:r w:rsidR="00150510">
      <w:t>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150510">
      <w:t>4</w:t>
    </w:r>
    <w:r w:rsidR="00961953">
      <w:t>6</w:t>
    </w:r>
    <w:r w:rsidR="00150510">
      <w:t>/2014</w:t>
    </w:r>
  </w:p>
  <w:p w:rsidRDefault="00EB1A81" w:rsidR="00EB1A8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12564"/>
    <w:rsid w:val="00127977"/>
    <w:rsid w:val="00135CCC"/>
    <w:rsid w:val="00150510"/>
    <w:rsid w:val="001A6C60"/>
    <w:rsid w:val="001B7F9A"/>
    <w:rsid w:val="001D1A6B"/>
    <w:rsid w:val="00227E08"/>
    <w:rsid w:val="002337B3"/>
    <w:rsid w:val="00237BF5"/>
    <w:rsid w:val="00256C42"/>
    <w:rsid w:val="0027523B"/>
    <w:rsid w:val="002D3B07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90EB5"/>
    <w:rsid w:val="005913C4"/>
    <w:rsid w:val="005C3750"/>
    <w:rsid w:val="005F6BFE"/>
    <w:rsid w:val="00624107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46A09"/>
    <w:rsid w:val="008D31C1"/>
    <w:rsid w:val="009133B2"/>
    <w:rsid w:val="00961953"/>
    <w:rsid w:val="009B26C0"/>
    <w:rsid w:val="009E1F18"/>
    <w:rsid w:val="009F0FC8"/>
    <w:rsid w:val="00A0601A"/>
    <w:rsid w:val="00A16878"/>
    <w:rsid w:val="00A96633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B2F65"/>
    <w:rsid w:val="00D348BD"/>
    <w:rsid w:val="00D36C8E"/>
    <w:rsid w:val="00D46B98"/>
    <w:rsid w:val="00D661F4"/>
    <w:rsid w:val="00DC3B26"/>
    <w:rsid w:val="00DF524F"/>
    <w:rsid w:val="00E03FDC"/>
    <w:rsid w:val="00E07A93"/>
    <w:rsid w:val="00E14F85"/>
    <w:rsid w:val="00E63084"/>
    <w:rsid w:val="00E80E84"/>
    <w:rsid w:val="00EB1A81"/>
    <w:rsid w:val="00EB5514"/>
    <w:rsid w:val="00EC6337"/>
    <w:rsid w:val="00ED0106"/>
    <w:rsid w:val="00F139CE"/>
    <w:rsid w:val="00F25213"/>
    <w:rsid w:val="00F326A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NEDJELJKO NIKOLIĆ</izvorni_sadrzaj>
    <derivirana_varijabla naziv="DomainObject.Predmet.ProtustrankaFormated_1">  NEDJELJKO NIKOLIĆ</derivirana_varijabla>
  </DomainObject.Predmet.ProtustrankaFormated>
  <DomainObject.Predmet.ProtustrankaFormatedOIB>
    <izvorni_sadrzaj>  NEDJELJKO NIKOLIĆ, OIB 77668285262</izvorni_sadrzaj>
    <derivirana_varijabla naziv="DomainObject.Predmet.ProtustrankaFormatedOIB_1">  NEDJELJKO NIKOLIĆ, OIB 77668285262</derivirana_varijabla>
  </DomainObject.Predmet.ProtustrankaFormatedOIB>
  <DomainObject.Predmet.ProtustrankaFormatedWithAdress>
    <izvorni_sadrzaj> NEDJELJKO NIKOLIĆ, Lovreć bb, 21257 Lovreć</izvorni_sadrzaj>
    <derivirana_varijabla naziv="DomainObject.Predmet.ProtustrankaFormatedWithAdress_1"> NEDJELJKO NIKOLIĆ, Lovreć bb, 21257 Lovreć</derivirana_varijabla>
  </DomainObject.Predmet.ProtustrankaFormatedWithAdress>
  <DomainObject.Predmet.ProtustrankaFormatedWithAdressOIB>
    <izvorni_sadrzaj> NEDJELJKO NIKOLIĆ, OIB 77668285262, Lovreć bb, 21257 Lovreć</izvorni_sadrzaj>
    <derivirana_varijabla naziv="DomainObject.Predmet.ProtustrankaFormatedWithAdressOIB_1"> NEDJELJKO NIKOLIĆ, OIB 77668285262, Lovreć bb, 21257 Lovreć</derivirana_varijabla>
  </DomainObject.Predmet.ProtustrankaFormatedWithAdressOIB>
  <DomainObject.Predmet.ProtustrankaWithAdress>
    <izvorni_sadrzaj>NEDJELJKO NIKOLIĆ Lovreć bb, 21257 Lovreć</izvorni_sadrzaj>
    <derivirana_varijabla naziv="DomainObject.Predmet.ProtustrankaWithAdress_1">NEDJELJKO NIKOLIĆ Lovreć bb, 21257 Lovreć</derivirana_varijabla>
  </DomainObject.Predmet.ProtustrankaWithAdress>
  <DomainObject.Predmet.ProtustrankaWithAdressOIB>
    <izvorni_sadrzaj>NEDJELJKO NIKOLIĆ, OIB 77668285262, Lovreć bb, 21257 Lovreć</izvorni_sadrzaj>
    <derivirana_varijabla naziv="DomainObject.Predmet.ProtustrankaWithAdressOIB_1">NEDJELJKO NIKOLIĆ, OIB 77668285262, Lovreć bb, 21257 Lovreć</derivirana_varijabla>
  </DomainObject.Predmet.ProtustrankaWithAdressOIB>
  <DomainObject.Predmet.ProtustrankaNazivFormated>
    <izvorni_sadrzaj>NEDJELJKO NIKOLIĆ</izvorni_sadrzaj>
    <derivirana_varijabla naziv="DomainObject.Predmet.ProtustrankaNazivFormated_1">NEDJELJKO NIKOLIĆ</derivirana_varijabla>
  </DomainObject.Predmet.ProtustrankaNazivFormated>
  <DomainObject.Predmet.ProtustrankaNazivFormatedOIB>
    <izvorni_sadrzaj>NEDJELJKO NIKOLIĆ, OIB 77668285262</izvorni_sadrzaj>
    <derivirana_varijabla naziv="DomainObject.Predmet.ProtustrankaNazivFormatedOIB_1">NEDJELJKO NIKOLIĆ, OIB 77668285262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Zagreb; MILJAK GRAĐENJE društvo s ograničenom odgovornošću za građenje i usluge zastupanog po punomoćniku Mirko Kozina</izvorni_sadrzaj>
    <derivirana_varijabla naziv="DomainObject.Predmet.StrankaFormated_1">  Financijska agencija Zagreb; MILJAK GRAĐENJE društvo s ograničenom odgovornošću za građenje i usluge zastupanog po punomoćniku Mirko Kozina</derivirana_varijabla>
  </DomainObject.Predmet.StrankaFormated>
  <DomainObject.Predmet.StrankaFormatedOIB>
    <izvorni_sadrzaj>  Financijska agencija Zagreb, OIB 85821130368; MILJAK GRAĐENJE društvo s ograničenom odgovornošću za građenje i usluge, OIB 14134186294 zastupanog po punomoćniku Mirko Kozina</izvorni_sadrzaj>
    <derivirana_varijabla naziv="DomainObject.Predmet.StrankaFormatedOIB_1">  Financijska agencija Zagreb, OIB 85821130368; MILJAK GRAĐENJE društvo s ograničenom odgovornošću za građenje i usluge, OIB 14134186294 zastupanog po punomoćniku Mirko Kozina</derivirana_varijabla>
  </DomainObject.Predmet.StrankaFormatedOIB>
  <DomainObject.Predmet.StrankaFormatedWithAdress>
    <izvorni_sadrzaj> Financijska agencija Zagreb, Koturaška 43, 10000 Zagreb; MILJAK GRAĐENJE društvo s ograničenom odgovornošću za građenje i usluge, Vukovarska 148, 21000 Split zastupanog po punomoćniku Mirko Kozina</izvorni_sadrzaj>
    <derivirana_varijabla naziv="DomainObject.Predmet.StrankaFormatedWithAdress_1"> Financijska agencija Zagreb, Koturaška 43, 10000 Zagreb; MILJAK GRAĐENJE društvo s ograničenom odgovornošću za građenje i usluge, Vukovarska 148, 21000 Split zastupanog po punomoćniku Mirko Kozina</derivirana_varijabla>
  </DomainObject.Predmet.StrankaFormatedWithAdress>
  <DomainObject.Predmet.StrankaFormatedWithAdressOIB>
    <izvorni_sadrzaj> Financijska agencija Zagreb, OIB 85821130368, Koturaška 43, 10000 Zagreb; MILJAK GRAĐENJE društvo s ograničenom odgovornošću za građenje i usluge, OIB 14134186294, Vukovarska 148, 21000 Split zastupanog po punomoćniku Mirko Kozina</izvorni_sadrzaj>
    <derivirana_varijabla naziv="DomainObject.Predmet.StrankaFormatedWithAdressOIB_1"> Financijska agencija Zagreb, OIB 85821130368, Koturaška 43, 10000 Zagreb; MILJAK GRAĐENJE društvo s ograničenom odgovornošću za građenje i usluge, OIB 14134186294, Vukovarska 148, 21000 Split zastupanog po punomoćniku Mirko Kozina</derivirana_varijabla>
  </DomainObject.Predmet.StrankaFormatedWithAdressOIB>
  <DomainObject.Predmet.StrankaWithAdress>
    <izvorni_sadrzaj>Financijska agencija Zagreb Koturaška 43,10000 Zagreb,MILJAK GRAĐENJE društvo s ograničenom odgovornošću za građenje i usluge Vukovarska 148,21000 Split</izvorni_sadrzaj>
    <derivirana_varijabla naziv="DomainObject.Predmet.StrankaWithAdress_1">Financijska agencija Zagreb Koturaška 43,10000 Zagreb,MILJAK GRAĐENJE društvo s ograničenom odgovornošću za građenje i usluge Vukovarska 148,21000 Split</derivirana_varijabla>
  </DomainObject.Predmet.StrankaWithAdress>
  <DomainObject.Predmet.StrankaWithAdressOIB>
    <izvorni_sadrzaj>Financijska agencija Zagreb, OIB 85821130368, Koturaška 43,10000 Zagreb,MILJAK GRAĐENJE društvo s ograničenom odgovornošću za građenje i usluge, OIB 14134186294, Vukovarska 148,21000 Split</izvorni_sadrzaj>
    <derivirana_varijabla naziv="DomainObject.Predmet.StrankaWithAdressOIB_1">Financijska agencija Zagreb, OIB 85821130368, Koturaška 43,10000 Zagreb,MILJAK GRAĐENJE društvo s ograničenom odgovornošću za građenje i usluge, OIB 14134186294, Vukovarska 148,21000 Split</derivirana_varijabla>
  </DomainObject.Predmet.StrankaWithAdressOIB>
  <DomainObject.Predmet.StrankaNazivFormated>
    <izvorni_sadrzaj>Financijska agencija Zagreb,MILJAK GRAĐENJE društvo s ograničenom odgovornošću za građenje i usluge</izvorni_sadrzaj>
    <derivirana_varijabla naziv="DomainObject.Predmet.StrankaNazivFormated_1">Financijska agencija Zagreb,MILJAK GRAĐENJE društvo s ograničenom odgovornošću za građenje i usluge</derivirana_varijabla>
  </DomainObject.Predmet.StrankaNazivFormated>
  <DomainObject.Predmet.StrankaNazivFormatedOIB>
    <izvorni_sadrzaj>Financijska agencija Zagreb, OIB 85821130368,MILJAK GRAĐENJE društvo s ograničenom odgovornošću za građenje i usluge, OIB 14134186294</izvorni_sadrzaj>
    <derivirana_varijabla naziv="DomainObject.Predmet.StrankaNazivFormatedOIB_1">Financijska agencija Zagreb, OIB 85821130368,MILJAK GRAĐENJE društvo s ograničenom odgovornošću za građenje i usluge, OIB 14134186294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12500000.00</izvorni_sadrzaj>
    <derivirana_varijabla naziv="DomainObject.Predmet.TrenutnaVrijednost_1">12500000.00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Zagreb</item>
      <item>MILJAK GRAĐENJE društvo s ograničenom odgovornošću za građenje i usluge zastupanog po punomoćniku Mirko Kozina</item>
    </izvorni_sadrzaj>
    <derivirana_varijabla naziv="DomainObject.Predmet.StrankaListFormated_1">
      <item>Financijska agencija Zagreb</item>
      <item>MILJAK GRAĐENJE društvo s ograničenom odgovornošću za građenje i usluge zastupanog po punomoćniku Mirko Kozina</item>
    </derivirana_varijabla>
  </DomainObject.Predmet.StrankaListFormated>
  <DomainObject.Predmet.StrankaListFormatedOIB>
    <izvorni_sadrzaj>
      <item>Financijska agencija Zagreb, OIB 85821130368</item>
      <item>MILJAK GRAĐENJE društvo s ograničenom odgovornošću za građenje i usluge, OIB 14134186294 zastupanog po punomoćniku Mirko Kozina</item>
    </izvorni_sadrzaj>
    <derivirana_varijabla naziv="DomainObject.Predmet.StrankaListFormatedOIB_1">
      <item>Financijska agencija Zagreb, OIB 85821130368</item>
      <item>MILJAK GRAĐENJE društvo s ograničenom odgovornošću za građenje i usluge, OIB 14134186294 zastupanog po punomoćniku Mirko Kozina</item>
    </derivirana_varijabla>
  </DomainObject.Predmet.StrankaListFormatedOIB>
  <DomainObject.Predmet.StrankaListFormatedWithAdress>
    <izvorni_sadrzaj>
      <item>Financijska agencija Zagreb, Koturaška 43, 10000 Zagreb</item>
      <item>MILJAK GRAĐENJE društvo s ograničenom odgovornošću za građenje i usluge, Vukovarska 148, 21000 Split zastupanog po punomoćniku Mirko Kozina</item>
    </izvorni_sadrzaj>
    <derivirana_varijabla naziv="DomainObject.Predmet.StrankaListFormatedWithAdress_1">
      <item>Financijska agencija Zagreb, Koturaška 43, 10000 Zagreb</item>
      <item>MILJAK GRAĐENJE društvo s ograničenom odgovornošću za građenje i usluge, Vukovarska 148, 21000 Split zastupanog po punomoćniku Mirko Kozina</item>
    </derivirana_varijabla>
  </DomainObject.Predmet.StrankaListFormatedWithAdress>
  <DomainObject.Predmet.StrankaListFormatedWithAdressOIB>
    <izvorni_sadrzaj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izvorni_sadrzaj>
    <derivirana_varijabla naziv="DomainObject.Predmet.StrankaListFormatedWithAdressOIB_1">
      <item>Financijska agencija Zagreb, OIB 85821130368, Koturaška 43, 10000 Zagreb</item>
      <item>MILJAK GRAĐENJE društvo s ograničenom odgovornošću za građenje i usluge, OIB 14134186294, Vukovarska 148, 21000 Split zastupanog po punomoćniku Mirko Kozina</item>
    </derivirana_varijabla>
  </DomainObject.Predmet.StrankaListFormatedWithAdressOIB>
  <DomainObject.Predmet.StrankaListNazivFormated>
    <izvorni_sadrzaj>
      <item>Financijska agencija Zagreb</item>
      <item>MILJAK GRAĐENJE društvo s ograničenom odgovornošću za građenje i usluge</item>
    </izvorni_sadrzaj>
    <derivirana_varijabla naziv="DomainObject.Predmet.StrankaListNazivFormated_1">
      <item>Financijska agencija Zagreb</item>
      <item>MILJAK GRAĐENJE društvo s ograničenom odgovornošću za građenje i usluge</item>
    </derivirana_varijabla>
  </DomainObject.Predmet.StrankaListNazivFormated>
  <DomainObject.Predmet.StrankaListNazivFormatedOIB>
    <izvorni_sadrzaj>
      <item>Financijska agencija Zagreb, OIB 85821130368</item>
      <item>MILJAK GRAĐENJE društvo s ograničenom odgovornošću za građenje i usluge, OIB 14134186294</item>
    </izvorni_sadrzaj>
    <derivirana_varijabla naziv="DomainObject.Predmet.StrankaListNazivFormatedOIB_1">
      <item>Financijska agencija Zagreb, OIB 85821130368</item>
      <item>MILJAK GRAĐENJE društvo s ograničenom odgovornošću za građenje i usluge, OIB 14134186294</item>
    </derivirana_varijabla>
  </DomainObject.Predmet.StrankaListNazivFormatedOIB>
  <DomainObject.Predmet.ProtuStrankaListFormated>
    <izvorni_sadrzaj>
      <item>NEDJELJKO NIKOLIĆ</item>
    </izvorni_sadrzaj>
    <derivirana_varijabla naziv="DomainObject.Predmet.ProtuStrankaListFormated_1">
      <item>NEDJELJKO NIKOLIĆ</item>
    </derivirana_varijabla>
  </DomainObject.Predmet.ProtuStrankaListFormated>
  <DomainObject.Predmet.ProtuStrankaListFormatedOIB>
    <izvorni_sadrzaj>
      <item>NEDJELJKO NIKOLIĆ, OIB 77668285262</item>
    </izvorni_sadrzaj>
    <derivirana_varijabla naziv="DomainObject.Predmet.ProtuStrankaListFormatedOIB_1">
      <item>NEDJELJKO NIKOLIĆ, OIB 77668285262</item>
    </derivirana_varijabla>
  </DomainObject.Predmet.ProtuStrankaListFormatedOIB>
  <DomainObject.Predmet.ProtuStrankaListFormatedWithAdress>
    <izvorni_sadrzaj>
      <item>NEDJELJKO NIKOLIĆ, Lovreć bb, 21257 Lovreć</item>
    </izvorni_sadrzaj>
    <derivirana_varijabla naziv="DomainObject.Predmet.ProtuStrankaListFormatedWithAdress_1">
      <item>NEDJELJKO NIKOLIĆ, Lovreć bb, 21257 Lovreć</item>
    </derivirana_varijabla>
  </DomainObject.Predmet.ProtuStrankaListFormatedWithAdress>
  <DomainObject.Predmet.ProtuStrankaListFormatedWithAdressOIB>
    <izvorni_sadrzaj>
      <item>NEDJELJKO NIKOLIĆ, OIB 77668285262, Lovreć bb, 21257 Lovreć</item>
    </izvorni_sadrzaj>
    <derivirana_varijabla naziv="DomainObject.Predmet.ProtuStrankaListFormatedWithAdressOIB_1">
      <item>NEDJELJKO NIKOLIĆ, OIB 77668285262, Lovreć bb, 21257 Lovreć</item>
    </derivirana_varijabla>
  </DomainObject.Predmet.ProtuStrankaListFormatedWithAdressOIB>
  <DomainObject.Predmet.ProtuStrankaListNazivFormated>
    <izvorni_sadrzaj>
      <item>NEDJELJKO NIKOLIĆ</item>
    </izvorni_sadrzaj>
    <derivirana_varijabla naziv="DomainObject.Predmet.ProtuStrankaListNazivFormated_1">
      <item>NEDJELJKO NIKOLIĆ</item>
    </derivirana_varijabla>
  </DomainObject.Predmet.ProtuStrankaListNazivFormated>
  <DomainObject.Predmet.ProtuStrankaListNazivFormatedOIB>
    <izvorni_sadrzaj>
      <item>NEDJELJKO NIKOLIĆ, OIB 77668285262</item>
    </izvorni_sadrzaj>
    <derivirana_varijabla naziv="DomainObject.Predmet.ProtuStrankaListNazivFormatedOIB_1">
      <item>NEDJELJKO NIKOLIĆ, OIB 77668285262</item>
    </derivirana_varijabla>
  </DomainObject.Predmet.ProtuStrankaListNazivFormatedOIB>
  <DomainObject.Predmet.OstaliList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izvorni_sadrzaj>
    <derivirana_varijabla naziv="DomainObject.Predmet.OstaliList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 punomoćnik sudionika u postupku MILJAK GRAĐENJE društvo s ograničenom odgovornošću za građenje i usluge</item>
    </derivirana_varijabla>
  </DomainObject.Predmet.OstaliListFormated>
  <DomainObject.Predmet.OstaliList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izvorni_sadrzaj>
    <derivirana_varijabla naziv="DomainObject.Predmet.OstaliList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 punomoćnik sudionika u postupku MILJAK GRAĐENJE društvo s ograničenom odgovornošću za građenje i usluge</item>
    </derivirana_varijabla>
  </DomainObject.Predmet.OstaliListFormatedOIB>
  <DomainObject.Predmet.OstaliListFormatedWithAdress>
    <izvorni_sadrzaj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izvorni_sadrzaj>
    <derivirana_varijabla naziv="DomainObject.Predmet.OstaliListFormatedWithAdress_1">
      <item>FINA Split, Mažuranićevo šetalište 24B, 21000 Split</item>
      <item>Ivan Šteko,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Gundulićeva  26, 21000 Split punomoćnik sudionika u postupku MILJAK GRAĐENJE društvo s ograničenom odgovornošću za građenje i usluge</item>
    </derivirana_varijabla>
  </DomainObject.Predmet.OstaliListFormatedWithAdress>
  <DomainObject.Predmet.OstaliListFormatedWithAdressOIB>
    <izvorni_sadrzaj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izvorni_sadrzaj>
    <derivirana_varijabla naziv="DomainObject.Predmet.OstaliListFormatedWithAdressOIB_1">
      <item>FINA Split, Mažuranićevo šetalište 24B, 21000 Split</item>
      <item>Ivan Šteko, OIB 17080810514, Kralja Tomislava 8, 21260 Imotski</item>
      <item>Ured državne uprave u SDŽ - Ispostava Imotski, Ante Starčevića 23, 21260 Imotski</item>
      <item>Trgovački sud u Splitu - E-oglasna ploča, Sukojišanska 6, 21000 Split</item>
      <item>Narodne novine d.d., Savski gaj, XIII. put 6, 10000 Zagreb</item>
      <item>Županijsko državno odvjetništvo,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Općinski sud u Splitu - ZK odjel, Gundulićeva 29, 21000 Split</item>
      <item>Općinski sud u Imotskom - ZK odjel, Ante Starčevića 23, 21260 Imotski</item>
      <item>Mirko Kozina, OIB 52822555537, Gundulićeva  26, 21000 Split punomoćnik sudionika u postupku MILJAK GRAĐENJE društvo s ograničenom odgovornošću za građenje i usluge</item>
    </derivirana_varijabla>
  </DomainObject.Predmet.OstaliListFormatedWithAdressOIB>
  <DomainObject.Predmet.OstaliListNazivFormated>
    <izvorni_sadrzaj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izvorni_sadrzaj>
    <derivirana_varijabla naziv="DomainObject.Predmet.OstaliListNazivFormated_1"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</item>
    </derivirana_varijabla>
  </DomainObject.Predmet.OstaliListNazivFormated>
  <DomainObject.Predmet.OstaliListNazivFormatedOIB>
    <izvorni_sadrzaj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izvorni_sadrzaj>
    <derivirana_varijabla naziv="DomainObject.Predmet.OstaliListNazivFormatedOIB_1">
      <item>FINA Split</item>
      <item>Ivan Šteko, OIB 17080810514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i dr.</izvorni_sadrzaj>
    <derivirana_varijabla naziv="DomainObject.Predmet.StrankaIDrugi_1">Financijska agencija Zagreb i dr.</derivirana_varijabla>
  </DomainObject.Predmet.StrankaIDrugi>
  <DomainObject.Predmet.ProtustrankaIDrugi>
    <izvorni_sadrzaj>NEDJELJKO NIKOLIĆ</izvorni_sadrzaj>
    <derivirana_varijabla naziv="DomainObject.Predmet.ProtustrankaIDrugi_1">NEDJELJKO NIKOLIĆ</derivirana_varijabla>
  </DomainObject.Predmet.ProtustrankaIDrugi>
  <DomainObject.Predmet.StrankaIDrugiAdressOIB>
    <izvorni_sadrzaj>Financijska agencija Zagreb, OIB 85821130368, Koturaška 43, 10000 Zagreb i dr.</izvorni_sadrzaj>
    <derivirana_varijabla naziv="DomainObject.Predmet.StrankaIDrugiAdressOIB_1">Financijska agencija Zagreb, OIB 85821130368, Koturaška 43, 10000 Zagreb i dr.</derivirana_varijabla>
  </DomainObject.Predmet.StrankaIDrugiAdressOIB>
  <DomainObject.Predmet.ProtustrankaIDrugiAdressOIB>
    <izvorni_sadrzaj>NEDJELJKO NIKOLIĆ, OIB 77668285262, Lovreć bb, 21257 Lovreć</izvorni_sadrzaj>
    <derivirana_varijabla naziv="DomainObject.Predmet.ProtustrankaIDrugiAdressOIB_1">NEDJELJKO NIKOLIĆ, OIB 77668285262, Lovreć bb, 21257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izvorni_sadrzaj>
    <derivirana_varijabla naziv="DomainObject.Predmet.SudioniciListNaziv_1">
      <item>NEDJELJKO NIKOLIĆ</item>
      <item>Financijska agencija Zagreb</item>
      <item>FINA Split</item>
      <item>Ivan Šteko</item>
      <item>Ured državne uprave u SDŽ - Ispostava Imotski</item>
      <item>Trgovački sud u Splitu - E-oglasna ploča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Općinski sud u Imotskom - ZK odjel</item>
      <item>MILJAK GRAĐENJE društvo s ograničenom odgovornošću za građenje i usluge</item>
      <item>Mirko Kozina</item>
    </derivirana_varijabla>
  </DomainObject.Predmet.SudioniciListNaziv>
  <DomainObject.Predmet.SudioniciListAdressOIB>
    <izvorni_sadrzaj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izvorni_sadrzaj>
    <derivirana_varijabla naziv="DomainObject.Predmet.SudioniciListAdressOIB_1">
      <item>NEDJELJKO NIKOLIĆ, OIB 77668285262, Lovreć bb,21257 Lovreć</item>
      <item>Financijska agencija Zagreb, OIB 85821130368, Koturaška 43,10000 Zagreb</item>
      <item>FINA Split, Mažuranićevo šetalište 24B,21000 Split</item>
      <item>Ivan Šteko, OIB 17080810514, Kralja Tomislava 8,21260 Imotski</item>
      <item>Ured državne uprave u SDŽ - Ispostava Imotski, Ante Starčevića 23,21260 Imotski</item>
      <item>Trgovački sud u Splitu - E-oglasna ploča, Sukojišanska 6,21000 Split</item>
      <item>Narodne novine d.d., Savski gaj, XIII. put 6,10000 Zagreb</item>
      <item>Županijsko državno odvjetništvo,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Općinski sud u Splitu - ZK odjel, Gundulićeva 29,21000 Split</item>
      <item>Općinski sud u Imotskom - ZK odjel, Ante Starčevića 23,21260 Imotski</item>
      <item>MILJAK GRAĐENJE društvo s ograničenom odgovornošću za građenje i usluge, OIB 14134186294, Vukovarska 148,21000 Split</item>
      <item>Mirko Kozina, OIB 52822555537, Gundulićeva 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izvorni_sadrzaj>
    <derivirana_varijabla naziv="DomainObject.Predmet.SudioniciListNazivOIB_1">
      <item>, OIB 77668285262</item>
      <item>, OIB 85821130368</item>
      <item>, OIB null</item>
      <item>, OIB 17080810514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14134186294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15115-E0DF-42B9-B702-1148A84C6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327</properties:Words>
  <properties:Characters>1716</properties:Characters>
  <properties:Lines>48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2016-10-07T10:12:00Z</cp:lastPrinted>
  <dcterms:modified xmlns:xsi="http://www.w3.org/2001/XMLSchema-instance" xsi:type="dcterms:W3CDTF">2016-10-07T11:24:00Z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