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c4e7" w14:paraId="eebc4e7" w:rsidRDefault="000631F6" w:rsidP="000631F6" w:rsidR="000631F6" w:rsidRPr="00B53C9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B53C95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B53C95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B53C95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B53C95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B53C95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B53C95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B53C95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B53C95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B53C9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B53C9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5510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475B6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75B6C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475B6C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475B6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475B6C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475B6C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475B6C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475B6C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94C35" w:rsidRPr="00475B6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B2FDF" w:rsidRPr="00475B6C">
        <w:rPr>
          <w:rFonts w:hAnsi="Times New Roman" w:ascii="Times New Roman"/>
          <w:sz w:val="22"/>
          <w:szCs w:val="22"/>
          <w:lang w:val="hr-HR"/>
        </w:rPr>
        <w:t>dužnikom</w:t>
      </w:r>
      <w:proofErr w:type="spellEnd"/>
      <w:r w:rsidR="00475B6C">
        <w:rPr>
          <w:rFonts w:hAnsi="Times New Roman" w:ascii="Times New Roman"/>
          <w:sz w:val="22"/>
          <w:szCs w:val="22"/>
        </w:rPr>
        <w:t xml:space="preserve"> </w:t>
      </w:r>
      <w:r w:rsidR="00475B6C" w:rsidRPr="00475B6C">
        <w:rPr>
          <w:rFonts w:hAnsi="Times New Roman" w:ascii="Times New Roman"/>
          <w:sz w:val="22"/>
          <w:szCs w:val="22"/>
        </w:rPr>
        <w:t xml:space="preserve">DOLCE VITA GELATO </w:t>
      </w:r>
      <w:proofErr w:type="spellStart"/>
      <w:r w:rsidR="00475B6C" w:rsidRPr="00475B6C">
        <w:rPr>
          <w:rFonts w:hAnsi="Times New Roman" w:ascii="Times New Roman"/>
          <w:sz w:val="22"/>
          <w:szCs w:val="22"/>
        </w:rPr>
        <w:t>j.d.o.o</w:t>
      </w:r>
      <w:proofErr w:type="spellEnd"/>
      <w:r w:rsidR="00475B6C" w:rsidRPr="00475B6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475B6C" w:rsidRPr="00475B6C">
        <w:rPr>
          <w:rFonts w:hAnsi="Times New Roman" w:ascii="Times New Roman"/>
          <w:sz w:val="22"/>
          <w:szCs w:val="22"/>
        </w:rPr>
        <w:t>Metković</w:t>
      </w:r>
      <w:proofErr w:type="spellEnd"/>
      <w:r w:rsidR="00475B6C" w:rsidRPr="00475B6C">
        <w:rPr>
          <w:rFonts w:hAnsi="Times New Roman" w:ascii="Times New Roman"/>
          <w:sz w:val="22"/>
          <w:szCs w:val="22"/>
        </w:rPr>
        <w:t xml:space="preserve">, Ivana </w:t>
      </w:r>
      <w:proofErr w:type="spellStart"/>
      <w:r w:rsidR="00475B6C" w:rsidRPr="00475B6C">
        <w:rPr>
          <w:rFonts w:hAnsi="Times New Roman" w:ascii="Times New Roman"/>
          <w:sz w:val="22"/>
          <w:szCs w:val="22"/>
        </w:rPr>
        <w:t>Gundulića</w:t>
      </w:r>
      <w:proofErr w:type="spellEnd"/>
      <w:r w:rsidR="00475B6C" w:rsidRPr="00475B6C">
        <w:rPr>
          <w:rFonts w:hAnsi="Times New Roman" w:ascii="Times New Roman"/>
          <w:sz w:val="22"/>
          <w:szCs w:val="22"/>
        </w:rPr>
        <w:t xml:space="preserve"> 19, OIB: 63090255848</w:t>
      </w:r>
      <w:r w:rsidR="00475B6C">
        <w:rPr>
          <w:rFonts w:hAnsi="Times New Roman" w:ascii="Times New Roman"/>
          <w:sz w:val="22"/>
          <w:szCs w:val="22"/>
        </w:rPr>
        <w:t>,</w:t>
      </w:r>
      <w:r w:rsidR="00AB4F18" w:rsidRPr="00475B6C">
        <w:rPr>
          <w:rFonts w:hAnsi="Times New Roman" w:ascii="Times New Roman"/>
          <w:sz w:val="22"/>
          <w:szCs w:val="22"/>
        </w:rPr>
        <w:t xml:space="preserve"> </w:t>
      </w:r>
      <w:r w:rsidR="00DF6930" w:rsidRPr="00475B6C">
        <w:rPr>
          <w:rFonts w:hAnsi="Times New Roman" w:ascii="Times New Roman"/>
          <w:sz w:val="22"/>
          <w:szCs w:val="22"/>
        </w:rPr>
        <w:t xml:space="preserve">dana </w:t>
      </w:r>
      <w:r w:rsidR="00AB4F18" w:rsidRPr="00475B6C">
        <w:rPr>
          <w:rFonts w:hAnsi="Times New Roman" w:ascii="Times New Roman"/>
          <w:sz w:val="22"/>
          <w:szCs w:val="22"/>
        </w:rPr>
        <w:t>22</w:t>
      </w:r>
      <w:r w:rsidR="009C09DF" w:rsidRPr="00475B6C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9C09DF" w:rsidRPr="00475B6C">
        <w:rPr>
          <w:rFonts w:hAnsi="Times New Roman" w:ascii="Times New Roman"/>
          <w:sz w:val="22"/>
          <w:szCs w:val="22"/>
        </w:rPr>
        <w:t>ožujka</w:t>
      </w:r>
      <w:proofErr w:type="spellEnd"/>
      <w:r w:rsidR="009C09DF" w:rsidRPr="00475B6C">
        <w:rPr>
          <w:rFonts w:hAnsi="Times New Roman" w:ascii="Times New Roman"/>
          <w:sz w:val="22"/>
          <w:szCs w:val="22"/>
        </w:rPr>
        <w:t xml:space="preserve"> </w:t>
      </w:r>
      <w:r w:rsidR="0069292C" w:rsidRPr="00475B6C">
        <w:rPr>
          <w:rFonts w:hAnsi="Times New Roman" w:ascii="Times New Roman"/>
          <w:sz w:val="22"/>
          <w:szCs w:val="22"/>
        </w:rPr>
        <w:t xml:space="preserve"> 2017</w:t>
      </w:r>
      <w:proofErr w:type="gramEnd"/>
      <w:r w:rsidR="0069292C" w:rsidRPr="00475B6C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0032F7" w:rsidRPr="00475B6C">
        <w:rPr>
          <w:rFonts w:hAnsi="Times New Roman" w:ascii="Times New Roman"/>
          <w:sz w:val="22"/>
          <w:szCs w:val="22"/>
        </w:rPr>
        <w:t>godine</w:t>
      </w:r>
      <w:proofErr w:type="spellEnd"/>
    </w:p>
    <w:p w:rsidRDefault="009D1550" w:rsidP="00997BA9" w:rsidR="009D1550" w:rsidRPr="00475B6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475B6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75B6C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475B6C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475B6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475B6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475B6C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475B6C">
        <w:rPr>
          <w:rFonts w:hAnsi="Times New Roman" w:ascii="Times New Roman"/>
          <w:b/>
          <w:sz w:val="22"/>
          <w:szCs w:val="22"/>
        </w:rPr>
        <w:t>I</w:t>
      </w:r>
      <w:r w:rsidRPr="00475B6C">
        <w:rPr>
          <w:rFonts w:hAnsi="Times New Roman" w:ascii="Times New Roman"/>
          <w:sz w:val="22"/>
          <w:szCs w:val="22"/>
        </w:rPr>
        <w:t xml:space="preserve">   </w:t>
      </w:r>
      <w:r w:rsidR="0074774C" w:rsidRPr="00475B6C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475B6C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475B6C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475B6C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475B6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475B6C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475B6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475B6C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475B6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475B6C">
        <w:rPr>
          <w:rFonts w:hAnsi="Times New Roman" w:ascii="Times New Roman"/>
          <w:sz w:val="22"/>
          <w:szCs w:val="22"/>
        </w:rPr>
        <w:t>dužnikom</w:t>
      </w:r>
      <w:proofErr w:type="spellEnd"/>
      <w:r w:rsidR="00475B6C" w:rsidRPr="00475B6C">
        <w:rPr>
          <w:rFonts w:hAnsi="Times New Roman" w:ascii="Times New Roman"/>
          <w:sz w:val="22"/>
          <w:szCs w:val="22"/>
        </w:rPr>
        <w:t xml:space="preserve"> DOLCE VITA GELATO </w:t>
      </w:r>
      <w:proofErr w:type="spellStart"/>
      <w:r w:rsidR="00475B6C" w:rsidRPr="00475B6C">
        <w:rPr>
          <w:rFonts w:hAnsi="Times New Roman" w:ascii="Times New Roman"/>
          <w:sz w:val="22"/>
          <w:szCs w:val="22"/>
        </w:rPr>
        <w:t>j.d.o.o</w:t>
      </w:r>
      <w:proofErr w:type="spellEnd"/>
      <w:r w:rsidR="00475B6C" w:rsidRPr="00475B6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475B6C" w:rsidRPr="00475B6C">
        <w:rPr>
          <w:rFonts w:hAnsi="Times New Roman" w:ascii="Times New Roman"/>
          <w:sz w:val="22"/>
          <w:szCs w:val="22"/>
        </w:rPr>
        <w:t>Metković</w:t>
      </w:r>
      <w:proofErr w:type="spellEnd"/>
      <w:r w:rsidR="00475B6C" w:rsidRPr="00475B6C">
        <w:rPr>
          <w:rFonts w:hAnsi="Times New Roman" w:ascii="Times New Roman"/>
          <w:sz w:val="22"/>
          <w:szCs w:val="22"/>
        </w:rPr>
        <w:t xml:space="preserve">, Ivana </w:t>
      </w:r>
      <w:proofErr w:type="spellStart"/>
      <w:r w:rsidR="00475B6C" w:rsidRPr="00475B6C">
        <w:rPr>
          <w:rFonts w:hAnsi="Times New Roman" w:ascii="Times New Roman"/>
          <w:sz w:val="22"/>
          <w:szCs w:val="22"/>
        </w:rPr>
        <w:t>Gundulića</w:t>
      </w:r>
      <w:proofErr w:type="spellEnd"/>
      <w:r w:rsidR="00475B6C" w:rsidRPr="00475B6C">
        <w:rPr>
          <w:rFonts w:hAnsi="Times New Roman" w:ascii="Times New Roman"/>
          <w:sz w:val="22"/>
          <w:szCs w:val="22"/>
        </w:rPr>
        <w:t xml:space="preserve"> 19, OIB: 63090255848</w:t>
      </w:r>
      <w:r w:rsidR="00394C35" w:rsidRPr="00475B6C">
        <w:rPr>
          <w:rFonts w:hAnsi="Times New Roman" w:ascii="Times New Roman"/>
          <w:sz w:val="22"/>
          <w:szCs w:val="22"/>
        </w:rPr>
        <w:t>,</w:t>
      </w:r>
      <w:r w:rsidR="00AB4F18" w:rsidRPr="00475B6C">
        <w:rPr>
          <w:rFonts w:hAnsi="Times New Roman" w:ascii="Times New Roman"/>
          <w:sz w:val="22"/>
          <w:szCs w:val="22"/>
        </w:rPr>
        <w:t xml:space="preserve"> 15.</w:t>
      </w:r>
      <w:r w:rsidR="00475B6C" w:rsidRPr="00475B6C">
        <w:rPr>
          <w:rFonts w:hAnsi="Times New Roman" w:ascii="Times New Roman"/>
          <w:sz w:val="22"/>
          <w:szCs w:val="22"/>
        </w:rPr>
        <w:t>1</w:t>
      </w:r>
      <w:r w:rsidR="00DF6930" w:rsidRPr="00475B6C">
        <w:rPr>
          <w:rFonts w:hAnsi="Times New Roman" w:ascii="Times New Roman"/>
          <w:sz w:val="22"/>
          <w:szCs w:val="22"/>
        </w:rPr>
        <w:t>0</w:t>
      </w:r>
      <w:r w:rsidR="009A09D8" w:rsidRPr="00475B6C">
        <w:rPr>
          <w:rFonts w:hAnsi="Times New Roman" w:ascii="Times New Roman"/>
          <w:sz w:val="22"/>
          <w:szCs w:val="22"/>
        </w:rPr>
        <w:t xml:space="preserve"> </w:t>
      </w:r>
      <w:r w:rsidR="002810F6" w:rsidRPr="00475B6C">
        <w:rPr>
          <w:rFonts w:hAnsi="Times New Roman" w:ascii="Times New Roman"/>
          <w:sz w:val="22"/>
          <w:szCs w:val="22"/>
        </w:rPr>
        <w:t>sati</w:t>
      </w:r>
      <w:r w:rsidR="00EE69E5" w:rsidRPr="00475B6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475B6C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475B6C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475B6C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475B6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475B6C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475B6C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475B6C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475B6C">
      <w:pPr>
        <w:pStyle w:val="BodyText21"/>
        <w:rPr>
          <w:rFonts w:hAnsi="Times New Roman" w:ascii="Times New Roman"/>
          <w:sz w:val="22"/>
          <w:szCs w:val="22"/>
        </w:rPr>
      </w:pPr>
      <w:r w:rsidRPr="00475B6C">
        <w:rPr>
          <w:rFonts w:hAnsi="Times New Roman" w:ascii="Times New Roman"/>
          <w:b/>
          <w:sz w:val="22"/>
          <w:szCs w:val="22"/>
        </w:rPr>
        <w:t>II</w:t>
      </w:r>
      <w:r w:rsidRPr="00475B6C">
        <w:rPr>
          <w:rFonts w:hAnsi="Times New Roman" w:ascii="Times New Roman"/>
          <w:sz w:val="22"/>
          <w:szCs w:val="22"/>
        </w:rPr>
        <w:t xml:space="preserve">   </w:t>
      </w:r>
      <w:r w:rsidR="0074774C" w:rsidRPr="00475B6C">
        <w:rPr>
          <w:rFonts w:hAnsi="Times New Roman" w:ascii="Times New Roman"/>
          <w:sz w:val="22"/>
          <w:szCs w:val="22"/>
        </w:rPr>
        <w:tab/>
      </w:r>
      <w:r w:rsidR="00EE69E5" w:rsidRPr="00475B6C">
        <w:rPr>
          <w:rFonts w:hAnsi="Times New Roman" w:ascii="Times New Roman"/>
          <w:sz w:val="22"/>
          <w:szCs w:val="22"/>
        </w:rPr>
        <w:t>Z</w:t>
      </w:r>
      <w:r w:rsidR="00A94398" w:rsidRPr="00475B6C">
        <w:rPr>
          <w:rFonts w:hAnsi="Times New Roman" w:ascii="Times New Roman"/>
          <w:sz w:val="22"/>
          <w:szCs w:val="22"/>
        </w:rPr>
        <w:t>a s</w:t>
      </w:r>
      <w:r w:rsidR="005F25BB" w:rsidRPr="00475B6C">
        <w:rPr>
          <w:rFonts w:hAnsi="Times New Roman" w:ascii="Times New Roman"/>
          <w:sz w:val="22"/>
          <w:szCs w:val="22"/>
        </w:rPr>
        <w:t>tečajnog upravitelja imenuje se</w:t>
      </w:r>
      <w:r w:rsidR="005510F7" w:rsidRPr="00475B6C">
        <w:rPr>
          <w:rFonts w:hAnsi="Times New Roman" w:ascii="Times New Roman"/>
          <w:sz w:val="22"/>
          <w:szCs w:val="22"/>
        </w:rPr>
        <w:t xml:space="preserve"> </w:t>
      </w:r>
      <w:r w:rsidR="00475B6C">
        <w:rPr>
          <w:rFonts w:hAnsi="Times New Roman" w:ascii="Times New Roman"/>
          <w:sz w:val="22"/>
          <w:szCs w:val="22"/>
        </w:rPr>
        <w:t xml:space="preserve">DOMAGOJ REPAČ, OIB: 24977406612, Zagreb, </w:t>
      </w:r>
      <w:proofErr w:type="spellStart"/>
      <w:r w:rsidR="00475B6C">
        <w:rPr>
          <w:rFonts w:hAnsi="Times New Roman" w:ascii="Times New Roman"/>
          <w:sz w:val="22"/>
          <w:szCs w:val="22"/>
        </w:rPr>
        <w:t>Đorđićeva</w:t>
      </w:r>
      <w:proofErr w:type="spellEnd"/>
      <w:r w:rsidR="00475B6C">
        <w:rPr>
          <w:rFonts w:hAnsi="Times New Roman" w:ascii="Times New Roman"/>
          <w:sz w:val="22"/>
          <w:szCs w:val="22"/>
        </w:rPr>
        <w:t xml:space="preserve"> 24.</w:t>
      </w:r>
    </w:p>
    <w:p w:rsidRDefault="00C76584" w:rsidP="009E4F0E" w:rsidR="00C76584" w:rsidRPr="00475B6C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AB4F18" w:rsidRPr="00475B6C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475B6C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475B6C">
        <w:rPr>
          <w:rFonts w:hAnsi="Times New Roman" w:ascii="Times New Roman"/>
          <w:sz w:val="22"/>
          <w:szCs w:val="22"/>
          <w:lang w:val="hr-HR"/>
        </w:rPr>
        <w:tab/>
      </w:r>
      <w:r w:rsidR="00EE69E5" w:rsidRPr="00475B6C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475B6C">
        <w:rPr>
          <w:rFonts w:hAnsi="Times New Roman" w:ascii="Times New Roman"/>
          <w:sz w:val="22"/>
          <w:szCs w:val="22"/>
          <w:lang w:val="hr-HR"/>
        </w:rPr>
        <w:t>dužnikom</w:t>
      </w:r>
      <w:r w:rsidR="009C09DF" w:rsidRPr="00475B6C">
        <w:rPr>
          <w:rFonts w:hAnsi="Times New Roman" w:ascii="Times New Roman"/>
          <w:sz w:val="22"/>
          <w:szCs w:val="22"/>
        </w:rPr>
        <w:t xml:space="preserve"> </w:t>
      </w:r>
      <w:r w:rsidR="00475B6C" w:rsidRPr="00475B6C">
        <w:rPr>
          <w:rFonts w:hAnsi="Times New Roman" w:ascii="Times New Roman"/>
          <w:sz w:val="22"/>
          <w:szCs w:val="22"/>
        </w:rPr>
        <w:t xml:space="preserve">DOLCE VITA GELATO </w:t>
      </w:r>
      <w:proofErr w:type="spellStart"/>
      <w:r w:rsidR="00475B6C" w:rsidRPr="00475B6C">
        <w:rPr>
          <w:rFonts w:hAnsi="Times New Roman" w:ascii="Times New Roman"/>
          <w:sz w:val="22"/>
          <w:szCs w:val="22"/>
        </w:rPr>
        <w:t>j.d.o.o</w:t>
      </w:r>
      <w:proofErr w:type="spellEnd"/>
      <w:r w:rsidR="00475B6C" w:rsidRPr="00475B6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475B6C" w:rsidRPr="00475B6C">
        <w:rPr>
          <w:rFonts w:hAnsi="Times New Roman" w:ascii="Times New Roman"/>
          <w:sz w:val="22"/>
          <w:szCs w:val="22"/>
        </w:rPr>
        <w:t>Metković</w:t>
      </w:r>
      <w:proofErr w:type="spellEnd"/>
      <w:r w:rsidR="00475B6C" w:rsidRPr="00475B6C">
        <w:rPr>
          <w:rFonts w:hAnsi="Times New Roman" w:ascii="Times New Roman"/>
          <w:sz w:val="22"/>
          <w:szCs w:val="22"/>
        </w:rPr>
        <w:t xml:space="preserve">, Ivana </w:t>
      </w:r>
      <w:proofErr w:type="spellStart"/>
      <w:r w:rsidR="00475B6C" w:rsidRPr="00475B6C">
        <w:rPr>
          <w:rFonts w:hAnsi="Times New Roman" w:ascii="Times New Roman"/>
          <w:sz w:val="22"/>
          <w:szCs w:val="22"/>
        </w:rPr>
        <w:t>Gundulića</w:t>
      </w:r>
      <w:proofErr w:type="spellEnd"/>
      <w:r w:rsidR="00475B6C" w:rsidRPr="00475B6C">
        <w:rPr>
          <w:rFonts w:hAnsi="Times New Roman" w:ascii="Times New Roman"/>
          <w:sz w:val="22"/>
          <w:szCs w:val="22"/>
        </w:rPr>
        <w:t xml:space="preserve"> 19, OIB: 63090255848.</w:t>
      </w:r>
    </w:p>
    <w:p w:rsidRDefault="00475B6C" w:rsidP="00CA3981" w:rsidR="00475B6C" w:rsidRPr="00475B6C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475B6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75B6C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475B6C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475B6C">
        <w:rPr>
          <w:rFonts w:hAnsi="Times New Roman" w:ascii="Times New Roman"/>
          <w:sz w:val="22"/>
          <w:szCs w:val="22"/>
          <w:lang w:val="hr-HR"/>
        </w:rPr>
        <w:tab/>
      </w:r>
      <w:r w:rsidR="00B2463B" w:rsidRPr="00475B6C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475B6C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475B6C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475B6C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475B6C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475B6C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475B6C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475B6C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475B6C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475B6C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475B6C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475B6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75B6C">
        <w:rPr>
          <w:rFonts w:hAnsi="Times New Roman" w:ascii="Times New Roman"/>
          <w:sz w:val="22"/>
          <w:szCs w:val="22"/>
          <w:lang w:val="hr-HR"/>
        </w:rPr>
        <w:tab/>
        <w:t>Zahtjev za provedbu</w:t>
      </w:r>
      <w:r w:rsidRPr="005510F7">
        <w:rPr>
          <w:rFonts w:hAnsi="Times New Roman" w:ascii="Times New Roman"/>
          <w:sz w:val="22"/>
          <w:szCs w:val="22"/>
          <w:lang w:val="hr-HR"/>
        </w:rPr>
        <w:t xml:space="preserve"> skraćenog stečajnog postupka podnijela je ovome sudu Financijska agencija </w:t>
      </w:r>
      <w:r w:rsidR="00D17164" w:rsidRPr="005510F7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510F7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5510F7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5510F7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>-a</w:t>
      </w:r>
      <w:r w:rsidRPr="005510F7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sz w:val="22"/>
          <w:szCs w:val="22"/>
          <w:lang w:val="hr-HR"/>
        </w:rPr>
        <w:tab/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5510F7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5510F7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475B6C">
        <w:rPr>
          <w:rFonts w:hAnsi="Times New Roman" w:ascii="Times New Roman"/>
          <w:sz w:val="22"/>
          <w:szCs w:val="22"/>
          <w:lang w:val="hr-HR"/>
        </w:rPr>
        <w:t xml:space="preserve">20. siječnja </w:t>
      </w:r>
      <w:r w:rsidR="00AB4F18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C09DF" w:rsidRPr="005510F7">
        <w:rPr>
          <w:rFonts w:hAnsi="Times New Roman" w:ascii="Times New Roman"/>
          <w:sz w:val="22"/>
          <w:szCs w:val="22"/>
          <w:lang w:val="hr-HR"/>
        </w:rPr>
        <w:t xml:space="preserve">2017. </w:t>
      </w:r>
      <w:r w:rsidR="00D17164" w:rsidRPr="005510F7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510F7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5510F7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5510F7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5510F7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B53C95" w:rsidP="0042162E" w:rsidR="00B53C95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Zastupnik po zakonu nije u ostavljenom roku 15 dana od dana objave  oglasa podnio sudu javnobilježnički ovjerovljen popis imovine i obveza, niti je ijedan vjerovnik u ostavljenom roku od 45</w:t>
      </w:r>
      <w:r w:rsidRPr="00B53C95">
        <w:rPr>
          <w:rFonts w:hAnsi="Times New Roman" w:ascii="Times New Roman"/>
          <w:sz w:val="22"/>
          <w:szCs w:val="22"/>
          <w:lang w:val="hr-HR"/>
        </w:rPr>
        <w:t xml:space="preserve"> dana od objave oglasa predložio otvaranje stečajnog postupka. </w:t>
      </w: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B53C9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AB4F18">
        <w:rPr>
          <w:rFonts w:hAnsi="Times New Roman" w:ascii="Times New Roman"/>
          <w:b/>
          <w:sz w:val="22"/>
          <w:szCs w:val="22"/>
          <w:lang w:val="hr-HR"/>
        </w:rPr>
        <w:t>22</w:t>
      </w:r>
      <w:r w:rsidR="009C09DF" w:rsidRPr="00B53C95">
        <w:rPr>
          <w:rFonts w:hAnsi="Times New Roman" w:ascii="Times New Roman"/>
          <w:b/>
          <w:sz w:val="22"/>
          <w:szCs w:val="22"/>
          <w:lang w:val="hr-HR"/>
        </w:rPr>
        <w:t xml:space="preserve">. ožujka </w:t>
      </w:r>
      <w:r w:rsidR="0069292C" w:rsidRPr="00B53C95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D44D4F" w:rsidRPr="00B53C9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B53C9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B53C95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CF5E5A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0631F6" w:rsidP="009E0561" w:rsidR="000631F6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B53C9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B53C9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B53C9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B53C9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B53C9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B53C9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B53C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B53C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B53C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B53C9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475B6C">
        <w:rPr>
          <w:rFonts w:hAnsi="Times New Roman" w:ascii="Times New Roman"/>
          <w:sz w:val="22"/>
          <w:szCs w:val="22"/>
          <w:lang w:val="hr-HR"/>
        </w:rPr>
        <w:t xml:space="preserve">Croatia banka </w:t>
      </w:r>
      <w:r w:rsidRPr="00B53C95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B53C9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B53C9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B53C9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53C9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e-Oglasne ploča</w:t>
      </w:r>
    </w:p>
    <w:p w:rsidRDefault="00D44D4F" w:rsidR="00D44D4F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1497" w:rsidP="0057596D" w:rsidR="000A1497" w:rsidRPr="00B53C9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B53C9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475B6C">
          <w:rPr>
            <w:rFonts w:hAnsi="Times New Roman" w:ascii="Times New Roman"/>
            <w:b/>
          </w:rPr>
          <w:t>2100</w:t>
        </w:r>
        <w:r w:rsidR="00AB4F18">
          <w:rPr>
            <w:rFonts w:hAnsi="Times New Roman" w:ascii="Times New Roman"/>
            <w:b/>
          </w:rPr>
          <w:t>/201</w:t>
        </w:r>
        <w:r w:rsidR="00475B6C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proofErr w:type="spellStart"/>
    <w:r w:rsidR="009B2FDF" w:rsidRPr="009B2FDF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AB4F18">
      <w:rPr>
        <w:rFonts w:hAnsi="Times New Roman" w:ascii="Times New Roman"/>
        <w:b/>
        <w:sz w:val="22"/>
        <w:szCs w:val="22"/>
        <w:lang w:val="hr-HR"/>
      </w:rPr>
      <w:t>St-21</w:t>
    </w:r>
    <w:r w:rsidR="00475B6C">
      <w:rPr>
        <w:rFonts w:hAnsi="Times New Roman" w:ascii="Times New Roman"/>
        <w:b/>
        <w:sz w:val="22"/>
        <w:szCs w:val="22"/>
        <w:lang w:val="hr-HR"/>
      </w:rPr>
      <w:t>00/2016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206DF3"/>
    <w:rsid w:val="00264E96"/>
    <w:rsid w:val="002810F6"/>
    <w:rsid w:val="00290CBB"/>
    <w:rsid w:val="002A7AFC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75B6C"/>
    <w:rsid w:val="004D0269"/>
    <w:rsid w:val="004E2C9D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24FE"/>
    <w:rsid w:val="005A27F5"/>
    <w:rsid w:val="005A2FAD"/>
    <w:rsid w:val="005D5105"/>
    <w:rsid w:val="005F25BB"/>
    <w:rsid w:val="00614FED"/>
    <w:rsid w:val="0063504C"/>
    <w:rsid w:val="006356C5"/>
    <w:rsid w:val="0069292C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710CC"/>
    <w:rsid w:val="00A94398"/>
    <w:rsid w:val="00A95334"/>
    <w:rsid w:val="00AB4F18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53C95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C3D5B"/>
    <w:rsid w:val="00CF2939"/>
    <w:rsid w:val="00CF5E5A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DF6930"/>
    <w:rsid w:val="00E036F8"/>
    <w:rsid w:val="00E24FCF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2100</izvorni_sadrzaj>
    <derivirana_varijabla naziv="DomainObject.Predmet.Broj_1">2100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St-2100/2016</izvorni_sadrzaj>
    <derivirana_varijabla naziv="DomainObject.Predmet.OznakaBroj_1">St-2100/2016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DOLCE VITA GELATO jednostavno društvo s ograničenom odgovornošću za trgovinu i usluge</izvorni_sadrzaj>
    <derivirana_varijabla naziv="DomainObject.Predmet.ProtustrankaFormated_1">  DOLCE VITA GELATO jednostavno društvo s ograničenom odgovornošću za trgovinu i usluge</derivirana_varijabla>
  </DomainObject.Predmet.ProtustrankaFormated>
  <DomainObject.Predmet.ProtustrankaFormatedOIB>
    <izvorni_sadrzaj>  DOLCE VITA GELATO jednostavno društvo s ograničenom odgovornošću za trgovinu i usluge, OIB 63090255848</izvorni_sadrzaj>
    <derivirana_varijabla naziv="DomainObject.Predmet.ProtustrankaFormatedOIB_1">  DOLCE VITA GELATO jednostavno društvo s ograničenom odgovornošću za trgovinu i usluge, OIB 63090255848</derivirana_varijabla>
  </DomainObject.Predmet.ProtustrankaFormatedOIB>
  <DomainObject.Predmet.ProtustrankaFormatedWithAdress>
    <izvorni_sadrzaj> DOLCE VITA GELATO jednostavno društvo s ograničenom odgovornošću za trgovinu i usluge, Ivana Gundulića 19 , 20350 Metković</izvorni_sadrzaj>
    <derivirana_varijabla naziv="DomainObject.Predmet.ProtustrankaFormatedWithAdress_1"> DOLCE VITA GELATO jednostavno društvo s ograničenom odgovornošću za trgovinu i usluge, Ivana Gundulića 19 , 20350 Metković</derivirana_varijabla>
  </DomainObject.Predmet.ProtustrankaFormatedWithAdress>
  <DomainObject.Predmet.ProtustrankaFormatedWithAdressOIB>
    <izvorni_sadrzaj> DOLCE VITA GELATO jednostavno društvo s ograničenom odgovornošću za trgovinu i usluge, OIB 63090255848, Ivana Gundulića 19 , 20350 Metković</izvorni_sadrzaj>
    <derivirana_varijabla naziv="DomainObject.Predmet.ProtustrankaFormatedWithAdressOIB_1"> DOLCE VITA GELATO jednostavno društvo s ograničenom odgovornošću za trgovinu i usluge, OIB 63090255848, Ivana Gundulića 19 , 20350 Metković</derivirana_varijabla>
  </DomainObject.Predmet.ProtustrankaFormatedWithAdressOIB>
  <DomainObject.Predmet.ProtustrankaWithAdress>
    <izvorni_sadrzaj>DOLCE VITA GELATO jednostavno društvo s ograničenom odgovornošću za trgovinu i usluge Ivana Gundulića 19 , 20350 Metković</izvorni_sadrzaj>
    <derivirana_varijabla naziv="DomainObject.Predmet.ProtustrankaWithAdress_1">DOLCE VITA GELATO jednostavno društvo s ograničenom odgovornošću za trgovinu i usluge Ivana Gundulića 19 , 20350 Metković</derivirana_varijabla>
  </DomainObject.Predmet.ProtustrankaWithAdress>
  <DomainObject.Predmet.ProtustrankaWithAdressOIB>
    <izvorni_sadrzaj>DOLCE VITA GELATO jednostavno društvo s ograničenom odgovornošću za trgovinu i usluge, OIB 63090255848, Ivana Gundulića 19 , 20350 Metković</izvorni_sadrzaj>
    <derivirana_varijabla naziv="DomainObject.Predmet.ProtustrankaWithAdressOIB_1">DOLCE VITA GELATO jednostavno društvo s ograničenom odgovornošću za trgovinu i usluge, OIB 63090255848, Ivana Gundulića 19 , 20350 Metković</derivirana_varijabla>
  </DomainObject.Predmet.ProtustrankaWithAdressOIB>
  <DomainObject.Predmet.ProtustrankaNazivFormated>
    <izvorni_sadrzaj>DOLCE VITA GELATO jednostavno društvo s ograničenom odgovornošću za trgovinu i usluge</izvorni_sadrzaj>
    <derivirana_varijabla naziv="DomainObject.Predmet.ProtustrankaNazivFormated_1">DOLCE VITA GELATO jednostavno društvo s ograničenom odgovornošću za trgovinu i usluge</derivirana_varijabla>
  </DomainObject.Predmet.ProtustrankaNazivFormated>
  <DomainObject.Predmet.ProtustrankaNazivFormatedOIB>
    <izvorni_sadrzaj>DOLCE VITA GELATO jednostavno društvo s ograničenom odgovornošću za trgovinu i usluge, OIB 63090255848</izvorni_sadrzaj>
    <derivirana_varijabla naziv="DomainObject.Predmet.ProtustrankaNazivFormatedOIB_1">DOLCE VITA GELATO jednostavno društvo s ograničenom odgovornošću za trgovinu i usluge, OIB 63090255848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63696.89</izvorni_sadrzaj>
    <derivirana_varijabla naziv="DomainObject.Predmet.TrenutnaVrijednost_1">63696.89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DOLCE VITA GELATO jednostavno društvo s ograničenom odgovornošću za trgovinu i usluge</item>
    </izvorni_sadrzaj>
    <derivirana_varijabla naziv="DomainObject.Predmet.ProtuStrankaListFormated_1">
      <item>DOLCE VITA GELATO jednostavno društvo s ograničenom odgovornošću za trgovinu i usluge</item>
    </derivirana_varijabla>
  </DomainObject.Predmet.ProtuStrankaListFormated>
  <DomainObject.Predmet.ProtuStrankaListFormatedOIB>
    <izvorni_sadrzaj>
      <item>DOLCE VITA GELATO jednostavno društvo s ograničenom odgovornošću za trgovinu i usluge, OIB 63090255848</item>
    </izvorni_sadrzaj>
    <derivirana_varijabla naziv="DomainObject.Predmet.ProtuStrankaListFormatedOIB_1">
      <item>DOLCE VITA GELATO jednostavno društvo s ograničenom odgovornošću za trgovinu i usluge, OIB 63090255848</item>
    </derivirana_varijabla>
  </DomainObject.Predmet.ProtuStrankaListFormatedOIB>
  <DomainObject.Predmet.ProtuStrankaListFormatedWithAdress>
    <izvorni_sadrzaj>
      <item>DOLCE VITA GELATO jednostavno društvo s ograničenom odgovornošću za trgovinu i usluge, Ivana Gundulića 19 , 20350 Metković</item>
    </izvorni_sadrzaj>
    <derivirana_varijabla naziv="DomainObject.Predmet.ProtuStrankaListFormatedWithAdress_1">
      <item>DOLCE VITA GELATO jednostavno društvo s ograničenom odgovornošću za trgovinu i usluge, Ivana Gundulića 19 , 20350 Metković</item>
    </derivirana_varijabla>
  </DomainObject.Predmet.ProtuStrankaListFormatedWithAdress>
  <DomainObject.Predmet.ProtuStrankaListFormatedWithAdressOIB>
    <izvorni_sadrzaj>
      <item>DOLCE VITA GELATO jednostavno društvo s ograničenom odgovornošću za trgovinu i usluge, OIB 63090255848, Ivana Gundulića 19 , 20350 Metković</item>
    </izvorni_sadrzaj>
    <derivirana_varijabla naziv="DomainObject.Predmet.ProtuStrankaListFormatedWithAdressOIB_1">
      <item>DOLCE VITA GELATO jednostavno društvo s ograničenom odgovornošću za trgovinu i usluge, OIB 63090255848, Ivana Gundulića 19 , 20350 Metković</item>
    </derivirana_varijabla>
  </DomainObject.Predmet.ProtuStrankaListFormatedWithAdressOIB>
  <DomainObject.Predmet.ProtuStrankaListNazivFormated>
    <izvorni_sadrzaj>
      <item>DOLCE VITA GELATO jednostavno društvo s ograničenom odgovornošću za trgovinu i usluge</item>
    </izvorni_sadrzaj>
    <derivirana_varijabla naziv="DomainObject.Predmet.ProtuStrankaListNazivFormated_1">
      <item>DOLCE VITA GELATO jednostavno društvo s ograničenom odgovornošću za trgovinu i usluge</item>
    </derivirana_varijabla>
  </DomainObject.Predmet.ProtuStrankaListNazivFormated>
  <DomainObject.Predmet.ProtuStrankaListNazivFormatedOIB>
    <izvorni_sadrzaj>
      <item>DOLCE VITA GELATO jednostavno društvo s ograničenom odgovornošću za trgovinu i usluge, OIB 63090255848</item>
    </izvorni_sadrzaj>
    <derivirana_varijabla naziv="DomainObject.Predmet.ProtuStrankaListNazivFormatedOIB_1">
      <item>DOLCE VITA GELATO jednostavno društvo s ograničenom odgovornošću za trgovinu i usluge, OIB 63090255848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DOLCE VITA GELATO jednostavno društvo s ograničenom odgovornošću za trgovinu i usluge</izvorni_sadrzaj>
    <derivirana_varijabla naziv="DomainObject.Predmet.ProtustrankaIDrugi_1">DOLCE VITA GELATO jednostavno društvo s ograničenom odgovornošću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DOLCE VITA GELATO jednostavno društvo s ograničenom odgovornošću za trgovinu i usluge, OIB 63090255848, Ivana Gundulića 19 , 20350 Metković</izvorni_sadrzaj>
    <derivirana_varijabla naziv="DomainObject.Predmet.ProtustrankaIDrugiAdressOIB_1">DOLCE VITA GELATO jednostavno društvo s ograničenom odgovornošću za trgovinu i usluge, OIB 63090255848, Ivana Gundulića 19 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DOLCE VITA GELATO jednostavno društvo s ograničenom odgovornošću za trgovinu i usluge</item>
    </izvorni_sadrzaj>
    <derivirana_varijabla naziv="DomainObject.Predmet.SudioniciListNaziv_1">
      <item>FINA, RC Split, Podružnica Dubrovnik</item>
      <item>DOLCE VITA GELATO jednostavno društvo s ograničenom odgovornošću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DOLCE VITA GELATO jednostavno društvo s ograničenom odgovornošću za trgovinu i usluge, OIB 63090255848, Ivana Gundulića 19 ,20350 Metković</item>
    </izvorni_sadrzaj>
    <derivirana_varijabla naziv="DomainObject.Predmet.SudioniciListAdressOIB_1">
      <item>FINA, RC Split, Podružnica Dubrovnik, OIB 85821130368, Vukovarska 2,20000 Dubrovnik</item>
      <item>DOLCE VITA GELATO jednostavno društvo s ograničenom odgovornošću za trgovinu i usluge, OIB 63090255848, Ivana Gundulića 19 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63090255848</item>
    </izvorni_sadrzaj>
    <derivirana_varijabla naziv="DomainObject.Predmet.SudioniciListNazivOIB_1">
      <item>, OIB 85821130368</item>
      <item>, OIB 63090255848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444C0B-A02D-468B-BA8A-DE19FC0CE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509</properties:Words>
  <properties:Characters>2748</properties:Characters>
  <properties:Lines>88</properties:Lines>
  <properties:Paragraphs>33</properties:Paragraphs>
  <properties:TotalTime>373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2017-03-22T13:56:00Z</cp:lastPrinted>
  <dcterms:modified xmlns:xsi="http://www.w3.org/2001/XMLSchema-instance" xsi:type="dcterms:W3CDTF">2017-03-22T13:56:00Z</dcterms:modified>
  <cp:revision>102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