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6aea8" w14:paraId="6d6aea8"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AB3275">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AB3275" w:rsidRPr="00AB3275">
        <w:rPr>
          <w:rFonts w:hAnsi="Times New Roman" w:ascii="Times New Roman"/>
          <w:szCs w:val="24"/>
          <w:lang w:val="hr-HR"/>
        </w:rPr>
        <w:t>30. studenog</w:t>
      </w:r>
      <w:r w:rsidR="00356950" w:rsidRPr="00AB3275">
        <w:rPr>
          <w:rFonts w:hAnsi="Times New Roman" w:ascii="Times New Roman"/>
          <w:szCs w:val="24"/>
          <w:lang w:val="hr-HR"/>
        </w:rPr>
        <w:t xml:space="preserve"> 201</w:t>
      </w:r>
      <w:r w:rsidR="003B6D92" w:rsidRPr="00AB3275">
        <w:rPr>
          <w:rFonts w:hAnsi="Times New Roman" w:ascii="Times New Roman"/>
          <w:szCs w:val="24"/>
          <w:lang w:val="hr-HR"/>
        </w:rPr>
        <w:t>7</w:t>
      </w:r>
      <w:r w:rsidRPr="00AB3275">
        <w:rPr>
          <w:rFonts w:hAnsi="Times New Roman" w:ascii="Times New Roman"/>
          <w:szCs w:val="24"/>
          <w:lang w:val="hr-HR"/>
        </w:rPr>
        <w:t>.</w:t>
      </w:r>
      <w:r w:rsidR="003C4159" w:rsidRPr="00AB3275">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8470C5">
        <w:rPr>
          <w:rFonts w:hAnsi="Times New Roman" w:ascii="Times New Roman"/>
          <w:szCs w:val="24"/>
          <w:lang w:val="hr-HR"/>
        </w:rPr>
        <w:t xml:space="preserve"> </w:t>
      </w:r>
      <w:r w:rsidR="00410EF4">
        <w:rPr>
          <w:rFonts w:hAnsi="Times New Roman" w:ascii="Times New Roman"/>
          <w:szCs w:val="24"/>
          <w:lang w:val="hr-HR"/>
        </w:rPr>
        <w:t xml:space="preserve">FONTALA HOTEL APARTMANI d.o.o., </w:t>
      </w:r>
      <w:r w:rsidR="00410EF4" w:rsidRPr="008470C5">
        <w:rPr>
          <w:rFonts w:hAnsi="Times New Roman" w:ascii="Times New Roman"/>
          <w:szCs w:val="24"/>
          <w:lang w:val="hr-HR"/>
        </w:rPr>
        <w:t>Jelsa, Jelsa 94</w:t>
      </w:r>
      <w:r w:rsidR="00410EF4">
        <w:rPr>
          <w:rFonts w:hAnsi="Times New Roman" w:ascii="Times New Roman"/>
          <w:szCs w:val="24"/>
          <w:lang w:val="hr-HR"/>
        </w:rPr>
        <w:t xml:space="preserve">, OIB 31475330936 </w:t>
      </w:r>
      <w:r w:rsidR="008470C5">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410EF4">
        <w:rPr>
          <w:rFonts w:hAnsi="Times New Roman" w:ascii="Times New Roman"/>
          <w:szCs w:val="24"/>
          <w:lang w:val="hr-HR"/>
        </w:rPr>
        <w:t xml:space="preserve">VELPRO-CENTAR d.o.o., </w:t>
      </w:r>
      <w:r w:rsidR="00410EF4" w:rsidRPr="008470C5">
        <w:rPr>
          <w:rFonts w:hAnsi="Times New Roman" w:ascii="Times New Roman"/>
          <w:szCs w:val="24"/>
          <w:lang w:val="hr-HR"/>
        </w:rPr>
        <w:t>Zagreb, Marijana Čavića 1</w:t>
      </w:r>
      <w:r w:rsidR="00410EF4">
        <w:rPr>
          <w:rFonts w:hAnsi="Times New Roman" w:ascii="Times New Roman"/>
          <w:szCs w:val="24"/>
          <w:lang w:val="hr-HR"/>
        </w:rPr>
        <w:t>, OIB 46660800468</w:t>
      </w:r>
      <w:r w:rsidRPr="00B070E5">
        <w:rPr>
          <w:rFonts w:hAnsi="Times New Roman" w:ascii="Times New Roman"/>
          <w:szCs w:val="24"/>
          <w:lang w:val="hr-HR"/>
        </w:rPr>
        <w:t xml:space="preserve">u iznosu od </w:t>
      </w:r>
      <w:r w:rsidR="000669B9">
        <w:rPr>
          <w:rFonts w:hAnsi="Times New Roman" w:ascii="Times New Roman"/>
          <w:szCs w:val="24"/>
          <w:lang w:val="hr-HR"/>
        </w:rPr>
        <w:t>1.</w:t>
      </w:r>
      <w:r w:rsidR="008470C5">
        <w:rPr>
          <w:rFonts w:hAnsi="Times New Roman" w:ascii="Times New Roman"/>
          <w:szCs w:val="24"/>
          <w:lang w:val="hr-HR"/>
        </w:rPr>
        <w:t xml:space="preserve">884,06 </w:t>
      </w:r>
      <w:r w:rsidR="00650AA4" w:rsidRPr="00B070E5">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BF6341">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w:t>
      </w:r>
      <w:r w:rsidR="000669B9">
        <w:rPr>
          <w:rFonts w:hAnsi="Times New Roman" w:ascii="Times New Roman"/>
          <w:szCs w:val="24"/>
          <w:lang w:val="hr-HR"/>
        </w:rPr>
        <w:t xml:space="preserve"> </w:t>
      </w:r>
      <w:r w:rsidR="00FC07EB" w:rsidRPr="00BF6341">
        <w:rPr>
          <w:rFonts w:hAnsi="Times New Roman" w:ascii="Times New Roman"/>
          <w:szCs w:val="24"/>
          <w:lang w:val="hr-HR"/>
        </w:rPr>
        <w:t xml:space="preserve">od otvaranja postupka izvanredne uprave </w:t>
      </w:r>
      <w:r w:rsidR="00CF6EDE" w:rsidRPr="00BF6341">
        <w:rPr>
          <w:rFonts w:hAnsi="Times New Roman" w:ascii="Times New Roman"/>
          <w:szCs w:val="24"/>
          <w:lang w:val="hr-HR"/>
        </w:rPr>
        <w:t xml:space="preserve"> (</w:t>
      </w:r>
      <w:r w:rsidR="00666554" w:rsidRPr="00BF6341">
        <w:rPr>
          <w:rFonts w:hAnsi="Times New Roman" w:ascii="Times New Roman"/>
          <w:szCs w:val="24"/>
          <w:lang w:val="hr-HR"/>
        </w:rPr>
        <w:t>čl. 139. st. 1</w:t>
      </w:r>
      <w:r w:rsidR="00A13F73" w:rsidRPr="00BF6341">
        <w:rPr>
          <w:rFonts w:hAnsi="Times New Roman" w:ascii="Times New Roman"/>
          <w:szCs w:val="24"/>
          <w:lang w:val="hr-HR"/>
        </w:rPr>
        <w:t>.</w:t>
      </w:r>
      <w:r w:rsidR="00666554" w:rsidRPr="00BF6341">
        <w:rPr>
          <w:rFonts w:hAnsi="Times New Roman" w:ascii="Times New Roman"/>
          <w:szCs w:val="24"/>
          <w:lang w:val="hr-HR"/>
        </w:rPr>
        <w:t xml:space="preserve"> toč. 1 SZ-a)</w:t>
      </w:r>
      <w:r w:rsidR="00E67534" w:rsidRPr="00BF6341">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AB3275" w:rsidRPr="00AB3275">
        <w:rPr>
          <w:rFonts w:hAnsi="Times New Roman" w:ascii="Times New Roman"/>
          <w:szCs w:val="24"/>
          <w:lang w:val="hr-HR"/>
        </w:rPr>
        <w:t>30. studenog</w:t>
      </w:r>
      <w:r w:rsidR="00356950" w:rsidRPr="00AB3275">
        <w:rPr>
          <w:rFonts w:hAnsi="Times New Roman" w:ascii="Times New Roman"/>
          <w:szCs w:val="24"/>
          <w:lang w:val="hr-HR"/>
        </w:rPr>
        <w:t xml:space="preserve"> 201</w:t>
      </w:r>
      <w:r w:rsidR="003B6D92" w:rsidRPr="00AB3275">
        <w:rPr>
          <w:rFonts w:hAnsi="Times New Roman" w:ascii="Times New Roman"/>
          <w:szCs w:val="24"/>
          <w:lang w:val="hr-HR"/>
        </w:rPr>
        <w:t>7</w:t>
      </w:r>
      <w:r w:rsidR="00CE6A17" w:rsidRPr="00AB3275">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AF7DC9">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AF7DC9" w:rsidP="00AF7DC9" w:rsidR="00AF7DC9" w:rsidRPr="00AF7DC9">
      <w:pPr>
        <w:ind w:left="5040"/>
        <w:rPr>
          <w:rFonts w:hAnsi="Times New Roman" w:ascii="Times New Roman"/>
        </w:rPr>
      </w:pPr>
      <w:r w:rsidRPr="00AF7DC9">
        <w:rPr>
          <w:rFonts w:hAnsi="Times New Roman" w:ascii="Times New Roman"/>
        </w:rPr>
        <w:t>Za točnost otpravka-ovlašteni službenik</w:t>
      </w:r>
    </w:p>
    <w:p w:rsidRDefault="00AF7DC9" w:rsidP="00AF7DC9" w:rsidR="00AF7DC9" w:rsidRPr="00AF7DC9">
      <w:pPr>
        <w:ind w:left="5040"/>
        <w:rPr>
          <w:rFonts w:hAnsi="Times New Roman" w:ascii="Times New Roman"/>
        </w:rPr>
      </w:pPr>
      <w:r w:rsidRPr="00AF7DC9">
        <w:rPr>
          <w:rFonts w:hAnsi="Times New Roman" w:ascii="Times New Roman"/>
        </w:rPr>
        <w:tab/>
        <w:t xml:space="preserve">   Monika Grbac</w:t>
      </w:r>
    </w:p>
    <w:p w:rsidRDefault="007255ED" w:rsidP="00AF7DC9" w:rsidR="00D11390" w:rsidRPr="000A694E">
      <w:pPr>
        <w:ind w:left="284"/>
        <w:jc w:val="both"/>
        <w:rPr>
          <w:color w:val="FF0000"/>
          <w:lang w:val="hr-HR"/>
        </w:rPr>
      </w:pPr>
      <w:r w:rsidRPr="000A694E">
        <w:rPr>
          <w:rFonts w:hAnsi="Times New Roman" w:ascii="Times New Roman"/>
          <w:lang w:val="hr-HR"/>
        </w:rPr>
        <w:t xml:space="preserve"> </w:t>
      </w:r>
    </w:p>
    <w:sectPr w:rsidSect="00AB3275" w:rsidR="00D11390" w:rsidRPr="000A694E">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AF7DC9" w:rsidRPr="00AF7DC9">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061C9" w:rsidR="002061C9" w:rsidRPr="001C50E0">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AF7DC9">
      <w:rPr>
        <w:rFonts w:hAnsi="Times New Roman" w:ascii="Times New Roman"/>
        <w:lang w:val="hr-HR"/>
      </w:rPr>
      <w:t>1640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44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669B9"/>
    <w:rsid w:val="000833AD"/>
    <w:rsid w:val="0008499F"/>
    <w:rsid w:val="000A4BD5"/>
    <w:rsid w:val="000A694E"/>
    <w:rsid w:val="000B484D"/>
    <w:rsid w:val="000B5E60"/>
    <w:rsid w:val="000C1A8A"/>
    <w:rsid w:val="000D19CB"/>
    <w:rsid w:val="000D3FCA"/>
    <w:rsid w:val="000E056A"/>
    <w:rsid w:val="000E58EE"/>
    <w:rsid w:val="000F3F5F"/>
    <w:rsid w:val="00125AA1"/>
    <w:rsid w:val="001278DF"/>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2559C"/>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3E0A0F"/>
    <w:rsid w:val="00402D30"/>
    <w:rsid w:val="00410EF4"/>
    <w:rsid w:val="004166AE"/>
    <w:rsid w:val="00432620"/>
    <w:rsid w:val="004421E5"/>
    <w:rsid w:val="00443C41"/>
    <w:rsid w:val="00444EB3"/>
    <w:rsid w:val="00451829"/>
    <w:rsid w:val="004720B4"/>
    <w:rsid w:val="004B3142"/>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5FD8"/>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1E6F"/>
    <w:rsid w:val="007255ED"/>
    <w:rsid w:val="00727024"/>
    <w:rsid w:val="00735597"/>
    <w:rsid w:val="007402E1"/>
    <w:rsid w:val="00751E64"/>
    <w:rsid w:val="00757A3F"/>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470C5"/>
    <w:rsid w:val="00856BC0"/>
    <w:rsid w:val="00872F93"/>
    <w:rsid w:val="008733FF"/>
    <w:rsid w:val="00877654"/>
    <w:rsid w:val="008A02F4"/>
    <w:rsid w:val="008A4401"/>
    <w:rsid w:val="008C6837"/>
    <w:rsid w:val="008E1545"/>
    <w:rsid w:val="008F1062"/>
    <w:rsid w:val="00910AE8"/>
    <w:rsid w:val="009644A5"/>
    <w:rsid w:val="009679D6"/>
    <w:rsid w:val="009749CB"/>
    <w:rsid w:val="0097626E"/>
    <w:rsid w:val="00976C15"/>
    <w:rsid w:val="00981DA7"/>
    <w:rsid w:val="0098699E"/>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576CE"/>
    <w:rsid w:val="00A7326F"/>
    <w:rsid w:val="00AB09BA"/>
    <w:rsid w:val="00AB2EFC"/>
    <w:rsid w:val="00AB3275"/>
    <w:rsid w:val="00AB72BC"/>
    <w:rsid w:val="00AC702F"/>
    <w:rsid w:val="00AD5589"/>
    <w:rsid w:val="00AE11EC"/>
    <w:rsid w:val="00AE6D41"/>
    <w:rsid w:val="00AF3574"/>
    <w:rsid w:val="00AF7DC9"/>
    <w:rsid w:val="00B070E5"/>
    <w:rsid w:val="00B20B49"/>
    <w:rsid w:val="00B20B8F"/>
    <w:rsid w:val="00B21DD8"/>
    <w:rsid w:val="00B21F15"/>
    <w:rsid w:val="00B2467C"/>
    <w:rsid w:val="00B248C7"/>
    <w:rsid w:val="00B264D4"/>
    <w:rsid w:val="00B34781"/>
    <w:rsid w:val="00B702FF"/>
    <w:rsid w:val="00B73C08"/>
    <w:rsid w:val="00B7508B"/>
    <w:rsid w:val="00BB5314"/>
    <w:rsid w:val="00BB579C"/>
    <w:rsid w:val="00BB6AA2"/>
    <w:rsid w:val="00BC48DF"/>
    <w:rsid w:val="00BD0CED"/>
    <w:rsid w:val="00BE25A2"/>
    <w:rsid w:val="00BE7164"/>
    <w:rsid w:val="00BF17D1"/>
    <w:rsid w:val="00BF2433"/>
    <w:rsid w:val="00BF6341"/>
    <w:rsid w:val="00C00BE6"/>
    <w:rsid w:val="00C037BA"/>
    <w:rsid w:val="00C06BAA"/>
    <w:rsid w:val="00C15282"/>
    <w:rsid w:val="00C177DA"/>
    <w:rsid w:val="00C20D71"/>
    <w:rsid w:val="00C2341A"/>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1282"/>
    <w:rsid w:val="00D04D36"/>
    <w:rsid w:val="00D11390"/>
    <w:rsid w:val="00D11D40"/>
    <w:rsid w:val="00D25051"/>
    <w:rsid w:val="00D40141"/>
    <w:rsid w:val="00D52A5F"/>
    <w:rsid w:val="00D54019"/>
    <w:rsid w:val="00D54E79"/>
    <w:rsid w:val="00D56034"/>
    <w:rsid w:val="00D908A1"/>
    <w:rsid w:val="00D91D0A"/>
    <w:rsid w:val="00D96102"/>
    <w:rsid w:val="00D96E06"/>
    <w:rsid w:val="00DB1801"/>
    <w:rsid w:val="00DB5580"/>
    <w:rsid w:val="00DC2ADF"/>
    <w:rsid w:val="00DC4E96"/>
    <w:rsid w:val="00DC5781"/>
    <w:rsid w:val="00DD3947"/>
    <w:rsid w:val="00DD50E0"/>
    <w:rsid w:val="00DF0C7E"/>
    <w:rsid w:val="00E00370"/>
    <w:rsid w:val="00E006D1"/>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3786B"/>
    <w:rsid w:val="00F41DAF"/>
    <w:rsid w:val="00F4635B"/>
    <w:rsid w:val="00F5111C"/>
    <w:rsid w:val="00F70946"/>
    <w:rsid w:val="00FA10E1"/>
    <w:rsid w:val="00FA135A"/>
    <w:rsid w:val="00FA4733"/>
    <w:rsid w:val="00FB0EF7"/>
    <w:rsid w:val="00FB7246"/>
    <w:rsid w:val="00FC041B"/>
    <w:rsid w:val="00FC07E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006D1"/>
    <w:rPr>
      <w:color w:val="808080"/>
      <w:bdr w:space="0" w:sz="0" w:color="auto" w:val="none"/>
      <w:shd w:fill="auto" w:color="auto" w:val="clear"/>
    </w:rPr>
  </w:style>
  <w:style w:customStyle="true" w:styleId="eSPISCCParagraphDefaultFont" w:type="character">
    <w:name w:val="eSPIS_CC_Paragraph Default Font"/>
    <w:basedOn w:val="Zadanifontodlomka"/>
    <w:rsid w:val="00E006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006D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006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06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006D1"/>
    <w:rPr>
      <w:color w:val="808080"/>
      <w:bdr w:color="auto" w:space="0" w:sz="0" w:val="none"/>
      <w:shd w:color="auto" w:fill="auto" w:val="clear"/>
    </w:rPr>
  </w:style>
  <w:style w:customStyle="1" w:styleId="eSPISCCParagraphDefaultFont" w:type="character">
    <w:name w:val="eSPIS_CC_Paragraph Default Font"/>
    <w:basedOn w:val="Zadanifontodlomka"/>
    <w:rsid w:val="00E006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006D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006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06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St-1138/2017-1640</izvorni_sadrzaj>
    <derivirana_varijabla naziv="DomainObject.Oznaka_1">St-1138/2017-1640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St-1138/2017-1640</izvorni_sadrzaj>
    <derivirana_varijabla naziv="DomainObject.PoslovniBrojDokumenta_1">St-1138/2017-1640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1002</properties:Words>
  <properties:Characters>5501</properties:Characters>
  <properties:Lines>98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2017-11-25T12:23:00Z</dcterms:created>
  <dc:creator>Sudsko vijeæe</dc:creator>
  <cp:lastModifiedBy>Monika Grbac</cp:lastModifiedBy>
  <cp:lastPrinted>2017-11-30T10:47:00Z</cp:lastPrinted>
  <dcterms:modified xmlns:xsi="http://www.w3.org/2001/XMLSchema-instance" xsi:type="dcterms:W3CDTF">2017-11-30T10:47:00Z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St-1138/2017-1640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