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8dc0" w14:paraId="e2a8dc0" w:rsidRDefault="00D561F4" w:rsidP="00910611" w:rsidR="00D561F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61F4" w:rsidP="00D04179" w:rsidR="00D561F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561F4" w:rsidP="00D04179" w:rsidR="00D561F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561F4" w:rsidP="00D04179" w:rsidR="00D561F4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AB4A56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8A0A9E" w:rsidRPr="008A0A9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MANIR d.o.o. Rijeka, </w:t>
      </w:r>
      <w:proofErr w:type="spellStart"/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>Tići</w:t>
      </w:r>
      <w:proofErr w:type="spellEnd"/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10364913216, MBS: 04059209</w:t>
      </w:r>
      <w:r w:rsidR="003412CC" w:rsidRPr="003412CC">
        <w:rPr>
          <w:rFonts w:eastAsia="Times New Roman" w:hAnsi="Times New Roman" w:ascii="Times New Roman"/>
          <w:sz w:val="24"/>
          <w:szCs w:val="24"/>
        </w:rPr>
        <w:t>,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D7393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A0A9E" w:rsidR="008A0A9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8A0A9E" w:rsidRPr="008A0A9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MANIR d.o.o. Rijeka, </w:t>
      </w:r>
      <w:proofErr w:type="spellStart"/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>Tići</w:t>
      </w:r>
      <w:proofErr w:type="spellEnd"/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10364913216, MBS: 04059209</w:t>
      </w:r>
      <w:r w:rsidR="008A0A9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AB4A56" w:rsidR="00F804C1" w:rsidRPr="00AB4A5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AB4A56">
        <w:rPr>
          <w:rFonts w:eastAsia="Times New Roman" w:hAnsi="Times New Roman" w:ascii="Times New Roman"/>
          <w:sz w:val="24"/>
          <w:szCs w:val="24"/>
        </w:rPr>
        <w:tab/>
        <w:t>II.</w:t>
      </w:r>
      <w:r w:rsidRPr="00AB4A56">
        <w:rPr>
          <w:rFonts w:eastAsia="Times New Roman" w:hAnsi="Times New Roman" w:ascii="Times New Roman"/>
          <w:sz w:val="24"/>
          <w:szCs w:val="24"/>
        </w:rPr>
        <w:tab/>
      </w:r>
      <w:r w:rsidR="00F804C1" w:rsidRPr="00AB4A56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AB4A56" w:rsidRPr="00AB4A56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AB4A56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8B0C91" w:rsidRPr="00AB4A56">
        <w:rPr>
          <w:rFonts w:eastAsia="Times New Roman" w:hAnsi="Times New Roman" w:ascii="Times New Roman"/>
          <w:sz w:val="24"/>
          <w:szCs w:val="24"/>
        </w:rPr>
        <w:t>1</w:t>
      </w:r>
      <w:r w:rsidR="00AB4A56" w:rsidRPr="00AB4A56">
        <w:rPr>
          <w:rFonts w:eastAsia="Times New Roman" w:hAnsi="Times New Roman" w:ascii="Times New Roman"/>
          <w:sz w:val="24"/>
          <w:szCs w:val="24"/>
        </w:rPr>
        <w:t>5</w:t>
      </w:r>
      <w:r w:rsidR="00F804C1" w:rsidRPr="00AB4A56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B0C91" w:rsidRPr="00AB4A56">
        <w:rPr>
          <w:rFonts w:eastAsia="Times New Roman" w:hAnsi="Times New Roman" w:ascii="Times New Roman"/>
          <w:sz w:val="24"/>
          <w:szCs w:val="24"/>
        </w:rPr>
        <w:t>0</w:t>
      </w:r>
      <w:r w:rsidR="00F804C1" w:rsidRPr="00AB4A56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AB4A56" w:rsidR="00AB4A56" w:rsidRPr="008E5DC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B4A56">
        <w:rPr>
          <w:rFonts w:eastAsia="Times New Roman" w:hAnsi="Times New Roman" w:ascii="Times New Roman"/>
          <w:sz w:val="24"/>
          <w:szCs w:val="24"/>
        </w:rPr>
        <w:tab/>
        <w:t>III.</w:t>
      </w:r>
      <w:r w:rsidRPr="00AB4A56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AB4A56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AB4A56">
        <w:rPr>
          <w:rFonts w:hAnsi="Times New Roman" w:ascii="Times New Roman"/>
          <w:sz w:val="24"/>
          <w:szCs w:val="24"/>
        </w:rPr>
        <w:t xml:space="preserve"> </w:t>
      </w:r>
      <w:r w:rsidR="00AB4A56" w:rsidRPr="00AB4A56">
        <w:rPr>
          <w:rFonts w:hAnsi="Times New Roman" w:ascii="Times New Roman"/>
          <w:sz w:val="24"/>
          <w:szCs w:val="24"/>
        </w:rPr>
        <w:t xml:space="preserve">Dinka Trumbić iz Splita, </w:t>
      </w:r>
      <w:proofErr w:type="spellStart"/>
      <w:r w:rsidR="00AB4A56" w:rsidRPr="00AB4A56">
        <w:rPr>
          <w:rFonts w:hAnsi="Times New Roman" w:ascii="Times New Roman"/>
          <w:sz w:val="24"/>
          <w:szCs w:val="24"/>
        </w:rPr>
        <w:t>Lovretska</w:t>
      </w:r>
      <w:proofErr w:type="spellEnd"/>
      <w:r w:rsidR="00AB4A56" w:rsidRPr="00AB4A56">
        <w:rPr>
          <w:rFonts w:hAnsi="Times New Roman" w:ascii="Times New Roman"/>
          <w:sz w:val="24"/>
          <w:szCs w:val="24"/>
        </w:rPr>
        <w:t xml:space="preserve"> 10,</w:t>
      </w:r>
      <w:r w:rsidR="00AB4A56" w:rsidRPr="008E5DC5">
        <w:rPr>
          <w:rFonts w:hAnsi="Times New Roman" w:ascii="Times New Roman"/>
          <w:sz w:val="24"/>
          <w:szCs w:val="24"/>
        </w:rPr>
        <w:t xml:space="preserve"> OIB:43468134790</w:t>
      </w:r>
    </w:p>
    <w:p w:rsidRDefault="00895F8A" w:rsidP="00AB4A56" w:rsidR="008A0A9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3412CC" w:rsidRPr="003412C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MANIR d.o.o. Rijeka, </w:t>
      </w:r>
      <w:proofErr w:type="spellStart"/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>Tići</w:t>
      </w:r>
      <w:proofErr w:type="spellEnd"/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10364913216, MBS: 04059209</w:t>
      </w:r>
      <w:r w:rsidR="008A0A9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10. kolovoza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MANIR d.o.o. Rijeka, </w:t>
      </w:r>
      <w:proofErr w:type="spellStart"/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>Tići</w:t>
      </w:r>
      <w:proofErr w:type="spellEnd"/>
      <w:r w:rsidR="008A0A9E" w:rsidRPr="00C105E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10364913216, MBS: 04059209</w:t>
      </w:r>
      <w:r w:rsidR="008A0A9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6. rujna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8D7393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8D7393">
        <w:rPr>
          <w:rFonts w:eastAsia="Times New Roman" w:hAnsi="Times New Roman" w:ascii="Times New Roman"/>
          <w:sz w:val="24"/>
          <w:szCs w:val="24"/>
        </w:rPr>
        <w:t>10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. </w:t>
      </w:r>
      <w:r w:rsidR="008D7393">
        <w:rPr>
          <w:rFonts w:eastAsia="Times New Roman" w:hAnsi="Times New Roman" w:ascii="Times New Roman"/>
          <w:sz w:val="24"/>
          <w:szCs w:val="24"/>
        </w:rPr>
        <w:t xml:space="preserve">siječnja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8D7393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4D9" w:rsidP="00895F8A" w:rsidR="00CD14D9">
      <w:pPr>
        <w:spacing w:lineRule="auto" w:line="240" w:after="0"/>
      </w:pPr>
      <w:r>
        <w:separator/>
      </w:r>
    </w:p>
  </w:endnote>
  <w:endnote w:id="0" w:type="continuationSeparator">
    <w:p w:rsidRDefault="00CD14D9" w:rsidP="00895F8A" w:rsidR="00CD14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561F4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4D9" w:rsidP="00895F8A" w:rsidR="00CD14D9">
      <w:pPr>
        <w:spacing w:lineRule="auto" w:line="240" w:after="0"/>
      </w:pPr>
      <w:r>
        <w:separator/>
      </w:r>
    </w:p>
  </w:footnote>
  <w:footnote w:id="0" w:type="continuationSeparator">
    <w:p w:rsidRDefault="00CD14D9" w:rsidP="00895F8A" w:rsidR="00CD14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412CC">
      <w:rPr>
        <w:rFonts w:eastAsia="Times New Roman" w:hAnsi="Times New Roman" w:ascii="Times New Roman"/>
        <w:sz w:val="24"/>
        <w:szCs w:val="24"/>
        <w:lang w:eastAsia="hr-HR"/>
      </w:rPr>
      <w:t>1</w:t>
    </w:r>
    <w:r w:rsidR="00466AED">
      <w:rPr>
        <w:rFonts w:eastAsia="Times New Roman" w:hAnsi="Times New Roman" w:ascii="Times New Roman"/>
        <w:sz w:val="24"/>
        <w:szCs w:val="24"/>
        <w:lang w:eastAsia="hr-HR"/>
      </w:rPr>
      <w:t>2</w:t>
    </w:r>
    <w:r w:rsidR="008A0A9E">
      <w:rPr>
        <w:rFonts w:eastAsia="Times New Roman" w:hAnsi="Times New Roman" w:ascii="Times New Roman"/>
        <w:sz w:val="24"/>
        <w:szCs w:val="24"/>
        <w:lang w:eastAsia="hr-HR"/>
      </w:rPr>
      <w:t>80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72907"/>
    <w:rsid w:val="000E1F46"/>
    <w:rsid w:val="000E7A53"/>
    <w:rsid w:val="00122C4C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7DCB"/>
    <w:rsid w:val="002A1FCF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465414"/>
    <w:rsid w:val="00466AED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D7393"/>
    <w:rsid w:val="008E716E"/>
    <w:rsid w:val="0091002A"/>
    <w:rsid w:val="00922D05"/>
    <w:rsid w:val="00963E5D"/>
    <w:rsid w:val="009955B2"/>
    <w:rsid w:val="009A5582"/>
    <w:rsid w:val="00A409F8"/>
    <w:rsid w:val="00A61B14"/>
    <w:rsid w:val="00AB4A56"/>
    <w:rsid w:val="00AE011D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045A7"/>
    <w:rsid w:val="00C13CD5"/>
    <w:rsid w:val="00C5797D"/>
    <w:rsid w:val="00C73A4D"/>
    <w:rsid w:val="00CD14D9"/>
    <w:rsid w:val="00D3167F"/>
    <w:rsid w:val="00D561F4"/>
    <w:rsid w:val="00D61B44"/>
    <w:rsid w:val="00D65AAE"/>
    <w:rsid w:val="00D70636"/>
    <w:rsid w:val="00D7088A"/>
    <w:rsid w:val="00D75A73"/>
    <w:rsid w:val="00DB4499"/>
    <w:rsid w:val="00DB4A5C"/>
    <w:rsid w:val="00E65BF5"/>
    <w:rsid w:val="00EA15CC"/>
    <w:rsid w:val="00EB37D7"/>
    <w:rsid w:val="00F06DC1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1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61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1F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1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1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1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61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1F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1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1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St-1280/2016</izvorni_sadrzaj>
    <derivirana_varijabla naziv="DomainObject.Predmet.OznakaBroj_1">St-1280/2016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MANIR d.o.o.</izvorni_sadrzaj>
    <derivirana_varijabla naziv="DomainObject.Predmet.ProtustrankaFormated_1">  MANIR d.o.o.</derivirana_varijabla>
  </DomainObject.Predmet.ProtustrankaFormated>
  <DomainObject.Predmet.ProtustrankaFormatedOIB>
    <izvorni_sadrzaj>  MANIR d.o.o., OIB 10364913216</izvorni_sadrzaj>
    <derivirana_varijabla naziv="DomainObject.Predmet.ProtustrankaFormatedOIB_1">  MANIR d.o.o., OIB 10364913216</derivirana_varijabla>
  </DomainObject.Predmet.ProtustrankaFormatedOIB>
  <DomainObject.Predmet.ProtustrankaFormatedWithAdress>
    <izvorni_sadrzaj> MANIR d.o.o., Tići 22/16, 51000 Rijeka</izvorni_sadrzaj>
    <derivirana_varijabla naziv="DomainObject.Predmet.ProtustrankaFormatedWithAdress_1"> MANIR d.o.o., Tići 22/16, 51000 Rijeka</derivirana_varijabla>
  </DomainObject.Predmet.ProtustrankaFormatedWithAdress>
  <DomainObject.Predmet.ProtustrankaFormatedWithAdressOIB>
    <izvorni_sadrzaj> MANIR d.o.o., OIB 10364913216, Tići 22/16, 51000 Rijeka</izvorni_sadrzaj>
    <derivirana_varijabla naziv="DomainObject.Predmet.ProtustrankaFormatedWithAdressOIB_1"> MANIR d.o.o., OIB 10364913216, Tići 22/16, 51000 Rijeka</derivirana_varijabla>
  </DomainObject.Predmet.ProtustrankaFormatedWithAdressOIB>
  <DomainObject.Predmet.ProtustrankaWithAdress>
    <izvorni_sadrzaj>MANIR d.o.o. Tići 22/16, 51000 Rijeka</izvorni_sadrzaj>
    <derivirana_varijabla naziv="DomainObject.Predmet.ProtustrankaWithAdress_1">MANIR d.o.o. Tići 22/16, 51000 Rijeka</derivirana_varijabla>
  </DomainObject.Predmet.ProtustrankaWithAdress>
  <DomainObject.Predmet.ProtustrankaWithAdressOIB>
    <izvorni_sadrzaj>MANIR d.o.o., OIB 10364913216, Tići 22/16, 51000 Rijeka</izvorni_sadrzaj>
    <derivirana_varijabla naziv="DomainObject.Predmet.ProtustrankaWithAdressOIB_1">MANIR d.o.o., OIB 10364913216, Tići 22/16, 51000 Rijeka</derivirana_varijabla>
  </DomainObject.Predmet.ProtustrankaWithAdressOIB>
  <DomainObject.Predmet.ProtustrankaNazivFormated>
    <izvorni_sadrzaj>MANIR d.o.o.</izvorni_sadrzaj>
    <derivirana_varijabla naziv="DomainObject.Predmet.ProtustrankaNazivFormated_1">MANIR d.o.o.</derivirana_varijabla>
  </DomainObject.Predmet.ProtustrankaNazivFormated>
  <DomainObject.Predmet.ProtustrankaNazivFormatedOIB>
    <izvorni_sadrzaj>MANIR d.o.o., OIB 10364913216</izvorni_sadrzaj>
    <derivirana_varijabla naziv="DomainObject.Predmet.ProtustrankaNazivFormatedOIB_1">MANIR d.o.o., OIB 10364913216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MANIR d.o.o.</item>
    </izvorni_sadrzaj>
    <derivirana_varijabla naziv="DomainObject.Predmet.ProtuStrankaListFormated_1">
      <item>MANIR d.o.o.</item>
    </derivirana_varijabla>
  </DomainObject.Predmet.ProtuStrankaListFormated>
  <DomainObject.Predmet.ProtuStrankaListFormatedOIB>
    <izvorni_sadrzaj>
      <item>MANIR d.o.o., OIB 10364913216</item>
    </izvorni_sadrzaj>
    <derivirana_varijabla naziv="DomainObject.Predmet.ProtuStrankaListFormatedOIB_1">
      <item>MANIR d.o.o., OIB 10364913216</item>
    </derivirana_varijabla>
  </DomainObject.Predmet.ProtuStrankaListFormatedOIB>
  <DomainObject.Predmet.ProtuStrankaListFormatedWithAdress>
    <izvorni_sadrzaj>
      <item>MANIR d.o.o., Tići 22/16, 51000 Rijeka</item>
    </izvorni_sadrzaj>
    <derivirana_varijabla naziv="DomainObject.Predmet.ProtuStrankaListFormatedWithAdress_1">
      <item>MANIR d.o.o., Tići 22/16, 51000 Rijeka</item>
    </derivirana_varijabla>
  </DomainObject.Predmet.ProtuStrankaListFormatedWithAdress>
  <DomainObject.Predmet.ProtuStrankaListFormatedWithAdressOIB>
    <izvorni_sadrzaj>
      <item>MANIR d.o.o., OIB 10364913216, Tići 22/16, 51000 Rijeka</item>
    </izvorni_sadrzaj>
    <derivirana_varijabla naziv="DomainObject.Predmet.ProtuStrankaListFormatedWithAdressOIB_1">
      <item>MANIR d.o.o., OIB 10364913216, Tići 22/16, 51000 Rijeka</item>
    </derivirana_varijabla>
  </DomainObject.Predmet.ProtuStrankaListFormatedWithAdressOIB>
  <DomainObject.Predmet.ProtuStrankaListNazivFormated>
    <izvorni_sadrzaj>
      <item>MANIR d.o.o.</item>
    </izvorni_sadrzaj>
    <derivirana_varijabla naziv="DomainObject.Predmet.ProtuStrankaListNazivFormated_1">
      <item>MANIR d.o.o.</item>
    </derivirana_varijabla>
  </DomainObject.Predmet.ProtuStrankaListNazivFormated>
  <DomainObject.Predmet.ProtuStrankaListNazivFormatedOIB>
    <izvorni_sadrzaj>
      <item>MANIR d.o.o., OIB 10364913216</item>
    </izvorni_sadrzaj>
    <derivirana_varijabla naziv="DomainObject.Predmet.ProtuStrankaListNazivFormatedOIB_1">
      <item>MANIR d.o.o., OIB 10364913216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MANIR d.o.o.</izvorni_sadrzaj>
    <derivirana_varijabla naziv="DomainObject.Predmet.ProtustrankaIDrugi_1">MANIR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MANIR d.o.o., OIB 10364913216, Tići 22/16, 51000 Rijeka</izvorni_sadrzaj>
    <derivirana_varijabla naziv="DomainObject.Predmet.ProtustrankaIDrugiAdressOIB_1">MANIR d.o.o., OIB 10364913216, Tići 22/16,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MANIR d.o.o.</item>
    </izvorni_sadrzaj>
    <derivirana_varijabla naziv="DomainObject.Predmet.SudioniciListNaziv_1">
      <item>FINA  Rijeka</item>
      <item>MANIR d.o.o.</item>
    </derivirana_varijabla>
  </DomainObject.Predmet.SudioniciListNaziv>
  <DomainObject.Predmet.SudioniciListAdressOIB>
    <izvorni_sadrzaj>
      <item>FINA  Rijeka, OIB 85821130368, Frana Kurelca 8,51000 Rijeka</item>
      <item>MANIR d.o.o., OIB 10364913216, Tići 22/16,51000 Rijeka</item>
    </izvorni_sadrzaj>
    <derivirana_varijabla naziv="DomainObject.Predmet.SudioniciListAdressOIB_1">
      <item>FINA  Rijeka, OIB 85821130368, Frana Kurelca 8,51000 Rijeka</item>
      <item>MANIR d.o.o., OIB 10364913216, Tići 22/16,51000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10364913216</item>
    </izvorni_sadrzaj>
    <derivirana_varijabla naziv="DomainObject.Predmet.SudioniciListNazivOIB_1">
      <item>, OIB 85821130368</item>
      <item>, OIB 10364913216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BB2E3-AA51-4861-84D6-069DB0E9E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2676</properties:Characters>
  <properties:Lines>115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2016-11-15T10:07:00Z</dcterms:created>
  <dc:creator>Sanela Uzelac</dc:creator>
  <cp:lastModifiedBy>Sanela Uzelac</cp:lastModifiedBy>
  <cp:lastPrinted>2016-11-11T10:37:00Z</cp:lastPrinted>
  <dcterms:modified xmlns:xsi="http://www.w3.org/2001/XMLSchema-instance" xsi:type="dcterms:W3CDTF">2016-12-06T13:51:00Z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