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b26a5" w14:paraId="0ab26a5" w:rsidRDefault="00E279AE" w:rsidP="00E279AE" w:rsidR="00E279AE">
      <w:pPr>
        <w:ind w:firstLine="708"/>
        <w15:collapsed w:val="false"/>
      </w:pP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79AE" w:rsidP="00E279AE" w:rsidR="00E279AE" w:rsidRPr="00C17B5B">
      <w:r w:rsidRPr="00C17B5B">
        <w:rPr>
          <w:rFonts w:eastAsia="MS Mincho"/>
        </w:rPr>
        <w:t>REPUBLIKA HRVATSKA</w:t>
      </w:r>
    </w:p>
    <w:p w:rsidRDefault="00E279AE" w:rsidP="00E279AE" w:rsidR="00E279AE" w:rsidRPr="00C17B5B">
      <w:r w:rsidRPr="00C17B5B">
        <w:rPr>
          <w:rFonts w:eastAsia="MS Mincho"/>
        </w:rPr>
        <w:t>TRGOVAČKI SUD U RIJECI</w:t>
      </w:r>
    </w:p>
    <w:p w:rsidRDefault="00E279AE" w:rsidP="00E279AE" w:rsidR="00E279AE">
      <w:r w:rsidRPr="00C17B5B">
        <w:rPr>
          <w:rFonts w:eastAsia="MS Mincho"/>
        </w:rPr>
        <w:t xml:space="preserve">      Rijeka, Zadarska 1 i 3</w:t>
      </w:r>
    </w:p>
    <w:p w:rsidRDefault="00E835A0" w:rsidP="00560F4A" w:rsidR="00E835A0">
      <w:pPr>
        <w:jc w:val="center"/>
        <w:rPr>
          <w:rFonts w:eastAsia="MS Mincho"/>
        </w:rPr>
      </w:pPr>
    </w:p>
    <w:p w:rsidRDefault="00E835A0" w:rsidP="00560F4A" w:rsidR="00E835A0">
      <w:pPr>
        <w:jc w:val="center"/>
        <w:rPr>
          <w:rFonts w:eastAsia="MS Mincho"/>
        </w:rPr>
      </w:pPr>
    </w:p>
    <w:p w:rsidRDefault="00E835A0" w:rsidP="00560F4A" w:rsidR="00D954AA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E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P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U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B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L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I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K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  <w:r w:rsidR="00C97F03">
        <w:rPr>
          <w:rFonts w:eastAsia="MS Mincho"/>
        </w:rPr>
        <w:t xml:space="preserve">  </w:t>
      </w:r>
      <w:r w:rsidRPr="00BE5058">
        <w:rPr>
          <w:rFonts w:eastAsia="MS Mincho"/>
        </w:rPr>
        <w:t xml:space="preserve"> 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H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R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V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T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S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K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</w:p>
    <w:p w:rsidRDefault="00E835A0" w:rsidP="00560F4A" w:rsidR="00E835A0">
      <w:pPr>
        <w:jc w:val="center"/>
        <w:rPr>
          <w:rFonts w:eastAsia="MS Mincho"/>
        </w:rPr>
      </w:pPr>
    </w:p>
    <w:p w:rsidRDefault="00306FA7" w:rsidP="00560F4A" w:rsidR="00306FA7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 J E Š E NJ E</w:t>
      </w:r>
    </w:p>
    <w:p w:rsidRDefault="00247EBE" w:rsidP="00560F4A" w:rsidR="00247EBE" w:rsidRPr="00BE5058">
      <w:pPr>
        <w:jc w:val="both"/>
        <w:rPr>
          <w:rFonts w:eastAsia="MS Mincho"/>
        </w:rPr>
      </w:pPr>
    </w:p>
    <w:p w:rsidRDefault="00247EBE" w:rsidP="00560F4A" w:rsidR="00247EBE" w:rsidRPr="00BE5058">
      <w:pPr>
        <w:jc w:val="both"/>
        <w:rPr>
          <w:rFonts w:eastAsia="MS Mincho"/>
        </w:rPr>
      </w:pPr>
    </w:p>
    <w:p w:rsidRDefault="00306FA7" w:rsidP="00143BD5" w:rsidR="00E2796D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 xml:space="preserve"> </w:t>
      </w:r>
      <w:r w:rsidRPr="00BE5058">
        <w:rPr>
          <w:rFonts w:eastAsia="MS Mincho"/>
        </w:rPr>
        <w:tab/>
      </w:r>
      <w:r w:rsidR="00841C94" w:rsidRPr="00BE5058">
        <w:rPr>
          <w:rFonts w:eastAsia="MS Mincho"/>
        </w:rPr>
        <w:t xml:space="preserve">Trgovački sud u Rijeci, po sucu </w:t>
      </w:r>
      <w:proofErr w:type="spellStart"/>
      <w:r w:rsidR="00841C94" w:rsidRPr="00BE5058">
        <w:rPr>
          <w:rFonts w:eastAsia="MS Mincho"/>
        </w:rPr>
        <w:t>Liljan</w:t>
      </w:r>
      <w:r w:rsidR="003E1330" w:rsidRPr="00BE5058">
        <w:rPr>
          <w:rFonts w:eastAsia="MS Mincho"/>
        </w:rPr>
        <w:t>i</w:t>
      </w:r>
      <w:proofErr w:type="spellEnd"/>
      <w:r w:rsidR="00841C94" w:rsidRPr="00BE5058">
        <w:rPr>
          <w:rFonts w:eastAsia="MS Mincho"/>
        </w:rPr>
        <w:t xml:space="preserve"> Ugrin, stečajno</w:t>
      </w:r>
      <w:r w:rsidR="003E1330" w:rsidRPr="00BE5058">
        <w:rPr>
          <w:rFonts w:eastAsia="MS Mincho"/>
        </w:rPr>
        <w:t>m</w:t>
      </w:r>
      <w:r w:rsidR="00841C94" w:rsidRPr="00BE5058">
        <w:rPr>
          <w:rFonts w:eastAsia="MS Mincho"/>
        </w:rPr>
        <w:t xml:space="preserve"> suc</w:t>
      </w:r>
      <w:r w:rsidR="003E1330" w:rsidRPr="00BE5058">
        <w:rPr>
          <w:rFonts w:eastAsia="MS Mincho"/>
        </w:rPr>
        <w:t>u</w:t>
      </w:r>
      <w:r w:rsidR="00841C94" w:rsidRPr="00BE5058">
        <w:rPr>
          <w:rFonts w:eastAsia="MS Mincho"/>
        </w:rPr>
        <w:t xml:space="preserve"> u predmetu provođenja stečajnog  postupka nad </w:t>
      </w:r>
      <w:r w:rsidR="002A2C9D">
        <w:rPr>
          <w:rFonts w:eastAsia="MS Mincho"/>
        </w:rPr>
        <w:t xml:space="preserve">dužnikom </w:t>
      </w:r>
      <w:r w:rsidR="004E7C1B" w:rsidRPr="007830F1">
        <w:t>PURIS, poljoprivredna, prehrambena, trgovačka i ugostiteljska djelatnost, dioničko društvo u stečaju Pazin, Hrvatskog Narodnog Preporoda 2 ( MBS: 040016186 – OIB: 31015447714 )</w:t>
      </w:r>
      <w:r w:rsidR="00A81F61" w:rsidRPr="00BE5058">
        <w:rPr>
          <w:rFonts w:eastAsia="MS Mincho"/>
        </w:rPr>
        <w:t xml:space="preserve"> </w:t>
      </w:r>
      <w:r w:rsidR="00841C94" w:rsidRPr="00BE5058">
        <w:rPr>
          <w:rFonts w:eastAsia="MS Mincho"/>
        </w:rPr>
        <w:t xml:space="preserve">na ročištu </w:t>
      </w:r>
      <w:r w:rsidR="00D954AA" w:rsidRPr="00BE5058">
        <w:rPr>
          <w:rFonts w:eastAsia="MS Mincho"/>
        </w:rPr>
        <w:t xml:space="preserve">za javnu dražbu </w:t>
      </w:r>
      <w:r w:rsidR="00841C94" w:rsidRPr="00BE5058">
        <w:rPr>
          <w:rFonts w:eastAsia="MS Mincho"/>
        </w:rPr>
        <w:t xml:space="preserve">radi prodaje </w:t>
      </w:r>
      <w:r w:rsidR="00D7451F" w:rsidRPr="00BE5058">
        <w:rPr>
          <w:rFonts w:eastAsia="MS Mincho"/>
        </w:rPr>
        <w:t>nekretnina</w:t>
      </w:r>
      <w:r w:rsidR="00841C94" w:rsidRPr="00BE5058">
        <w:rPr>
          <w:rFonts w:eastAsia="MS Mincho"/>
        </w:rPr>
        <w:t xml:space="preserve"> stečajnog dužnika </w:t>
      </w:r>
      <w:r w:rsidR="0035752D" w:rsidRPr="00BE5058">
        <w:rPr>
          <w:rFonts w:eastAsia="MS Mincho"/>
        </w:rPr>
        <w:t>o</w:t>
      </w:r>
      <w:r w:rsidRPr="00BE5058">
        <w:rPr>
          <w:rFonts w:eastAsia="MS Mincho"/>
        </w:rPr>
        <w:t>držan</w:t>
      </w:r>
      <w:r w:rsidR="003E1330" w:rsidRPr="00BE5058">
        <w:rPr>
          <w:rFonts w:eastAsia="MS Mincho"/>
        </w:rPr>
        <w:t>om</w:t>
      </w:r>
      <w:r w:rsidR="00E2796D" w:rsidRPr="00BE5058">
        <w:rPr>
          <w:rFonts w:eastAsia="MS Mincho"/>
        </w:rPr>
        <w:t xml:space="preserve"> dana </w:t>
      </w:r>
      <w:r w:rsidR="00C42A38">
        <w:rPr>
          <w:rFonts w:eastAsia="MS Mincho"/>
        </w:rPr>
        <w:t xml:space="preserve">11. studenog </w:t>
      </w:r>
      <w:r w:rsidR="00866780">
        <w:rPr>
          <w:rFonts w:eastAsia="MS Mincho"/>
        </w:rPr>
        <w:t xml:space="preserve"> </w:t>
      </w:r>
      <w:r w:rsidR="00BC2533">
        <w:t>2</w:t>
      </w:r>
      <w:r w:rsidR="00EC4949" w:rsidRPr="006A7F13">
        <w:t>01</w:t>
      </w:r>
      <w:r w:rsidR="00BC2533">
        <w:t>5</w:t>
      </w:r>
      <w:r w:rsidR="00EC4949">
        <w:t>.</w:t>
      </w:r>
      <w:r w:rsidR="00143BD5" w:rsidRPr="00BE5058">
        <w:rPr>
          <w:rFonts w:eastAsia="MS Mincho"/>
        </w:rPr>
        <w:t xml:space="preserve"> </w:t>
      </w:r>
      <w:r w:rsidR="00E2796D" w:rsidRPr="00BE5058">
        <w:rPr>
          <w:rFonts w:eastAsia="MS Mincho"/>
        </w:rPr>
        <w:t>u</w:t>
      </w:r>
      <w:r w:rsidR="0021641C">
        <w:rPr>
          <w:rFonts w:eastAsia="MS Mincho"/>
        </w:rPr>
        <w:t xml:space="preserve"> prisutnosti stečajnog upravitelja, </w:t>
      </w:r>
      <w:r w:rsidR="003E1330" w:rsidRPr="00BE5058">
        <w:rPr>
          <w:rFonts w:eastAsia="MS Mincho"/>
        </w:rPr>
        <w:t xml:space="preserve">punomoćnika </w:t>
      </w:r>
      <w:proofErr w:type="spellStart"/>
      <w:r w:rsidR="003E1330" w:rsidRPr="00BE5058">
        <w:rPr>
          <w:rFonts w:eastAsia="MS Mincho"/>
        </w:rPr>
        <w:t>razlučnog</w:t>
      </w:r>
      <w:proofErr w:type="spellEnd"/>
      <w:r w:rsidR="003E1330" w:rsidRPr="00BE5058">
        <w:rPr>
          <w:rFonts w:eastAsia="MS Mincho"/>
        </w:rPr>
        <w:t xml:space="preserve"> vjerovnika i </w:t>
      </w:r>
      <w:r w:rsidR="0021641C">
        <w:rPr>
          <w:rFonts w:eastAsia="MS Mincho"/>
        </w:rPr>
        <w:t xml:space="preserve">ponuditelja </w:t>
      </w:r>
      <w:r w:rsidR="003E1330" w:rsidRPr="00BE5058">
        <w:rPr>
          <w:rFonts w:eastAsia="MS Mincho"/>
        </w:rPr>
        <w:t xml:space="preserve"> </w:t>
      </w:r>
    </w:p>
    <w:p w:rsidRDefault="00D954AA" w:rsidP="00560F4A" w:rsidR="00D954AA" w:rsidRPr="00BE5058">
      <w:pPr>
        <w:jc w:val="both"/>
        <w:rPr>
          <w:rFonts w:eastAsia="MS Mincho"/>
        </w:rPr>
      </w:pPr>
    </w:p>
    <w:p w:rsidRDefault="00BC2533" w:rsidP="00560F4A" w:rsidR="00BC2533">
      <w:pPr>
        <w:jc w:val="center"/>
        <w:rPr>
          <w:rFonts w:eastAsia="MS Mincho"/>
        </w:rPr>
      </w:pPr>
    </w:p>
    <w:p w:rsidRDefault="00306FA7" w:rsidP="00560F4A" w:rsidR="00306FA7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 i j e š i o   j e</w:t>
      </w:r>
    </w:p>
    <w:p w:rsidRDefault="00560F4A" w:rsidP="00560F4A" w:rsidR="00560F4A">
      <w:pPr>
        <w:jc w:val="center"/>
        <w:rPr>
          <w:rFonts w:eastAsia="MS Mincho"/>
        </w:rPr>
      </w:pPr>
    </w:p>
    <w:p w:rsidRDefault="00F33D33" w:rsidP="00560F4A" w:rsidR="00F33D33" w:rsidRPr="00BE5058">
      <w:pPr>
        <w:jc w:val="center"/>
        <w:rPr>
          <w:rFonts w:eastAsia="MS Mincho"/>
        </w:rPr>
      </w:pPr>
    </w:p>
    <w:p w:rsidRDefault="002A2C9D" w:rsidP="00BC2533" w:rsidR="00A81F61" w:rsidRPr="00EF474A">
      <w:pPr>
        <w:tabs>
          <w:tab w:pos="0" w:val="num"/>
        </w:tabs>
        <w:jc w:val="both"/>
      </w:pPr>
      <w:r>
        <w:t>I.</w:t>
      </w:r>
      <w:r w:rsidR="00EF474A" w:rsidRPr="00EF474A">
        <w:tab/>
      </w:r>
      <w:r>
        <w:t>K</w:t>
      </w:r>
      <w:r w:rsidR="00EF474A" w:rsidRPr="00EF474A">
        <w:rPr>
          <w:rFonts w:eastAsia="MS Mincho"/>
        </w:rPr>
        <w:t xml:space="preserve">upcu </w:t>
      </w:r>
      <w:r w:rsidR="00C42A38">
        <w:t>ISTARSKI SUPERMA</w:t>
      </w:r>
      <w:r w:rsidR="0002101A">
        <w:t>R</w:t>
      </w:r>
      <w:r w:rsidR="00C42A38">
        <w:t>KETI d.o.o. Poreč, trg slobode 2 (OIB 03666747905)</w:t>
      </w:r>
      <w:r w:rsidR="00C42A38" w:rsidRPr="00C42A38">
        <w:rPr>
          <w:bCs/>
          <w:color w:val="000000"/>
        </w:rPr>
        <w:t xml:space="preserve"> </w:t>
      </w:r>
      <w:r w:rsidR="00EF474A" w:rsidRPr="00EF474A">
        <w:t xml:space="preserve"> </w:t>
      </w:r>
      <w:r w:rsidR="003C7F0D">
        <w:t xml:space="preserve"> </w:t>
      </w:r>
      <w:r w:rsidR="00EF474A" w:rsidRPr="00EF474A">
        <w:t xml:space="preserve">d o s u đ u j </w:t>
      </w:r>
      <w:r w:rsidR="00C42A38">
        <w:t>u</w:t>
      </w:r>
      <w:r w:rsidR="00EF474A" w:rsidRPr="00EF474A">
        <w:t xml:space="preserve">  </w:t>
      </w:r>
      <w:r w:rsidR="00C42A38">
        <w:t xml:space="preserve"> </w:t>
      </w:r>
      <w:r w:rsidR="00EF474A" w:rsidRPr="00EF474A">
        <w:t>s e  nekretnin</w:t>
      </w:r>
      <w:r w:rsidR="00C42A38">
        <w:t>e</w:t>
      </w:r>
      <w:r w:rsidR="00EF474A" w:rsidRPr="00EF474A">
        <w:t xml:space="preserve"> stečajnog dužnika </w:t>
      </w:r>
      <w:r w:rsidR="00C42A38" w:rsidRPr="00C42A38">
        <w:rPr>
          <w:bCs/>
          <w:color w:val="000000"/>
        </w:rPr>
        <w:t xml:space="preserve"> </w:t>
      </w:r>
      <w:r w:rsidR="00C42A38">
        <w:t xml:space="preserve">STARA PRERADA SV. PETAR, </w:t>
      </w:r>
      <w:proofErr w:type="spellStart"/>
      <w:r w:rsidR="00C42A38">
        <w:t>Dajčići</w:t>
      </w:r>
      <w:proofErr w:type="spellEnd"/>
      <w:r w:rsidR="00C42A38">
        <w:t xml:space="preserve"> </w:t>
      </w:r>
      <w:proofErr w:type="spellStart"/>
      <w:r w:rsidR="00C42A38">
        <w:t>bb</w:t>
      </w:r>
      <w:proofErr w:type="spellEnd"/>
      <w:r w:rsidR="00C42A38">
        <w:t xml:space="preserve">, </w:t>
      </w:r>
      <w:proofErr w:type="spellStart"/>
      <w:r w:rsidR="00C42A38">
        <w:t>Sv.Petar</w:t>
      </w:r>
      <w:proofErr w:type="spellEnd"/>
      <w:r w:rsidR="00C42A38">
        <w:t xml:space="preserve"> u šumi,</w:t>
      </w:r>
      <w:r w:rsidR="003C7F0D" w:rsidRPr="00EF474A">
        <w:t xml:space="preserve"> </w:t>
      </w:r>
      <w:r w:rsidR="00EF474A" w:rsidRPr="00EF474A">
        <w:t>upisan</w:t>
      </w:r>
      <w:r w:rsidR="00C42A38">
        <w:t>e</w:t>
      </w:r>
      <w:r w:rsidR="00EF474A" w:rsidRPr="00EF474A">
        <w:t xml:space="preserve"> u zemljišnim  knjigama </w:t>
      </w:r>
      <w:r w:rsidR="004E7C1B">
        <w:t xml:space="preserve">Općinskog suda u </w:t>
      </w:r>
      <w:r w:rsidR="003C7F0D">
        <w:t xml:space="preserve">Puli Zemljišnoknjižni odjel Pazin  </w:t>
      </w:r>
      <w:r w:rsidR="00C42A38">
        <w:t xml:space="preserve">u z.k.ul.br. 1831 k.o. SV. PETAR U ŠUMI na </w:t>
      </w:r>
      <w:proofErr w:type="spellStart"/>
      <w:r w:rsidR="00C42A38">
        <w:t>k.č</w:t>
      </w:r>
      <w:proofErr w:type="spellEnd"/>
      <w:r w:rsidR="00C42A38">
        <w:t xml:space="preserve">. 272/1 ZGR. zgrada, </w:t>
      </w:r>
      <w:proofErr w:type="spellStart"/>
      <w:r w:rsidR="00C42A38">
        <w:t>k.č</w:t>
      </w:r>
      <w:proofErr w:type="spellEnd"/>
      <w:r w:rsidR="00C42A38">
        <w:t xml:space="preserve">. 272/2 ZGR. zgrada, </w:t>
      </w:r>
      <w:proofErr w:type="spellStart"/>
      <w:r w:rsidR="00C42A38">
        <w:t>k.č</w:t>
      </w:r>
      <w:proofErr w:type="spellEnd"/>
      <w:r w:rsidR="00C42A38">
        <w:t xml:space="preserve">. 329/1 pašnjak površine 2297 m2 i </w:t>
      </w:r>
      <w:proofErr w:type="spellStart"/>
      <w:r w:rsidR="00C42A38">
        <w:t>k.č</w:t>
      </w:r>
      <w:proofErr w:type="spellEnd"/>
      <w:r w:rsidR="00C42A38">
        <w:t xml:space="preserve">. 329/2  pašnjak površine 210 m2 </w:t>
      </w:r>
      <w:r w:rsidR="00EF474A" w:rsidRPr="00EF474A">
        <w:rPr>
          <w:iCs/>
        </w:rPr>
        <w:t xml:space="preserve">po cijeni od </w:t>
      </w:r>
      <w:r w:rsidR="00C42A38" w:rsidRPr="00C42A38">
        <w:rPr>
          <w:bCs/>
          <w:color w:val="000000"/>
        </w:rPr>
        <w:t xml:space="preserve">1.360.806,66 </w:t>
      </w:r>
      <w:r w:rsidR="00EF474A" w:rsidRPr="00EF474A">
        <w:rPr>
          <w:iCs/>
        </w:rPr>
        <w:t xml:space="preserve">kn.  </w:t>
      </w:r>
    </w:p>
    <w:p w:rsidRDefault="00101E6C" w:rsidP="006029A7" w:rsidR="00101E6C">
      <w:pPr>
        <w:jc w:val="both"/>
      </w:pPr>
    </w:p>
    <w:p w:rsidRDefault="00355E0A" w:rsidP="006029A7" w:rsidR="00355E0A">
      <w:pPr>
        <w:jc w:val="both"/>
      </w:pPr>
      <w:r w:rsidRPr="00BE5058">
        <w:t>II.</w:t>
      </w:r>
      <w:r w:rsidR="005C5C5D" w:rsidRPr="00BE5058">
        <w:tab/>
      </w:r>
      <w:r w:rsidRPr="00BE5058">
        <w:t>Poziva</w:t>
      </w:r>
      <w:r w:rsidR="006029A7">
        <w:t xml:space="preserve"> </w:t>
      </w:r>
      <w:r w:rsidRPr="00BE5058">
        <w:t xml:space="preserve">se </w:t>
      </w:r>
      <w:r w:rsidR="00024036" w:rsidRPr="00BE5058">
        <w:t>kup</w:t>
      </w:r>
      <w:r w:rsidR="00EC4949">
        <w:t>a</w:t>
      </w:r>
      <w:r w:rsidR="00024036" w:rsidRPr="00BE5058">
        <w:t>c</w:t>
      </w:r>
      <w:r w:rsidR="006029A7">
        <w:t xml:space="preserve"> </w:t>
      </w:r>
      <w:r w:rsidR="00C42A38">
        <w:t>ISTARSKI SUPERMA</w:t>
      </w:r>
      <w:r w:rsidR="0002101A">
        <w:t>R</w:t>
      </w:r>
      <w:r w:rsidR="00C42A38">
        <w:t>KETI d.o.o. Poreč, trg slobode 2 (OIB 03666747905)</w:t>
      </w:r>
      <w:r w:rsidR="00E83483">
        <w:t xml:space="preserve"> </w:t>
      </w:r>
      <w:r w:rsidRPr="00BE5058">
        <w:t>da pod prijetnjom zakonskih posljedica uplat</w:t>
      </w:r>
      <w:r w:rsidR="0079051A">
        <w:t>i</w:t>
      </w:r>
      <w:r w:rsidR="00DD3865" w:rsidRPr="00BE5058">
        <w:t xml:space="preserve"> </w:t>
      </w:r>
      <w:r w:rsidR="00C54E12" w:rsidRPr="00BE5058">
        <w:t xml:space="preserve">puni iznos </w:t>
      </w:r>
      <w:r w:rsidR="00DD3865" w:rsidRPr="00BE5058">
        <w:t>kupovn</w:t>
      </w:r>
      <w:r w:rsidR="00C54E12" w:rsidRPr="00BE5058">
        <w:t>e</w:t>
      </w:r>
      <w:r w:rsidR="00DD3865" w:rsidRPr="00BE5058">
        <w:t xml:space="preserve"> cijen</w:t>
      </w:r>
      <w:r w:rsidR="00C54E12" w:rsidRPr="00BE5058">
        <w:t>e</w:t>
      </w:r>
      <w:r w:rsidR="00DD3865" w:rsidRPr="00BE5058">
        <w:t>,</w:t>
      </w:r>
      <w:r w:rsidRPr="00BE5058">
        <w:t xml:space="preserve"> najkasnije u roku od </w:t>
      </w:r>
      <w:r w:rsidR="00A81F61" w:rsidRPr="00BE5058">
        <w:rPr>
          <w:rFonts w:eastAsia="MS Mincho"/>
        </w:rPr>
        <w:t>3</w:t>
      </w:r>
      <w:r w:rsidRPr="00BE5058">
        <w:rPr>
          <w:rFonts w:eastAsia="MS Mincho"/>
        </w:rPr>
        <w:t>0 dana od dana pravomoćnosti rješenja o dosudi</w:t>
      </w:r>
      <w:r w:rsidRPr="00BE5058">
        <w:t xml:space="preserve">, na prolazni depozit ovoga suda otvoren kod Hrvatske poštanske banke d.d. Zagreb </w:t>
      </w:r>
      <w:r w:rsidR="00910B82" w:rsidRPr="00BE5058">
        <w:t>broj HR5923900011300002703</w:t>
      </w:r>
      <w:r w:rsidRPr="00BE5058">
        <w:t>, poziv na br</w:t>
      </w:r>
      <w:r w:rsidR="00FA252A">
        <w:t>oj</w:t>
      </w:r>
      <w:r w:rsidRPr="00BE5058">
        <w:t xml:space="preserve"> </w:t>
      </w:r>
      <w:r w:rsidR="004E7C1B">
        <w:rPr>
          <w:rFonts w:eastAsia="MS Mincho"/>
        </w:rPr>
        <w:t>241  12 ( bez oznake modela )</w:t>
      </w:r>
      <w:r w:rsidRPr="00BE5058">
        <w:t xml:space="preserve">, </w:t>
      </w:r>
      <w:r w:rsidR="00B83015" w:rsidRPr="00BE5058">
        <w:t xml:space="preserve">te </w:t>
      </w:r>
      <w:r w:rsidRPr="00BE5058">
        <w:t>da dokaz o uplati navedenog iznosa dostav</w:t>
      </w:r>
      <w:r w:rsidR="00B83015" w:rsidRPr="00BE5058">
        <w:t>i</w:t>
      </w:r>
      <w:r w:rsidRPr="00BE5058">
        <w:t xml:space="preserve"> u spis</w:t>
      </w:r>
      <w:r w:rsidR="00A81F61" w:rsidRPr="00BE5058">
        <w:t xml:space="preserve"> </w:t>
      </w:r>
      <w:proofErr w:type="spellStart"/>
      <w:r w:rsidR="00A81F61" w:rsidRPr="00BE5058">
        <w:t>posl</w:t>
      </w:r>
      <w:proofErr w:type="spellEnd"/>
      <w:r w:rsidR="00A81F61" w:rsidRPr="00BE5058">
        <w:t>. br. 7 St-</w:t>
      </w:r>
      <w:r w:rsidR="004E7C1B">
        <w:t>241</w:t>
      </w:r>
      <w:r w:rsidR="00A81F61" w:rsidRPr="00BE5058">
        <w:t>/1</w:t>
      </w:r>
      <w:r w:rsidR="004E7C1B">
        <w:t>2</w:t>
      </w:r>
      <w:r w:rsidR="00026F6C" w:rsidRPr="00BE5058">
        <w:t>, time da će se uplaćena jamčevina uračunati u kupovnu cijenu</w:t>
      </w:r>
      <w:r w:rsidRPr="00BE5058">
        <w:t>.</w:t>
      </w:r>
    </w:p>
    <w:p w:rsidRDefault="00CF655A" w:rsidP="006029A7" w:rsidR="00CF655A">
      <w:pPr>
        <w:jc w:val="both"/>
      </w:pPr>
    </w:p>
    <w:p w:rsidRDefault="00CF655A" w:rsidP="00CF655A" w:rsidR="00CF655A" w:rsidRPr="00856E26">
      <w:pPr>
        <w:jc w:val="both"/>
        <w:rPr>
          <w:bCs/>
        </w:rPr>
      </w:pPr>
      <w:r>
        <w:t>III.</w:t>
      </w:r>
      <w:r>
        <w:tab/>
        <w:t>Ovo r</w:t>
      </w:r>
      <w:r w:rsidRPr="00856E26">
        <w:rPr>
          <w:bCs/>
        </w:rPr>
        <w:t>ješenje o dosudi</w:t>
      </w:r>
      <w:r>
        <w:rPr>
          <w:bCs/>
        </w:rPr>
        <w:t xml:space="preserve"> će se </w:t>
      </w:r>
      <w:r w:rsidRPr="00856E26">
        <w:rPr>
          <w:bCs/>
        </w:rPr>
        <w:t xml:space="preserve">objaviti na oglasnoj ploči suda, time da se smatra da je dostavljeno svim osobama kojima se dostavlja zaključak o prodaji te svim sudionicima u dražbi istekom trećega dana od dana njegova isticanja na </w:t>
      </w:r>
      <w:r w:rsidR="00D338C0">
        <w:rPr>
          <w:bCs/>
        </w:rPr>
        <w:t>mrežnoj stranici e-oglasne ploče suda,</w:t>
      </w:r>
      <w:r w:rsidRPr="00856E26">
        <w:rPr>
          <w:bCs/>
        </w:rPr>
        <w:t xml:space="preserve"> t</w:t>
      </w:r>
      <w:r w:rsidR="000B5B7B">
        <w:rPr>
          <w:bCs/>
        </w:rPr>
        <w:t>ime da t</w:t>
      </w:r>
      <w:r w:rsidRPr="00856E26">
        <w:rPr>
          <w:bCs/>
        </w:rPr>
        <w:t xml:space="preserve">e osobe imaju pravo tražiti da im se u sudskoj pisarnici neposredno preda </w:t>
      </w:r>
      <w:proofErr w:type="spellStart"/>
      <w:r w:rsidRPr="00856E26">
        <w:rPr>
          <w:bCs/>
        </w:rPr>
        <w:t>otpravak</w:t>
      </w:r>
      <w:proofErr w:type="spellEnd"/>
      <w:r w:rsidRPr="00856E26">
        <w:rPr>
          <w:bCs/>
        </w:rPr>
        <w:t xml:space="preserve"> rješenja.</w:t>
      </w:r>
    </w:p>
    <w:p w:rsidRDefault="00355E0A" w:rsidP="00355E0A" w:rsidR="00355E0A" w:rsidRPr="00BE5058">
      <w:pPr>
        <w:jc w:val="both"/>
      </w:pPr>
    </w:p>
    <w:p w:rsidRDefault="00355E0A" w:rsidP="00E24EDC" w:rsidR="00E24EDC">
      <w:pPr>
        <w:jc w:val="both"/>
      </w:pPr>
      <w:r w:rsidRPr="00BE5058">
        <w:lastRenderedPageBreak/>
        <w:t>I</w:t>
      </w:r>
      <w:r w:rsidR="00CF655A">
        <w:t>V</w:t>
      </w:r>
      <w:r w:rsidRPr="00BE5058">
        <w:t>.</w:t>
      </w:r>
      <w:r w:rsidRPr="00BE5058">
        <w:tab/>
      </w:r>
      <w:r w:rsidR="00E24EDC" w:rsidRPr="00C17908">
        <w:t>Ukoliko kupac iz točke I. izreke ovog rješenja ne uplati puni iznos kupovne cijene sud će oglasiti nevažećom dosudu kupc</w:t>
      </w:r>
      <w:r w:rsidR="000B5B7B">
        <w:t>u</w:t>
      </w:r>
      <w:r w:rsidR="00E24EDC" w:rsidRPr="00C17908">
        <w:t xml:space="preserve">, </w:t>
      </w:r>
      <w:r w:rsidR="00F43CFA">
        <w:t>t</w:t>
      </w:r>
      <w:r w:rsidR="000B5B7B">
        <w:t>e</w:t>
      </w:r>
      <w:r w:rsidR="00F43CFA">
        <w:t xml:space="preserve"> će se </w:t>
      </w:r>
      <w:r w:rsidR="00E24EDC" w:rsidRPr="00C17908">
        <w:t xml:space="preserve">odrediti nova prodaja, uz uvjete određene za prodaju koja je oglašena nevažećom, </w:t>
      </w:r>
      <w:r w:rsidR="00F43CFA">
        <w:t xml:space="preserve">te </w:t>
      </w:r>
      <w:r w:rsidR="00E24EDC" w:rsidRPr="00C17908">
        <w:t xml:space="preserve">iz položene jamčevine namiriti će se troškovi nove prodaje i naknaditi razlika između </w:t>
      </w:r>
      <w:proofErr w:type="spellStart"/>
      <w:r w:rsidR="00E24EDC" w:rsidRPr="00C17908">
        <w:t>kupovnine</w:t>
      </w:r>
      <w:proofErr w:type="spellEnd"/>
      <w:r w:rsidR="00E24EDC" w:rsidRPr="00C17908">
        <w:t xml:space="preserve"> postignute na prijašnjoj i novoj prodaji</w:t>
      </w:r>
      <w:r w:rsidR="00E24EDC">
        <w:t>.</w:t>
      </w:r>
    </w:p>
    <w:p w:rsidRDefault="003C7F0D" w:rsidP="00E24EDC" w:rsidR="003C7F0D">
      <w:pPr>
        <w:jc w:val="both"/>
      </w:pPr>
    </w:p>
    <w:p w:rsidRDefault="005C5C5D" w:rsidP="00E24EDC" w:rsidR="00992A59" w:rsidRPr="00C42A38">
      <w:pPr>
        <w:jc w:val="both"/>
        <w:rPr>
          <w:color w:val="444444"/>
        </w:rPr>
      </w:pPr>
      <w:r w:rsidRPr="00C42A38">
        <w:t xml:space="preserve">V.      </w:t>
      </w:r>
      <w:r w:rsidR="00EB2691" w:rsidRPr="00C42A38">
        <w:t>Određuje se da će se po pravomoćnosti ovog rješenja</w:t>
      </w:r>
      <w:r w:rsidR="00E2796D" w:rsidRPr="00C42A38">
        <w:t>,</w:t>
      </w:r>
      <w:r w:rsidR="00EB2691" w:rsidRPr="00C42A38">
        <w:t xml:space="preserve"> nakon što kup</w:t>
      </w:r>
      <w:r w:rsidR="00EC4949" w:rsidRPr="00C42A38">
        <w:t>a</w:t>
      </w:r>
      <w:r w:rsidR="00EB2691" w:rsidRPr="00C42A38">
        <w:t>c polož</w:t>
      </w:r>
      <w:r w:rsidR="00EC4949" w:rsidRPr="00C42A38">
        <w:t>i</w:t>
      </w:r>
      <w:r w:rsidR="00C54E12" w:rsidRPr="00C42A38">
        <w:t xml:space="preserve"> puni iznos </w:t>
      </w:r>
      <w:r w:rsidR="00EB2691" w:rsidRPr="00C42A38">
        <w:t>kupovn</w:t>
      </w:r>
      <w:r w:rsidR="00C54E12" w:rsidRPr="00C42A38">
        <w:t>e cijene</w:t>
      </w:r>
      <w:r w:rsidR="00EB2691" w:rsidRPr="00C42A38">
        <w:t>, u zemljišnu knjigu upis</w:t>
      </w:r>
      <w:r w:rsidR="004B1373" w:rsidRPr="00C42A38">
        <w:t>a</w:t>
      </w:r>
      <w:r w:rsidR="00EB2691" w:rsidRPr="00C42A38">
        <w:t>ti u nj</w:t>
      </w:r>
      <w:r w:rsidR="00EC4949" w:rsidRPr="00C42A38">
        <w:t>egovu</w:t>
      </w:r>
      <w:r w:rsidR="006029A7" w:rsidRPr="00C42A38">
        <w:t xml:space="preserve"> </w:t>
      </w:r>
      <w:r w:rsidR="00EB2691" w:rsidRPr="00C42A38">
        <w:t xml:space="preserve">korist pravo vlasništva na </w:t>
      </w:r>
      <w:r w:rsidR="00D34550" w:rsidRPr="00C42A38">
        <w:t>dosuđen</w:t>
      </w:r>
      <w:r w:rsidR="000B5B7B" w:rsidRPr="00C42A38">
        <w:t>im</w:t>
      </w:r>
      <w:r w:rsidR="00D34550" w:rsidRPr="00C42A38">
        <w:t xml:space="preserve"> nekretnin</w:t>
      </w:r>
      <w:r w:rsidR="000B5B7B" w:rsidRPr="00C42A38">
        <w:t>ama</w:t>
      </w:r>
      <w:r w:rsidR="00D34550" w:rsidRPr="00C42A38">
        <w:t xml:space="preserve">, te će se brisati upisana prava zaloga </w:t>
      </w:r>
      <w:r w:rsidR="00C42A38" w:rsidRPr="00C42A38">
        <w:t xml:space="preserve">HYPO ALPE - ADRIA - BANK INTERNATIONAL AG </w:t>
      </w:r>
      <w:r w:rsidR="00557AC3" w:rsidRPr="00C42A38">
        <w:t xml:space="preserve">Republika Austrija, </w:t>
      </w:r>
      <w:proofErr w:type="spellStart"/>
      <w:r w:rsidR="00557AC3" w:rsidRPr="00C42A38">
        <w:t>Klagenfurt</w:t>
      </w:r>
      <w:proofErr w:type="spellEnd"/>
      <w:r w:rsidR="00557AC3" w:rsidRPr="00C42A38">
        <w:t xml:space="preserve">, </w:t>
      </w:r>
      <w:proofErr w:type="spellStart"/>
      <w:r w:rsidR="00557AC3" w:rsidRPr="00C42A38">
        <w:t>Alpen</w:t>
      </w:r>
      <w:proofErr w:type="spellEnd"/>
      <w:r w:rsidR="00557AC3" w:rsidRPr="00C42A38">
        <w:t xml:space="preserve"> - </w:t>
      </w:r>
      <w:proofErr w:type="spellStart"/>
      <w:r w:rsidR="00557AC3" w:rsidRPr="00C42A38">
        <w:t>Adria</w:t>
      </w:r>
      <w:proofErr w:type="spellEnd"/>
      <w:r w:rsidR="00557AC3" w:rsidRPr="00C42A38">
        <w:t xml:space="preserve"> - </w:t>
      </w:r>
      <w:proofErr w:type="spellStart"/>
      <w:r w:rsidR="00557AC3" w:rsidRPr="00C42A38">
        <w:t>Platz</w:t>
      </w:r>
      <w:proofErr w:type="spellEnd"/>
      <w:r w:rsidR="00557AC3" w:rsidRPr="00C42A38">
        <w:t xml:space="preserve"> 1</w:t>
      </w:r>
      <w:r w:rsidR="00F43CFA" w:rsidRPr="00C42A38">
        <w:t>;</w:t>
      </w:r>
      <w:r w:rsidR="003C7F0D" w:rsidRPr="00C42A38">
        <w:t xml:space="preserve">  </w:t>
      </w:r>
      <w:r w:rsidR="00C42A38" w:rsidRPr="00C42A38">
        <w:t xml:space="preserve">HYPO ALPE-ADRIA-BANK </w:t>
      </w:r>
      <w:r w:rsidR="00557AC3" w:rsidRPr="00C42A38">
        <w:t>d.d. Zagreb, Podružnica Poreč</w:t>
      </w:r>
      <w:r w:rsidR="00C42A38" w:rsidRPr="00C42A38">
        <w:t>, OIB:</w:t>
      </w:r>
      <w:r w:rsidR="00557AC3">
        <w:t xml:space="preserve"> </w:t>
      </w:r>
      <w:r w:rsidR="00C42A38" w:rsidRPr="00C42A38">
        <w:t xml:space="preserve">14036333877 POREČ, VUKOVARSKA 19 </w:t>
      </w:r>
      <w:r w:rsidR="00414B7B" w:rsidRPr="00C42A38">
        <w:t xml:space="preserve">i </w:t>
      </w:r>
      <w:r w:rsidR="00C42A38" w:rsidRPr="00C42A38">
        <w:t xml:space="preserve">H-ABDUCO </w:t>
      </w:r>
      <w:r w:rsidR="00557AC3" w:rsidRPr="00C42A38">
        <w:t xml:space="preserve">d.o.o. Zagreb, Slavonska Avenija  </w:t>
      </w:r>
      <w:r w:rsidR="00C42A38" w:rsidRPr="00C42A38">
        <w:t>6A OIB: 13667298928</w:t>
      </w:r>
      <w:r w:rsidR="00845C1C" w:rsidRPr="00C42A38">
        <w:t xml:space="preserve">. </w:t>
      </w:r>
      <w:r w:rsidR="00992A59" w:rsidRPr="00C42A38">
        <w:t xml:space="preserve"> </w:t>
      </w:r>
    </w:p>
    <w:p w:rsidRDefault="00024036" w:rsidP="00397FA2" w:rsidR="00024036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E74441" w:rsidP="00397FA2" w:rsidR="00E74441" w:rsidRPr="00BE5058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397FA2" w:rsidP="00397FA2" w:rsidR="00397FA2" w:rsidRPr="00BE5058">
      <w:pPr>
        <w:pStyle w:val="Obinitekst"/>
        <w:jc w:val="center"/>
        <w:rPr>
          <w:rFonts w:cs="Times New Roman" w:eastAsia="MS Mincho" w:hAnsi="Times New Roman" w:ascii="Times New Roman"/>
        </w:rPr>
      </w:pPr>
      <w:r w:rsidRPr="00BE5058">
        <w:rPr>
          <w:rFonts w:cs="Times New Roman" w:eastAsia="MS Mincho" w:hAnsi="Times New Roman" w:ascii="Times New Roman"/>
        </w:rPr>
        <w:t>Obrazloženje</w:t>
      </w:r>
    </w:p>
    <w:p w:rsidRDefault="005B0722" w:rsidP="00355E0A" w:rsidR="005B0722" w:rsidRPr="00BE5058">
      <w:pPr>
        <w:jc w:val="both"/>
      </w:pPr>
    </w:p>
    <w:p w:rsidRDefault="00397FA2" w:rsidP="00355E0A" w:rsidR="00397FA2" w:rsidRPr="00BE5058">
      <w:pPr>
        <w:jc w:val="both"/>
      </w:pPr>
    </w:p>
    <w:p w:rsidRDefault="00306CC2" w:rsidP="00143BD5" w:rsidR="001D37B4" w:rsidRPr="00BE5058">
      <w:pPr>
        <w:jc w:val="both"/>
      </w:pPr>
      <w:r w:rsidRPr="00BE5058">
        <w:rPr>
          <w:rFonts w:eastAsia="MS Mincho"/>
        </w:rPr>
        <w:t xml:space="preserve">            </w:t>
      </w:r>
      <w:proofErr w:type="spellStart"/>
      <w:r w:rsidR="00845C1C" w:rsidRPr="00BE5058">
        <w:rPr>
          <w:rFonts w:eastAsia="MS Mincho"/>
        </w:rPr>
        <w:t>O</w:t>
      </w:r>
      <w:r w:rsidR="00277C97" w:rsidRPr="00BE5058">
        <w:rPr>
          <w:rFonts w:eastAsia="MS Mincho"/>
        </w:rPr>
        <w:t>vosudnim</w:t>
      </w:r>
      <w:proofErr w:type="spellEnd"/>
      <w:r w:rsidR="00277C97" w:rsidRPr="00BE5058">
        <w:rPr>
          <w:rFonts w:eastAsia="MS Mincho"/>
        </w:rPr>
        <w:t xml:space="preserve"> zaključkom </w:t>
      </w:r>
      <w:proofErr w:type="spellStart"/>
      <w:r w:rsidR="00277C97" w:rsidRPr="00BE5058">
        <w:rPr>
          <w:rFonts w:eastAsia="MS Mincho"/>
        </w:rPr>
        <w:t>posl</w:t>
      </w:r>
      <w:proofErr w:type="spellEnd"/>
      <w:r w:rsidR="00277C97" w:rsidRPr="00BE5058">
        <w:rPr>
          <w:rFonts w:eastAsia="MS Mincho"/>
        </w:rPr>
        <w:t xml:space="preserve">. br. </w:t>
      </w:r>
      <w:r w:rsidR="00EC09AA" w:rsidRPr="00C0261E">
        <w:rPr>
          <w:rFonts w:eastAsia="MS Mincho"/>
        </w:rPr>
        <w:t>7 St-241/12-</w:t>
      </w:r>
      <w:r w:rsidR="00BB3876">
        <w:rPr>
          <w:rFonts w:eastAsia="MS Mincho"/>
        </w:rPr>
        <w:t>313</w:t>
      </w:r>
      <w:r w:rsidR="00EC09AA" w:rsidRPr="00C0261E">
        <w:rPr>
          <w:rFonts w:eastAsia="MS Mincho"/>
        </w:rPr>
        <w:t xml:space="preserve"> </w:t>
      </w:r>
      <w:r w:rsidR="00EC09AA" w:rsidRPr="00C0261E">
        <w:t xml:space="preserve">od </w:t>
      </w:r>
      <w:r w:rsidR="00BB3876">
        <w:t xml:space="preserve">15. rujna </w:t>
      </w:r>
      <w:r w:rsidR="00866780">
        <w:rPr>
          <w:bCs/>
        </w:rPr>
        <w:t xml:space="preserve"> 2</w:t>
      </w:r>
      <w:r w:rsidR="00866780" w:rsidRPr="007830F1">
        <w:rPr>
          <w:bCs/>
        </w:rPr>
        <w:t>01</w:t>
      </w:r>
      <w:r w:rsidR="00866780">
        <w:rPr>
          <w:bCs/>
        </w:rPr>
        <w:t>5</w:t>
      </w:r>
      <w:r w:rsidR="004F5A45" w:rsidRPr="00BE5058">
        <w:t>.</w:t>
      </w:r>
      <w:r w:rsidR="00277C97" w:rsidRPr="00BE5058">
        <w:t xml:space="preserve"> određena je </w:t>
      </w:r>
      <w:r w:rsidR="00841C94" w:rsidRPr="00BE5058">
        <w:t xml:space="preserve">prodaja </w:t>
      </w:r>
      <w:r w:rsidR="00A81F61" w:rsidRPr="00BE5058">
        <w:t xml:space="preserve">dijela nekretnina stečajnog dužnika </w:t>
      </w:r>
      <w:r w:rsidR="001D37B4" w:rsidRPr="00BE5058">
        <w:t>s</w:t>
      </w:r>
      <w:r w:rsidR="004F5A45" w:rsidRPr="00BE5058">
        <w:t xml:space="preserve">ukladno odredbi članka 164. </w:t>
      </w:r>
      <w:r w:rsidR="004F663F" w:rsidRPr="00BE5058">
        <w:rPr>
          <w:rFonts w:eastAsia="MS Mincho"/>
          <w:bCs/>
        </w:rPr>
        <w:t xml:space="preserve">stavak </w:t>
      </w:r>
      <w:r w:rsidR="0079051A">
        <w:rPr>
          <w:rFonts w:eastAsia="MS Mincho"/>
          <w:bCs/>
        </w:rPr>
        <w:t xml:space="preserve">4. i </w:t>
      </w:r>
      <w:r w:rsidR="004F663F" w:rsidRPr="00BE5058">
        <w:rPr>
          <w:rFonts w:eastAsia="MS Mincho"/>
          <w:bCs/>
        </w:rPr>
        <w:t xml:space="preserve">6. </w:t>
      </w:r>
      <w:r w:rsidR="001D37B4" w:rsidRPr="00BE5058">
        <w:t>Stečajnog zakona ( „Narodne novine“ broj 44/96, 29/99, 129/00, 123/03, 82/06,  116/10, 25/12 i 133/12, u daljnjem tekstu SZ )</w:t>
      </w:r>
      <w:r w:rsidR="003E1330" w:rsidRPr="00BE5058">
        <w:t>.</w:t>
      </w:r>
      <w:r w:rsidR="001D37B4" w:rsidRPr="00BE5058">
        <w:t xml:space="preserve">  </w:t>
      </w:r>
    </w:p>
    <w:p w:rsidRDefault="00A81F61" w:rsidP="00A81F61" w:rsidR="00A81F61" w:rsidRPr="00BE5058">
      <w:pPr>
        <w:pStyle w:val="Tijeloteksta"/>
        <w:rPr>
          <w:rFonts w:hAnsi="Times New Roman" w:ascii="Times New Roman"/>
        </w:rPr>
      </w:pPr>
    </w:p>
    <w:p w:rsidRDefault="003E1330" w:rsidP="006029A7" w:rsidR="003E1330" w:rsidRPr="00BE5058">
      <w:pPr>
        <w:ind w:firstLine="708"/>
        <w:jc w:val="both"/>
      </w:pPr>
      <w:r w:rsidRPr="00BE5058">
        <w:t xml:space="preserve">Na ročištu za javnu dražbu održanom dana </w:t>
      </w:r>
      <w:r w:rsidR="00C42A38">
        <w:t xml:space="preserve">11. studenog </w:t>
      </w:r>
      <w:r w:rsidR="00041BFB">
        <w:t>2</w:t>
      </w:r>
      <w:r w:rsidR="00041BFB" w:rsidRPr="006A7F13">
        <w:t>01</w:t>
      </w:r>
      <w:r w:rsidR="00041BFB">
        <w:t>5</w:t>
      </w:r>
      <w:r w:rsidRPr="00BE5058">
        <w:t>. utvrđeno</w:t>
      </w:r>
      <w:r w:rsidR="00E835A0">
        <w:t xml:space="preserve"> je </w:t>
      </w:r>
      <w:r w:rsidRPr="00BE5058">
        <w:t xml:space="preserve">da je </w:t>
      </w:r>
      <w:r w:rsidR="001046D7" w:rsidRPr="00BE5058">
        <w:t xml:space="preserve">predmetni </w:t>
      </w:r>
      <w:r w:rsidRPr="00BE5058">
        <w:t xml:space="preserve">zaključak o prodaji nekretnina </w:t>
      </w:r>
      <w:r w:rsidR="00845C1C" w:rsidRPr="00BE5058">
        <w:t xml:space="preserve">dužnika </w:t>
      </w:r>
      <w:r w:rsidRPr="00BE5058">
        <w:t xml:space="preserve">objavljen </w:t>
      </w:r>
      <w:r w:rsidR="00E835A0">
        <w:t xml:space="preserve">na </w:t>
      </w:r>
      <w:r w:rsidR="00C42A38">
        <w:t xml:space="preserve">mrežnoj stranici e-oglasne ploče suda, </w:t>
      </w:r>
      <w:r w:rsidR="007A5639" w:rsidRPr="006A7F13">
        <w:t xml:space="preserve">u </w:t>
      </w:r>
      <w:r w:rsidR="00557AC3">
        <w:t xml:space="preserve">Jutarnjem listu </w:t>
      </w:r>
      <w:r w:rsidR="00820DA4" w:rsidRPr="00E7443C">
        <w:t>dana</w:t>
      </w:r>
      <w:r w:rsidR="00820DA4">
        <w:t xml:space="preserve"> </w:t>
      </w:r>
      <w:r w:rsidR="00557AC3">
        <w:t>28</w:t>
      </w:r>
      <w:r w:rsidR="00417BFF" w:rsidRPr="00AD4F03">
        <w:t xml:space="preserve">. </w:t>
      </w:r>
      <w:r w:rsidR="00557AC3">
        <w:t xml:space="preserve">listopada </w:t>
      </w:r>
      <w:r w:rsidR="00EC09AA" w:rsidRPr="007D5BB1">
        <w:t>2015</w:t>
      </w:r>
      <w:r w:rsidR="007A5639">
        <w:t xml:space="preserve">., </w:t>
      </w:r>
      <w:r w:rsidR="00417BFF">
        <w:t xml:space="preserve">te </w:t>
      </w:r>
      <w:r w:rsidRPr="00BE5058">
        <w:t>na web stranicama</w:t>
      </w:r>
      <w:r w:rsidR="00EB0D65" w:rsidRPr="00BE5058">
        <w:t xml:space="preserve"> </w:t>
      </w:r>
      <w:r w:rsidRPr="00BE5058">
        <w:t>HGK i sudačkoj mreži</w:t>
      </w:r>
      <w:r w:rsidR="007A5639">
        <w:t>.</w:t>
      </w:r>
    </w:p>
    <w:p w:rsidRDefault="00EC09BA" w:rsidP="00EC09BA" w:rsidR="00EC09BA">
      <w:pPr>
        <w:pStyle w:val="Tijeloteksta"/>
        <w:rPr>
          <w:rFonts w:hAnsi="Times New Roman" w:ascii="Times New Roman"/>
        </w:rPr>
      </w:pPr>
    </w:p>
    <w:p w:rsidRDefault="00EC09AA" w:rsidP="00D45923" w:rsidR="00D45923">
      <w:pPr>
        <w:ind w:firstLine="708"/>
        <w:jc w:val="both"/>
      </w:pPr>
      <w:r>
        <w:t xml:space="preserve">Nadalje je </w:t>
      </w:r>
      <w:r w:rsidR="000B5B7B">
        <w:t xml:space="preserve">utvrđeno </w:t>
      </w:r>
      <w:r w:rsidR="00417BFF">
        <w:t xml:space="preserve">da </w:t>
      </w:r>
      <w:r w:rsidR="00417BFF" w:rsidRPr="00AD4F03">
        <w:rPr>
          <w:bCs/>
        </w:rPr>
        <w:t>u javnoj dražbi, kao kupci, mogu sudjelovati samo osobe ko</w:t>
      </w:r>
      <w:r w:rsidR="00866780">
        <w:rPr>
          <w:bCs/>
        </w:rPr>
        <w:t xml:space="preserve">je su prethodno dale jamčevinu, </w:t>
      </w:r>
      <w:r w:rsidR="00D45923">
        <w:rPr>
          <w:bCs/>
        </w:rPr>
        <w:t xml:space="preserve">ali </w:t>
      </w:r>
      <w:r w:rsidR="00D45923">
        <w:t xml:space="preserve">da jamčevinu nisu dužni dati nositelji prava upisanih u zemljišnoj knjizi koja prestaju prodajom nekretnine, ako njihove tražbine dostižu iznos jamčevine i ako bi se, s obzirom na njihov </w:t>
      </w:r>
      <w:proofErr w:type="spellStart"/>
      <w:r w:rsidR="00D45923">
        <w:t>prednosni</w:t>
      </w:r>
      <w:proofErr w:type="spellEnd"/>
      <w:r w:rsidR="00D45923">
        <w:t xml:space="preserve"> red i utvrđenu vrijednost nekretnine, taj iznos mogao namiriti iz </w:t>
      </w:r>
      <w:proofErr w:type="spellStart"/>
      <w:r w:rsidR="00D45923">
        <w:t>kupovnine</w:t>
      </w:r>
      <w:proofErr w:type="spellEnd"/>
      <w:r w:rsidR="00D45923">
        <w:t xml:space="preserve">. </w:t>
      </w:r>
    </w:p>
    <w:p w:rsidRDefault="00D45923" w:rsidP="00866780" w:rsidR="00D45923">
      <w:pPr>
        <w:pStyle w:val="Tijeloteksta"/>
        <w:tabs>
          <w:tab w:pos="975" w:val="clear"/>
          <w:tab w:pos="0" w:val="left"/>
        </w:tabs>
        <w:rPr>
          <w:rFonts w:hAnsi="Times New Roman" w:ascii="Times New Roman"/>
          <w:bCs/>
        </w:rPr>
      </w:pPr>
    </w:p>
    <w:p w:rsidRDefault="00D45923" w:rsidP="00866780" w:rsidR="00557AC3">
      <w:pPr>
        <w:pStyle w:val="Tijeloteksta"/>
        <w:tabs>
          <w:tab w:pos="975" w:val="clear"/>
          <w:tab w:pos="0" w:val="left"/>
        </w:tabs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  <w:t>Također je u</w:t>
      </w:r>
      <w:r w:rsidR="00417BFF" w:rsidRPr="00AD4F03">
        <w:rPr>
          <w:rFonts w:hAnsi="Times New Roman" w:ascii="Times New Roman"/>
          <w:bCs/>
        </w:rPr>
        <w:t xml:space="preserve">vidom u </w:t>
      </w:r>
      <w:proofErr w:type="spellStart"/>
      <w:r w:rsidR="00417BFF" w:rsidRPr="00AD4F03">
        <w:rPr>
          <w:rFonts w:hAnsi="Times New Roman" w:ascii="Times New Roman"/>
          <w:bCs/>
        </w:rPr>
        <w:t>ovosudno</w:t>
      </w:r>
      <w:proofErr w:type="spellEnd"/>
      <w:r w:rsidR="00417BFF" w:rsidRPr="00AD4F03">
        <w:rPr>
          <w:rFonts w:hAnsi="Times New Roman" w:ascii="Times New Roman"/>
          <w:bCs/>
        </w:rPr>
        <w:t xml:space="preserve"> računovodstvo utvrđeno da </w:t>
      </w:r>
      <w:r w:rsidR="00EC09AA">
        <w:rPr>
          <w:rFonts w:hAnsi="Times New Roman" w:ascii="Times New Roman"/>
          <w:bCs/>
        </w:rPr>
        <w:t xml:space="preserve">je pravovremeno uplaćena jedna </w:t>
      </w:r>
      <w:r w:rsidR="00417BFF" w:rsidRPr="00AD4F03">
        <w:rPr>
          <w:rFonts w:hAnsi="Times New Roman" w:ascii="Times New Roman"/>
          <w:bCs/>
        </w:rPr>
        <w:t>jamčevin</w:t>
      </w:r>
      <w:r w:rsidR="00EC09AA">
        <w:rPr>
          <w:rFonts w:hAnsi="Times New Roman" w:ascii="Times New Roman"/>
          <w:bCs/>
        </w:rPr>
        <w:t>a</w:t>
      </w:r>
      <w:r w:rsidR="00557AC3">
        <w:rPr>
          <w:rFonts w:hAnsi="Times New Roman" w:ascii="Times New Roman"/>
          <w:bCs/>
        </w:rPr>
        <w:t>.</w:t>
      </w:r>
    </w:p>
    <w:p w:rsidRDefault="00866780" w:rsidP="00866780" w:rsidR="00866780" w:rsidRPr="00AD4F03">
      <w:pPr>
        <w:pStyle w:val="Tijeloteksta"/>
        <w:tabs>
          <w:tab w:pos="975" w:val="clear"/>
          <w:tab w:pos="0" w:val="left"/>
        </w:tabs>
        <w:rPr>
          <w:bCs/>
        </w:rPr>
      </w:pPr>
    </w:p>
    <w:p w:rsidRDefault="00866780" w:rsidP="00EC09AA" w:rsidR="00D45923">
      <w:pPr>
        <w:ind w:firstLine="708"/>
        <w:jc w:val="both"/>
      </w:pPr>
      <w:r>
        <w:t xml:space="preserve">Punomoćnik ponuditelja </w:t>
      </w:r>
      <w:r w:rsidR="00557AC3">
        <w:t>ISTARSKI SUPERMA</w:t>
      </w:r>
      <w:r w:rsidR="00BB3876">
        <w:t>R</w:t>
      </w:r>
      <w:r w:rsidR="00557AC3">
        <w:t xml:space="preserve">KETI d.o.o. Poreč </w:t>
      </w:r>
      <w:r w:rsidR="00D338C0">
        <w:t xml:space="preserve">predao je u spis dokaz o uplati </w:t>
      </w:r>
      <w:r>
        <w:t xml:space="preserve"> jamčevin</w:t>
      </w:r>
      <w:r w:rsidR="00D338C0">
        <w:t>e</w:t>
      </w:r>
      <w:r>
        <w:t xml:space="preserve"> </w:t>
      </w:r>
      <w:r w:rsidR="00D338C0">
        <w:t xml:space="preserve">u iznosu od </w:t>
      </w:r>
      <w:r w:rsidR="00557AC3">
        <w:t>70.000</w:t>
      </w:r>
      <w:r w:rsidR="00D338C0">
        <w:t xml:space="preserve">,00 </w:t>
      </w:r>
      <w:r w:rsidR="00557AC3">
        <w:t>kn</w:t>
      </w:r>
      <w:r w:rsidR="00D338C0">
        <w:t xml:space="preserve">, te istakao da je jamčevina dana </w:t>
      </w:r>
      <w:r w:rsidR="003C7F0D">
        <w:t xml:space="preserve">za kupnju </w:t>
      </w:r>
      <w:r w:rsidR="003C7F0D" w:rsidRPr="0081513B">
        <w:rPr>
          <w:bCs/>
        </w:rPr>
        <w:t>nekretnine</w:t>
      </w:r>
      <w:r w:rsidR="003C7F0D">
        <w:rPr>
          <w:bCs/>
        </w:rPr>
        <w:t xml:space="preserve"> </w:t>
      </w:r>
      <w:r w:rsidR="00557AC3">
        <w:t xml:space="preserve">STARA PRERADA SV. PETAR, </w:t>
      </w:r>
      <w:proofErr w:type="spellStart"/>
      <w:r w:rsidR="00557AC3">
        <w:t>Dajčići</w:t>
      </w:r>
      <w:proofErr w:type="spellEnd"/>
      <w:r w:rsidR="00557AC3">
        <w:t xml:space="preserve"> </w:t>
      </w:r>
      <w:proofErr w:type="spellStart"/>
      <w:r w:rsidR="00557AC3">
        <w:t>bb</w:t>
      </w:r>
      <w:proofErr w:type="spellEnd"/>
      <w:r w:rsidR="00557AC3">
        <w:t xml:space="preserve">, </w:t>
      </w:r>
      <w:proofErr w:type="spellStart"/>
      <w:r w:rsidR="00557AC3">
        <w:t>Sv.Petar</w:t>
      </w:r>
      <w:proofErr w:type="spellEnd"/>
      <w:r w:rsidR="00557AC3">
        <w:t xml:space="preserve"> u šumi</w:t>
      </w:r>
      <w:r w:rsidR="00D45923">
        <w:t>.</w:t>
      </w:r>
    </w:p>
    <w:p w:rsidRDefault="00866780" w:rsidP="00EC09AA" w:rsidR="00866780">
      <w:pPr>
        <w:ind w:firstLine="708"/>
        <w:jc w:val="both"/>
      </w:pPr>
    </w:p>
    <w:p w:rsidRDefault="00C97F03" w:rsidP="00EC09AA" w:rsidR="005D53E1">
      <w:pPr>
        <w:ind w:firstLine="708"/>
        <w:jc w:val="both"/>
      </w:pPr>
      <w:r>
        <w:t xml:space="preserve">Na istom ročištu je </w:t>
      </w:r>
      <w:r w:rsidR="00EC09AA">
        <w:t>u</w:t>
      </w:r>
      <w:r w:rsidR="00EC09AA" w:rsidRPr="00C0261E">
        <w:t>tvrđ</w:t>
      </w:r>
      <w:r w:rsidR="00EC09AA">
        <w:t xml:space="preserve">eno </w:t>
      </w:r>
      <w:r w:rsidR="00EC09AA" w:rsidRPr="00C0261E">
        <w:t xml:space="preserve">da je vrijednost </w:t>
      </w:r>
      <w:r w:rsidR="0088250A">
        <w:t>predmetn</w:t>
      </w:r>
      <w:r w:rsidR="00D45923">
        <w:t>ih</w:t>
      </w:r>
      <w:r w:rsidR="0088250A">
        <w:t xml:space="preserve"> nekretnin</w:t>
      </w:r>
      <w:r w:rsidR="00D45923">
        <w:t>a</w:t>
      </w:r>
      <w:r w:rsidR="0088250A">
        <w:t xml:space="preserve"> </w:t>
      </w:r>
      <w:r w:rsidR="00557AC3">
        <w:t>180.000</w:t>
      </w:r>
      <w:r w:rsidR="005D53E1" w:rsidRPr="007830F1">
        <w:t>,00 EUR u protuvrijednosti kuna prema srednjem tečaju HNB na dan prodaje</w:t>
      </w:r>
      <w:r w:rsidR="00EC09AA">
        <w:t xml:space="preserve">, </w:t>
      </w:r>
      <w:r w:rsidR="00D45923">
        <w:t>a</w:t>
      </w:r>
      <w:r w:rsidR="00EC09AA">
        <w:t xml:space="preserve"> </w:t>
      </w:r>
      <w:r w:rsidR="0088250A">
        <w:t>s</w:t>
      </w:r>
      <w:r w:rsidR="00EC09AA">
        <w:t xml:space="preserve">tečajni upravitelj </w:t>
      </w:r>
      <w:r w:rsidR="00D45923">
        <w:t xml:space="preserve">je </w:t>
      </w:r>
      <w:r w:rsidR="0088250A">
        <w:t xml:space="preserve">istakao da </w:t>
      </w:r>
      <w:r w:rsidR="00D45923">
        <w:t>k</w:t>
      </w:r>
      <w:r w:rsidR="005D53E1">
        <w:t xml:space="preserve">unska </w:t>
      </w:r>
      <w:r w:rsidR="00EC09AA">
        <w:t xml:space="preserve">protuvrijednost </w:t>
      </w:r>
      <w:r w:rsidR="005D53E1">
        <w:t xml:space="preserve">po srednjem tečaju HNB </w:t>
      </w:r>
      <w:r w:rsidR="00D45923">
        <w:t xml:space="preserve">na dan prodaje </w:t>
      </w:r>
      <w:r w:rsidR="005D53E1">
        <w:t xml:space="preserve">iznosi </w:t>
      </w:r>
      <w:r w:rsidR="00557AC3" w:rsidRPr="00C42A38">
        <w:rPr>
          <w:bCs/>
          <w:color w:val="000000"/>
        </w:rPr>
        <w:t xml:space="preserve">1.360.806,66 </w:t>
      </w:r>
      <w:r w:rsidR="00557AC3">
        <w:t xml:space="preserve"> </w:t>
      </w:r>
      <w:r w:rsidR="005D53E1">
        <w:t>kn.</w:t>
      </w:r>
    </w:p>
    <w:p w:rsidRDefault="005D53E1" w:rsidP="00EC09AA" w:rsidR="005D53E1">
      <w:pPr>
        <w:ind w:firstLine="708"/>
        <w:jc w:val="both"/>
      </w:pPr>
    </w:p>
    <w:p w:rsidRDefault="00E24EDC" w:rsidP="00D338C0" w:rsidR="0088250A">
      <w:pPr>
        <w:ind w:firstLine="708"/>
        <w:jc w:val="both"/>
      </w:pPr>
      <w:r>
        <w:lastRenderedPageBreak/>
        <w:t>S</w:t>
      </w:r>
      <w:r w:rsidR="0088250A">
        <w:t>te</w:t>
      </w:r>
      <w:r w:rsidR="00EC09AA">
        <w:t xml:space="preserve">čajni sudac </w:t>
      </w:r>
      <w:r>
        <w:t xml:space="preserve">je </w:t>
      </w:r>
      <w:r w:rsidR="00EC09AA">
        <w:t>utvr</w:t>
      </w:r>
      <w:r w:rsidR="0088250A">
        <w:t xml:space="preserve">dio da </w:t>
      </w:r>
      <w:r w:rsidR="00BA421D">
        <w:t xml:space="preserve">se </w:t>
      </w:r>
      <w:r w:rsidR="0088250A">
        <w:t>predmetn</w:t>
      </w:r>
      <w:r w:rsidR="000B5B7B">
        <w:t>e</w:t>
      </w:r>
      <w:r w:rsidR="0088250A">
        <w:t xml:space="preserve"> nekretnin</w:t>
      </w:r>
      <w:r w:rsidR="000B5B7B">
        <w:t>e</w:t>
      </w:r>
      <w:r w:rsidR="0088250A">
        <w:t xml:space="preserve"> </w:t>
      </w:r>
      <w:r w:rsidR="005D53E1">
        <w:t>ne mo</w:t>
      </w:r>
      <w:r w:rsidR="000B5B7B">
        <w:t xml:space="preserve">gu </w:t>
      </w:r>
      <w:r w:rsidR="005D53E1">
        <w:t xml:space="preserve">prodati </w:t>
      </w:r>
      <w:r w:rsidR="0088250A">
        <w:t xml:space="preserve">ispod </w:t>
      </w:r>
      <w:r>
        <w:t xml:space="preserve">početne prodajne </w:t>
      </w:r>
      <w:r w:rsidR="0088250A">
        <w:t>cijene</w:t>
      </w:r>
      <w:r w:rsidR="00BA421D">
        <w:t xml:space="preserve"> u visini utvrđene vrijednosti</w:t>
      </w:r>
      <w:r w:rsidR="00D338C0">
        <w:t xml:space="preserve">, te da će </w:t>
      </w:r>
      <w:r>
        <w:t>se dražba održati iako je prisutan samo jedan ponuditelj</w:t>
      </w:r>
      <w:r w:rsidR="0088250A">
        <w:t xml:space="preserve">. </w:t>
      </w:r>
    </w:p>
    <w:p w:rsidRDefault="00EC09AA" w:rsidP="00EC09AA" w:rsidR="00417BFF" w:rsidRPr="00AD4F03">
      <w:pPr>
        <w:ind w:firstLine="708"/>
        <w:jc w:val="both"/>
      </w:pPr>
      <w:r>
        <w:t xml:space="preserve"> </w:t>
      </w:r>
    </w:p>
    <w:p w:rsidRDefault="00417BFF" w:rsidP="00417BFF" w:rsidR="00417BFF" w:rsidRPr="00AD4F03">
      <w:pPr>
        <w:ind w:firstLine="708"/>
        <w:jc w:val="both"/>
        <w:rPr>
          <w:bCs/>
        </w:rPr>
      </w:pPr>
      <w:r w:rsidRPr="00AD4F03">
        <w:rPr>
          <w:bCs/>
        </w:rPr>
        <w:t xml:space="preserve">Pošto je </w:t>
      </w:r>
      <w:r w:rsidR="00CD2A10">
        <w:rPr>
          <w:bCs/>
        </w:rPr>
        <w:t xml:space="preserve">stečajni sudac utvrdio da </w:t>
      </w:r>
      <w:r w:rsidRPr="00AD4F03">
        <w:rPr>
          <w:bCs/>
        </w:rPr>
        <w:t>je udovoljeno uvjetima za održavanje ročišta za dražbu</w:t>
      </w:r>
      <w:r w:rsidR="00CD2A10">
        <w:rPr>
          <w:bCs/>
        </w:rPr>
        <w:t xml:space="preserve"> </w:t>
      </w:r>
      <w:r w:rsidRPr="00AD4F03">
        <w:rPr>
          <w:bCs/>
        </w:rPr>
        <w:t>objav</w:t>
      </w:r>
      <w:r w:rsidR="00CD2A10">
        <w:rPr>
          <w:bCs/>
        </w:rPr>
        <w:t xml:space="preserve">io je da se </w:t>
      </w:r>
      <w:r w:rsidRPr="00AD4F03">
        <w:rPr>
          <w:bCs/>
        </w:rPr>
        <w:t>pristupa dražbi</w:t>
      </w:r>
      <w:r w:rsidR="00CD2A10">
        <w:rPr>
          <w:bCs/>
        </w:rPr>
        <w:t xml:space="preserve">. </w:t>
      </w:r>
    </w:p>
    <w:p w:rsidRDefault="00417BFF" w:rsidP="00417BFF" w:rsidR="00417BFF" w:rsidRPr="00AD4F03">
      <w:pPr>
        <w:ind w:firstLine="708"/>
        <w:rPr>
          <w:bCs/>
        </w:rPr>
      </w:pPr>
    </w:p>
    <w:p w:rsidRDefault="00417BFF" w:rsidP="00417BFF" w:rsidR="00CD2A10">
      <w:pPr>
        <w:ind w:firstLine="708"/>
        <w:jc w:val="both"/>
        <w:rPr>
          <w:bCs/>
        </w:rPr>
      </w:pPr>
      <w:r w:rsidRPr="00AD4F03">
        <w:rPr>
          <w:bCs/>
        </w:rPr>
        <w:t xml:space="preserve">Nakon proteka deset minuta neposredno poslije stavljanja najpovoljnije ponude </w:t>
      </w:r>
      <w:r w:rsidR="00CD2A10">
        <w:rPr>
          <w:bCs/>
        </w:rPr>
        <w:t xml:space="preserve">dražba je zaključena. </w:t>
      </w:r>
    </w:p>
    <w:p w:rsidRDefault="00CD2A10" w:rsidP="00417BFF" w:rsidR="00CD2A10">
      <w:pPr>
        <w:ind w:firstLine="708"/>
        <w:jc w:val="both"/>
        <w:rPr>
          <w:bCs/>
        </w:rPr>
      </w:pPr>
    </w:p>
    <w:p w:rsidRDefault="00417BFF" w:rsidP="00CD2A10" w:rsidR="00C667C9">
      <w:pPr>
        <w:jc w:val="both"/>
        <w:rPr>
          <w:rFonts w:eastAsia="MS Mincho"/>
        </w:rPr>
      </w:pPr>
      <w:r w:rsidRPr="00856E26">
        <w:tab/>
      </w:r>
      <w:r w:rsidR="00D45923">
        <w:t xml:space="preserve">Budući je </w:t>
      </w:r>
      <w:r w:rsidR="00CD2A10">
        <w:t>p</w:t>
      </w:r>
      <w:r w:rsidRPr="00856E26">
        <w:rPr>
          <w:bCs/>
        </w:rPr>
        <w:t>onuditelj</w:t>
      </w:r>
      <w:r w:rsidR="00BA421D">
        <w:rPr>
          <w:bCs/>
        </w:rPr>
        <w:t xml:space="preserve"> </w:t>
      </w:r>
      <w:r w:rsidR="00557AC3">
        <w:t>ISTARSKI SUPERMA</w:t>
      </w:r>
      <w:r w:rsidR="00BB3876">
        <w:t>R</w:t>
      </w:r>
      <w:r w:rsidR="00557AC3">
        <w:t>KETI d.o.o. Poreč</w:t>
      </w:r>
      <w:r w:rsidRPr="00856E26">
        <w:t xml:space="preserve"> </w:t>
      </w:r>
      <w:r w:rsidRPr="00856E26">
        <w:rPr>
          <w:bCs/>
        </w:rPr>
        <w:t>ponudi</w:t>
      </w:r>
      <w:r w:rsidR="00BA421D">
        <w:rPr>
          <w:bCs/>
        </w:rPr>
        <w:t>o</w:t>
      </w:r>
      <w:r w:rsidR="00CD2A10">
        <w:rPr>
          <w:bCs/>
        </w:rPr>
        <w:t xml:space="preserve"> </w:t>
      </w:r>
      <w:r w:rsidRPr="00856E26">
        <w:rPr>
          <w:bCs/>
        </w:rPr>
        <w:t xml:space="preserve">najveću cijenu od </w:t>
      </w:r>
      <w:r w:rsidR="00557AC3" w:rsidRPr="00C42A38">
        <w:rPr>
          <w:bCs/>
          <w:color w:val="000000"/>
        </w:rPr>
        <w:t xml:space="preserve">1.360.806,66 </w:t>
      </w:r>
      <w:r w:rsidR="00557AC3">
        <w:t xml:space="preserve"> kn</w:t>
      </w:r>
      <w:r w:rsidR="00D45923">
        <w:t>,</w:t>
      </w:r>
      <w:r w:rsidR="00BA421D" w:rsidRPr="007830F1">
        <w:t xml:space="preserve"> </w:t>
      </w:r>
      <w:r w:rsidRPr="00856E26">
        <w:rPr>
          <w:bCs/>
        </w:rPr>
        <w:t>ispun</w:t>
      </w:r>
      <w:r w:rsidR="00BA421D">
        <w:rPr>
          <w:bCs/>
        </w:rPr>
        <w:t xml:space="preserve">io </w:t>
      </w:r>
      <w:r w:rsidR="00D45923">
        <w:rPr>
          <w:bCs/>
        </w:rPr>
        <w:t xml:space="preserve">je </w:t>
      </w:r>
      <w:r w:rsidRPr="00856E26">
        <w:rPr>
          <w:bCs/>
        </w:rPr>
        <w:t xml:space="preserve">uvjete da </w:t>
      </w:r>
      <w:r w:rsidR="00BA421D">
        <w:rPr>
          <w:bCs/>
        </w:rPr>
        <w:t xml:space="preserve">mu se </w:t>
      </w:r>
      <w:r w:rsidRPr="00856E26">
        <w:rPr>
          <w:bCs/>
        </w:rPr>
        <w:t>dosud</w:t>
      </w:r>
      <w:r w:rsidR="00BA421D">
        <w:rPr>
          <w:bCs/>
        </w:rPr>
        <w:t>e</w:t>
      </w:r>
      <w:r w:rsidR="00D45923">
        <w:rPr>
          <w:bCs/>
        </w:rPr>
        <w:t xml:space="preserve"> predmetne </w:t>
      </w:r>
      <w:r w:rsidRPr="00856E26">
        <w:rPr>
          <w:bCs/>
        </w:rPr>
        <w:t>nekretnin</w:t>
      </w:r>
      <w:r w:rsidR="00BA421D">
        <w:rPr>
          <w:bCs/>
        </w:rPr>
        <w:t>e</w:t>
      </w:r>
      <w:r w:rsidR="00D45923">
        <w:rPr>
          <w:bCs/>
        </w:rPr>
        <w:t>,</w:t>
      </w:r>
      <w:r w:rsidRPr="00856E26">
        <w:rPr>
          <w:bCs/>
        </w:rPr>
        <w:t xml:space="preserve"> </w:t>
      </w:r>
      <w:r w:rsidR="00D45923">
        <w:rPr>
          <w:bCs/>
        </w:rPr>
        <w:t xml:space="preserve">pa je </w:t>
      </w:r>
      <w:r w:rsidR="00BA421D">
        <w:t xml:space="preserve">valjalo </w:t>
      </w:r>
      <w:r w:rsidR="00C667C9" w:rsidRPr="00BE5058">
        <w:rPr>
          <w:rFonts w:eastAsia="MS Mincho"/>
        </w:rPr>
        <w:t xml:space="preserve">odlučiti kao </w:t>
      </w:r>
      <w:r w:rsidR="004F07B7" w:rsidRPr="00BE5058">
        <w:rPr>
          <w:rFonts w:eastAsia="MS Mincho"/>
        </w:rPr>
        <w:t xml:space="preserve">pod </w:t>
      </w:r>
      <w:r w:rsidR="00C667C9" w:rsidRPr="00BE5058">
        <w:rPr>
          <w:rFonts w:eastAsia="MS Mincho"/>
        </w:rPr>
        <w:t>točk</w:t>
      </w:r>
      <w:r w:rsidR="004F07B7" w:rsidRPr="00BE5058">
        <w:rPr>
          <w:rFonts w:eastAsia="MS Mincho"/>
        </w:rPr>
        <w:t>om</w:t>
      </w:r>
      <w:r w:rsidR="00C667C9" w:rsidRPr="00BE5058">
        <w:rPr>
          <w:rFonts w:eastAsia="MS Mincho"/>
        </w:rPr>
        <w:t xml:space="preserve"> I. izreke ovog rješenja.</w:t>
      </w:r>
    </w:p>
    <w:p w:rsidRDefault="00CF655A" w:rsidP="00CD2A10" w:rsidR="00CF655A">
      <w:pPr>
        <w:jc w:val="both"/>
        <w:rPr>
          <w:rFonts w:eastAsia="MS Mincho"/>
        </w:rPr>
      </w:pPr>
    </w:p>
    <w:p w:rsidRDefault="00CF655A" w:rsidP="00CF655A" w:rsidR="006E2F0B">
      <w:pPr>
        <w:jc w:val="both"/>
      </w:pPr>
      <w:r>
        <w:rPr>
          <w:rFonts w:eastAsia="MS Mincho"/>
        </w:rPr>
        <w:tab/>
      </w:r>
      <w:r w:rsidR="00D97C39">
        <w:t>Nadalje je k</w:t>
      </w:r>
      <w:r w:rsidR="006E2F0B" w:rsidRPr="00BE5058">
        <w:t xml:space="preserve">upac pozvan temeljem odredbe članka 100. stavak 1. </w:t>
      </w:r>
      <w:r w:rsidR="006E2F0B" w:rsidRPr="00BE5058">
        <w:rPr>
          <w:rFonts w:eastAsia="MS Mincho"/>
        </w:rPr>
        <w:t xml:space="preserve">OZ u vezi s člankom 164. stavak 1. SZ </w:t>
      </w:r>
      <w:r w:rsidR="006E2F0B" w:rsidRPr="00BE5058">
        <w:t xml:space="preserve">da uplati kupovnu cijenu najkasnije u roku od </w:t>
      </w:r>
      <w:r w:rsidR="006E2F0B" w:rsidRPr="00BE5058">
        <w:rPr>
          <w:rFonts w:eastAsia="MS Mincho"/>
        </w:rPr>
        <w:t>30 dana od dana pravomoćnosti rješenja o dosudi</w:t>
      </w:r>
      <w:r w:rsidR="006E2F0B" w:rsidRPr="00BE5058">
        <w:t xml:space="preserve">, </w:t>
      </w:r>
      <w:r w:rsidR="00D97C39">
        <w:t xml:space="preserve">sukladno objavljenim uvjetima prodaje, </w:t>
      </w:r>
      <w:r w:rsidR="006E2F0B" w:rsidRPr="00BE5058">
        <w:t>na prolazni depozit ovoga suda, time da se</w:t>
      </w:r>
      <w:r w:rsidR="00AA324C">
        <w:t xml:space="preserve"> uplaćena jamčevina ima uračunati u </w:t>
      </w:r>
      <w:proofErr w:type="spellStart"/>
      <w:r w:rsidR="00AA324C">
        <w:t>kupovninu</w:t>
      </w:r>
      <w:proofErr w:type="spellEnd"/>
      <w:r w:rsidR="00AA324C">
        <w:t>,</w:t>
      </w:r>
      <w:r w:rsidR="006E2F0B" w:rsidRPr="00BE5058">
        <w:t xml:space="preserve"> </w:t>
      </w:r>
      <w:r w:rsidR="00577842">
        <w:t xml:space="preserve">pa </w:t>
      </w:r>
      <w:r w:rsidR="006E2F0B" w:rsidRPr="00BE5058">
        <w:t>je odlučeno  kao pod točkom II. izreke ovog rješenja.</w:t>
      </w:r>
    </w:p>
    <w:p w:rsidRDefault="00CF655A" w:rsidP="00CF655A" w:rsidR="00CF655A">
      <w:pPr>
        <w:jc w:val="both"/>
      </w:pPr>
    </w:p>
    <w:p w:rsidRDefault="00CF655A" w:rsidP="00810E1E" w:rsidR="00CF655A" w:rsidRPr="00BE5058">
      <w:pPr>
        <w:ind w:firstLine="720"/>
        <w:jc w:val="both"/>
        <w:rPr>
          <w:rFonts w:eastAsia="MS Mincho"/>
        </w:rPr>
      </w:pPr>
      <w:r>
        <w:rPr>
          <w:rFonts w:eastAsia="MS Mincho"/>
        </w:rPr>
        <w:t>Na osnovu odredbe članka 98. stav</w:t>
      </w:r>
      <w:r w:rsidR="00C97F03">
        <w:rPr>
          <w:rFonts w:eastAsia="MS Mincho"/>
        </w:rPr>
        <w:t>ak</w:t>
      </w:r>
      <w:r>
        <w:rPr>
          <w:rFonts w:eastAsia="MS Mincho"/>
        </w:rPr>
        <w:t xml:space="preserve"> 5</w:t>
      </w:r>
      <w:r w:rsidR="00C97F03">
        <w:rPr>
          <w:rFonts w:eastAsia="MS Mincho"/>
        </w:rPr>
        <w:t>.</w:t>
      </w:r>
      <w:r>
        <w:rPr>
          <w:rFonts w:eastAsia="MS Mincho"/>
        </w:rPr>
        <w:t xml:space="preserve"> OZ u vezi s članka 164. stavak 1. SZ</w:t>
      </w:r>
      <w:r w:rsidR="00810E1E">
        <w:rPr>
          <w:rFonts w:eastAsia="MS Mincho"/>
        </w:rPr>
        <w:t>,</w:t>
      </w:r>
      <w:r>
        <w:rPr>
          <w:rFonts w:eastAsia="MS Mincho"/>
        </w:rPr>
        <w:t xml:space="preserve"> </w:t>
      </w:r>
      <w:r w:rsidR="00810E1E">
        <w:rPr>
          <w:rFonts w:eastAsia="MS Mincho"/>
        </w:rPr>
        <w:t xml:space="preserve">te </w:t>
      </w:r>
      <w:r w:rsidR="00810E1E" w:rsidRPr="00211B6A">
        <w:t>primjenom odredbe čl</w:t>
      </w:r>
      <w:r w:rsidR="00810E1E">
        <w:t xml:space="preserve">anka </w:t>
      </w:r>
      <w:r w:rsidR="00810E1E" w:rsidRPr="00211B6A">
        <w:t>441. st</w:t>
      </w:r>
      <w:r w:rsidR="00810E1E">
        <w:t xml:space="preserve">avak </w:t>
      </w:r>
      <w:r w:rsidR="00810E1E" w:rsidRPr="00211B6A">
        <w:t xml:space="preserve">2. („Narodne novine“ broj 71/15; </w:t>
      </w:r>
      <w:r w:rsidR="00810E1E">
        <w:t xml:space="preserve">u daljnjem tekstu </w:t>
      </w:r>
      <w:r w:rsidR="00810E1E" w:rsidRPr="00211B6A">
        <w:t>SZ/15) u vezi s čl</w:t>
      </w:r>
      <w:r w:rsidR="00810E1E">
        <w:t xml:space="preserve">ankom </w:t>
      </w:r>
      <w:r w:rsidR="00810E1E" w:rsidRPr="00211B6A">
        <w:t>12. SZ/15</w:t>
      </w:r>
      <w:r w:rsidR="00810E1E">
        <w:t xml:space="preserve"> valjalo je odlučiti kao </w:t>
      </w:r>
      <w:r>
        <w:rPr>
          <w:rFonts w:eastAsia="MS Mincho"/>
        </w:rPr>
        <w:t>pod točkom III. izreke ovog rješenja.</w:t>
      </w:r>
    </w:p>
    <w:p w:rsidRDefault="00CF655A" w:rsidP="00CF655A" w:rsidR="00CF655A" w:rsidRPr="00BE5058">
      <w:pPr>
        <w:jc w:val="both"/>
      </w:pPr>
    </w:p>
    <w:p w:rsidRDefault="00F63D24" w:rsidP="004F07B7" w:rsidR="00C667C9" w:rsidRPr="00BE5058">
      <w:pPr>
        <w:ind w:firstLine="708"/>
        <w:jc w:val="both"/>
        <w:rPr>
          <w:rFonts w:eastAsia="MS Mincho"/>
        </w:rPr>
      </w:pPr>
      <w:r w:rsidRPr="00BE5058">
        <w:rPr>
          <w:rFonts w:eastAsia="MS Mincho"/>
        </w:rPr>
        <w:t>Pod točkom I</w:t>
      </w:r>
      <w:r>
        <w:rPr>
          <w:rFonts w:eastAsia="MS Mincho"/>
        </w:rPr>
        <w:t>V</w:t>
      </w:r>
      <w:r w:rsidRPr="00BE5058">
        <w:rPr>
          <w:rFonts w:eastAsia="MS Mincho"/>
        </w:rPr>
        <w:t>. izreke ovog rješenja</w:t>
      </w:r>
      <w:r w:rsidRPr="00BE5058">
        <w:t xml:space="preserve"> određeno je da </w:t>
      </w:r>
      <w:r>
        <w:t xml:space="preserve">će sud, </w:t>
      </w:r>
      <w:r w:rsidRPr="00BE5058">
        <w:t xml:space="preserve">ukoliko </w:t>
      </w:r>
      <w:r>
        <w:t xml:space="preserve">kupac </w:t>
      </w:r>
      <w:r w:rsidRPr="00BE5058">
        <w:t xml:space="preserve">iz točke I. izreke ovog rješenja ne uplati puni iznos kupovne cijene, oglasiti nevažećom dosudu kupcu, </w:t>
      </w:r>
      <w:r>
        <w:t>da</w:t>
      </w:r>
      <w:r w:rsidRPr="00BE5058">
        <w:t xml:space="preserve"> će se odrediti nova prodaja, uz uvjete određene za prodaju koja je oglašena nevažećom, a iz položene jamčevine će se namiriti 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 temeljem odredbe </w:t>
      </w:r>
      <w:r>
        <w:t xml:space="preserve">članka 100. </w:t>
      </w:r>
      <w:r w:rsidRPr="00BE5058">
        <w:t xml:space="preserve">stavka 2. i stavka 3. </w:t>
      </w:r>
      <w:r>
        <w:t xml:space="preserve">OZ </w:t>
      </w:r>
      <w:r w:rsidRPr="00BE5058">
        <w:rPr>
          <w:rFonts w:eastAsia="MS Mincho"/>
        </w:rPr>
        <w:t>u vezi s člankom 164. stavak 1. SZ</w:t>
      </w:r>
      <w:r w:rsidR="00AA324C">
        <w:rPr>
          <w:rFonts w:eastAsia="MS Mincho"/>
        </w:rPr>
        <w:t>.</w:t>
      </w:r>
    </w:p>
    <w:p w:rsidRDefault="00C667C9" w:rsidP="00C667C9" w:rsidR="00C667C9" w:rsidRPr="00BE5058">
      <w:pPr>
        <w:ind w:firstLine="708"/>
        <w:jc w:val="both"/>
        <w:rPr>
          <w:rFonts w:eastAsia="MS Mincho"/>
        </w:rPr>
      </w:pPr>
    </w:p>
    <w:p w:rsidRDefault="00C667C9" w:rsidP="004F07B7" w:rsidR="00C667C9" w:rsidRPr="00BE5058">
      <w:pPr>
        <w:ind w:firstLine="708"/>
        <w:jc w:val="both"/>
        <w:rPr>
          <w:rFonts w:eastAsia="MS Mincho"/>
        </w:rPr>
      </w:pPr>
      <w:r w:rsidRPr="00BE5058">
        <w:rPr>
          <w:rFonts w:eastAsia="MS Mincho"/>
        </w:rPr>
        <w:t xml:space="preserve">Temeljem odredbe članka 101. stavak 1. OZ u vezi s člankom 164. stavak 1. SZ  određeno je </w:t>
      </w:r>
      <w:r w:rsidRPr="00BE5058">
        <w:t>da će se po pravomoćnosti ovog rješenja, nakon što kupac položi puni iznos kupovne cijene, u zemljišnu knjigu upisati u njegovu korist pravo vlasništva na nekretnin</w:t>
      </w:r>
      <w:r w:rsidR="00EE4BE3">
        <w:t xml:space="preserve">i opisanoj </w:t>
      </w:r>
      <w:r w:rsidR="004F07B7" w:rsidRPr="00BE5058">
        <w:t xml:space="preserve">pod točkom </w:t>
      </w:r>
      <w:r w:rsidRPr="00BE5058">
        <w:t xml:space="preserve">I. izreke ovog rješenja, </w:t>
      </w:r>
      <w:r w:rsidR="00215C3D" w:rsidRPr="00BE5058">
        <w:t xml:space="preserve">te će se brisati upisana prava zaloga i tereti na toj nekretnini </w:t>
      </w:r>
      <w:r w:rsidR="00EE4BE3">
        <w:t>kako je to o</w:t>
      </w:r>
      <w:r w:rsidRPr="00BE5058">
        <w:t xml:space="preserve">dlučeno  </w:t>
      </w:r>
      <w:r w:rsidR="004F07B7" w:rsidRPr="00BE5058">
        <w:rPr>
          <w:rFonts w:eastAsia="MS Mincho"/>
        </w:rPr>
        <w:t xml:space="preserve">pod točkom </w:t>
      </w:r>
      <w:r w:rsidRPr="00BE5058">
        <w:rPr>
          <w:rFonts w:eastAsia="MS Mincho"/>
        </w:rPr>
        <w:t>V. izreke ovog rješenja.</w:t>
      </w:r>
    </w:p>
    <w:p w:rsidRDefault="00C97F03" w:rsidP="00143BD5" w:rsidR="00C97F03">
      <w:pPr>
        <w:jc w:val="center"/>
        <w:rPr>
          <w:rFonts w:eastAsia="MS Mincho"/>
        </w:rPr>
      </w:pPr>
    </w:p>
    <w:p w:rsidRDefault="00C667C9" w:rsidP="00143BD5" w:rsidR="00C667C9">
      <w:pPr>
        <w:jc w:val="center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 w:rsidR="00C42A38">
        <w:rPr>
          <w:rFonts w:eastAsia="MS Mincho"/>
        </w:rPr>
        <w:t xml:space="preserve">11. studenog  </w:t>
      </w:r>
      <w:r w:rsidR="00C42A38">
        <w:t>2</w:t>
      </w:r>
      <w:r w:rsidR="00C42A38" w:rsidRPr="006A7F13">
        <w:t>01</w:t>
      </w:r>
      <w:r w:rsidR="00C42A38">
        <w:t>5</w:t>
      </w:r>
      <w:r w:rsidR="00615190" w:rsidRPr="00BE5058">
        <w:rPr>
          <w:rFonts w:eastAsia="MS Mincho"/>
        </w:rPr>
        <w:t xml:space="preserve">. </w:t>
      </w:r>
    </w:p>
    <w:p w:rsidRDefault="00C667C9" w:rsidP="00C667C9" w:rsidR="00C667C9" w:rsidRPr="00BE5058">
      <w:pPr>
        <w:ind w:left="7080"/>
        <w:jc w:val="both"/>
        <w:rPr>
          <w:rFonts w:eastAsia="MS Mincho"/>
        </w:rPr>
      </w:pPr>
      <w:r w:rsidRPr="00BE5058">
        <w:rPr>
          <w:rFonts w:eastAsia="MS Mincho"/>
        </w:rPr>
        <w:t>Stečajni sudac</w:t>
      </w:r>
    </w:p>
    <w:p w:rsidRDefault="00C667C9" w:rsidP="00C667C9" w:rsidR="00C667C9" w:rsidRPr="00BE5058">
      <w:pPr>
        <w:ind w:left="7080"/>
        <w:jc w:val="both"/>
        <w:rPr>
          <w:rFonts w:eastAsia="MS Mincho"/>
        </w:rPr>
      </w:pPr>
      <w:r w:rsidRPr="00BE5058">
        <w:rPr>
          <w:rFonts w:eastAsia="MS Mincho"/>
        </w:rPr>
        <w:t>Liljana Ugrin</w:t>
      </w:r>
    </w:p>
    <w:p w:rsidRDefault="00C667C9" w:rsidP="00C667C9" w:rsidR="00C667C9" w:rsidRPr="00BE5058">
      <w:pPr>
        <w:jc w:val="both"/>
        <w:rPr>
          <w:rFonts w:eastAsia="MS Mincho"/>
        </w:rPr>
      </w:pPr>
    </w:p>
    <w:p w:rsidRDefault="0002088D" w:rsidP="00C667C9" w:rsidR="0002088D" w:rsidRPr="00BE5058">
      <w:pPr>
        <w:jc w:val="both"/>
        <w:rPr>
          <w:rFonts w:eastAsia="MS Mincho"/>
        </w:rPr>
      </w:pPr>
    </w:p>
    <w:p w:rsidRDefault="0002088D" w:rsidP="00C667C9" w:rsidR="0002088D" w:rsidRPr="00BE5058">
      <w:pPr>
        <w:jc w:val="both"/>
        <w:rPr>
          <w:rFonts w:eastAsia="MS Mincho"/>
        </w:rPr>
      </w:pPr>
    </w:p>
    <w:p w:rsidRDefault="00211F47" w:rsidP="00C667C9" w:rsidR="00211F47">
      <w:pPr>
        <w:jc w:val="both"/>
        <w:rPr>
          <w:rFonts w:eastAsia="MS Mincho"/>
        </w:rPr>
      </w:pPr>
    </w:p>
    <w:p w:rsidRDefault="00BA421D" w:rsidP="00C667C9" w:rsidR="00BA421D">
      <w:pPr>
        <w:jc w:val="both"/>
        <w:rPr>
          <w:rFonts w:eastAsia="MS Mincho"/>
        </w:rPr>
      </w:pPr>
    </w:p>
    <w:p w:rsidRDefault="00AA324C" w:rsidP="00AA324C" w:rsidR="00BA421D">
      <w:pPr>
        <w:tabs>
          <w:tab w:pos="5760" w:val="left"/>
        </w:tabs>
        <w:jc w:val="both"/>
        <w:rPr>
          <w:rFonts w:eastAsia="MS Mincho"/>
        </w:rPr>
      </w:pPr>
      <w:r>
        <w:rPr>
          <w:rFonts w:eastAsia="MS Mincho"/>
        </w:rPr>
        <w:lastRenderedPageBreak/>
        <w:tab/>
      </w:r>
    </w:p>
    <w:p w:rsidRDefault="00C667C9" w:rsidP="00C667C9" w:rsidR="00C667C9">
      <w:pPr>
        <w:jc w:val="both"/>
        <w:rPr>
          <w:rFonts w:eastAsia="MS Mincho"/>
        </w:rPr>
      </w:pPr>
      <w:r w:rsidRPr="00BE5058">
        <w:rPr>
          <w:rFonts w:eastAsia="MS Mincho"/>
        </w:rPr>
        <w:t>PRAVNA POUKA</w:t>
      </w:r>
    </w:p>
    <w:p w:rsidRDefault="00AA324C" w:rsidP="00C667C9" w:rsidR="00AA324C">
      <w:pPr>
        <w:jc w:val="both"/>
        <w:rPr>
          <w:rFonts w:eastAsia="MS Mincho"/>
        </w:rPr>
      </w:pPr>
    </w:p>
    <w:p w:rsidRDefault="00CF655A" w:rsidP="00211F47" w:rsidR="00CF655A" w:rsidRPr="00856E26">
      <w:pPr>
        <w:ind w:firstLine="708"/>
        <w:jc w:val="both"/>
        <w:rPr>
          <w:bCs/>
        </w:rPr>
      </w:pPr>
      <w:r>
        <w:rPr>
          <w:bCs/>
        </w:rPr>
        <w:t>R</w:t>
      </w:r>
      <w:r w:rsidRPr="00856E26">
        <w:rPr>
          <w:bCs/>
        </w:rPr>
        <w:t>ješenje o dosudi</w:t>
      </w:r>
      <w:r>
        <w:rPr>
          <w:bCs/>
        </w:rPr>
        <w:t xml:space="preserve"> će se </w:t>
      </w:r>
      <w:r w:rsidRPr="00856E26">
        <w:rPr>
          <w:bCs/>
        </w:rPr>
        <w:t xml:space="preserve">objaviti na </w:t>
      </w:r>
      <w:r w:rsidR="00D338C0">
        <w:rPr>
          <w:bCs/>
        </w:rPr>
        <w:t>mrežnoj stranici e-</w:t>
      </w:r>
      <w:r w:rsidRPr="00856E26">
        <w:rPr>
          <w:bCs/>
        </w:rPr>
        <w:t>oglasn</w:t>
      </w:r>
      <w:r w:rsidR="00D338C0">
        <w:rPr>
          <w:bCs/>
        </w:rPr>
        <w:t>e</w:t>
      </w:r>
      <w:r w:rsidRPr="00856E26">
        <w:rPr>
          <w:bCs/>
        </w:rPr>
        <w:t xml:space="preserve"> ploč</w:t>
      </w:r>
      <w:r w:rsidR="00D338C0">
        <w:rPr>
          <w:bCs/>
        </w:rPr>
        <w:t>e</w:t>
      </w:r>
      <w:r w:rsidRPr="00856E26">
        <w:rPr>
          <w:bCs/>
        </w:rPr>
        <w:t xml:space="preserve"> suda, te da se smatra da je to rješenje dostavljeno svim osobama kojima se dostavlja zaključak o prodaji te svim sudionicima u dražbi istekom trećega dana od dana njegova isticanja na oglasnoj ploči, time da te osobe imaju pravo tražiti da im se u sudskoj pisarnici neposredno preda </w:t>
      </w:r>
      <w:proofErr w:type="spellStart"/>
      <w:r w:rsidRPr="00856E26">
        <w:rPr>
          <w:bCs/>
        </w:rPr>
        <w:t>otpravak</w:t>
      </w:r>
      <w:proofErr w:type="spellEnd"/>
      <w:r w:rsidRPr="00856E26">
        <w:rPr>
          <w:bCs/>
        </w:rPr>
        <w:t xml:space="preserve"> rješenja.</w:t>
      </w:r>
    </w:p>
    <w:p w:rsidRDefault="00C667C9" w:rsidP="00C667C9" w:rsidR="00C667C9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ab/>
        <w:t>Protiv ovog rješenja nezadovoljna stranka može podnijeti žalbu</w:t>
      </w:r>
      <w:r w:rsidR="00BA421D">
        <w:rPr>
          <w:rFonts w:eastAsia="MS Mincho"/>
        </w:rPr>
        <w:t>,</w:t>
      </w:r>
      <w:r w:rsidRPr="00BE5058">
        <w:rPr>
          <w:rFonts w:eastAsia="MS Mincho"/>
        </w:rPr>
        <w:t xml:space="preserve"> u roku od 8 dana </w:t>
      </w:r>
      <w:r w:rsidR="00BA421D">
        <w:rPr>
          <w:rFonts w:eastAsia="MS Mincho"/>
        </w:rPr>
        <w:t xml:space="preserve">od dana dostave. </w:t>
      </w:r>
      <w:r w:rsidRPr="00BE5058">
        <w:rPr>
          <w:rFonts w:eastAsia="MS Mincho"/>
        </w:rPr>
        <w:t xml:space="preserve">Žalba se podnosi </w:t>
      </w:r>
      <w:r w:rsidR="00BA421D">
        <w:rPr>
          <w:rFonts w:eastAsia="MS Mincho"/>
        </w:rPr>
        <w:t xml:space="preserve">ovom sudu </w:t>
      </w:r>
      <w:r w:rsidRPr="00BE5058">
        <w:rPr>
          <w:rFonts w:eastAsia="MS Mincho"/>
        </w:rPr>
        <w:t xml:space="preserve">u </w:t>
      </w:r>
      <w:r w:rsidR="00BA421D">
        <w:rPr>
          <w:rFonts w:eastAsia="MS Mincho"/>
        </w:rPr>
        <w:t xml:space="preserve">tri </w:t>
      </w:r>
      <w:r w:rsidRPr="00BE5058">
        <w:rPr>
          <w:rFonts w:eastAsia="MS Mincho"/>
        </w:rPr>
        <w:t xml:space="preserve">istovjetna primjerka, a o žalbi odlučuje Visoki trgovački sud Republike Hrvatske. </w:t>
      </w:r>
    </w:p>
    <w:p w:rsidRDefault="003B2111" w:rsidP="00826666" w:rsidR="003B2111" w:rsidRPr="00BE5058">
      <w:pPr>
        <w:jc w:val="both"/>
      </w:pPr>
    </w:p>
    <w:p w:rsidRDefault="00A257F8" w:rsidP="006314A2" w:rsidR="00BA421D" w:rsidRPr="00BE5058">
      <w:pPr>
        <w:jc w:val="both"/>
        <w:rPr>
          <w:rFonts w:eastAsia="MS Mincho"/>
        </w:rPr>
      </w:pPr>
      <w:r w:rsidRPr="00BE5058">
        <w:tab/>
      </w:r>
    </w:p>
    <w:p w:rsidRDefault="003C1ECE" w:rsidP="006314A2" w:rsidR="003C1ECE">
      <w:pPr>
        <w:jc w:val="both"/>
        <w:rPr>
          <w:rFonts w:eastAsia="MS Mincho"/>
        </w:rPr>
      </w:pPr>
      <w:r w:rsidRPr="00BE5058">
        <w:rPr>
          <w:rFonts w:eastAsia="MS Mincho"/>
        </w:rPr>
        <w:t>DNA</w:t>
      </w:r>
    </w:p>
    <w:p w:rsidRDefault="00AA324C" w:rsidP="006314A2" w:rsidR="00AA324C" w:rsidRPr="00BE5058">
      <w:pPr>
        <w:jc w:val="both"/>
        <w:rPr>
          <w:rFonts w:eastAsia="MS Mincho"/>
        </w:rPr>
      </w:pPr>
    </w:p>
    <w:p w:rsidRDefault="00F05E6E" w:rsidP="00F05E6E" w:rsidR="00215C3D" w:rsidRPr="00F05E6E">
      <w:pPr>
        <w:jc w:val="both"/>
        <w:rPr>
          <w:rFonts w:eastAsia="MS Mincho"/>
        </w:rPr>
      </w:pPr>
      <w:r>
        <w:rPr>
          <w:rFonts w:eastAsia="MS Mincho"/>
        </w:rPr>
        <w:t xml:space="preserve">I  </w:t>
      </w:r>
      <w:r w:rsidR="00215C3D" w:rsidRPr="00F05E6E">
        <w:rPr>
          <w:rFonts w:eastAsia="MS Mincho"/>
        </w:rPr>
        <w:t xml:space="preserve">Rješenje </w:t>
      </w:r>
      <w:r w:rsidR="001D37B4" w:rsidRPr="00F05E6E">
        <w:rPr>
          <w:rFonts w:eastAsia="MS Mincho"/>
        </w:rPr>
        <w:t xml:space="preserve">o dosudi </w:t>
      </w:r>
      <w:r w:rsidR="00215C3D" w:rsidRPr="00F05E6E">
        <w:rPr>
          <w:rFonts w:eastAsia="MS Mincho"/>
        </w:rPr>
        <w:t xml:space="preserve">objaviti na </w:t>
      </w:r>
      <w:r w:rsidR="00D338C0" w:rsidRPr="00F05E6E">
        <w:rPr>
          <w:rFonts w:eastAsia="MS Mincho"/>
        </w:rPr>
        <w:t xml:space="preserve">mrežnoj stranici e-Oglasne ploče suda </w:t>
      </w:r>
      <w:r w:rsidR="00215C3D" w:rsidRPr="00F05E6E">
        <w:rPr>
          <w:rFonts w:eastAsia="MS Mincho"/>
        </w:rPr>
        <w:t xml:space="preserve"> </w:t>
      </w:r>
    </w:p>
    <w:p w:rsidRDefault="00AA324C" w:rsidP="00AA324C" w:rsidR="00AA324C" w:rsidRPr="00AA324C">
      <w:pPr>
        <w:pStyle w:val="Odlomakpopisa"/>
        <w:ind w:left="1080"/>
        <w:jc w:val="both"/>
        <w:rPr>
          <w:rFonts w:eastAsia="MS Mincho"/>
        </w:rPr>
      </w:pPr>
    </w:p>
    <w:p w:rsidRDefault="00FE066B" w:rsidP="00F05E6E" w:rsidR="0079051A">
      <w:pPr>
        <w:jc w:val="both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 w:rsidR="00AA324C">
        <w:rPr>
          <w:rFonts w:eastAsia="MS Mincho"/>
        </w:rPr>
        <w:t>20</w:t>
      </w:r>
      <w:r w:rsidR="00C42A38">
        <w:rPr>
          <w:rFonts w:eastAsia="MS Mincho"/>
        </w:rPr>
        <w:t xml:space="preserve">. studenog  </w:t>
      </w:r>
      <w:r w:rsidR="00C42A38">
        <w:t>2</w:t>
      </w:r>
      <w:r w:rsidR="00C42A38" w:rsidRPr="006A7F13">
        <w:t>01</w:t>
      </w:r>
      <w:r w:rsidR="00C42A38">
        <w:t>5</w:t>
      </w:r>
      <w:r w:rsidRPr="00BE5058">
        <w:rPr>
          <w:rFonts w:eastAsia="MS Mincho"/>
        </w:rPr>
        <w:t xml:space="preserve">.  </w:t>
      </w:r>
      <w:r w:rsidR="0079051A">
        <w:rPr>
          <w:rFonts w:eastAsia="MS Mincho"/>
        </w:rPr>
        <w:t xml:space="preserve"> </w:t>
      </w:r>
      <w:bookmarkStart w:name="_GoBack" w:id="0"/>
      <w:bookmarkEnd w:id="0"/>
    </w:p>
    <w:p w:rsidRDefault="00A267C3" w:rsidP="00F05E6E" w:rsidR="00A267C3">
      <w:pPr>
        <w:jc w:val="both"/>
        <w:rPr>
          <w:rFonts w:eastAsia="MS Mincho"/>
        </w:rPr>
      </w:pPr>
    </w:p>
    <w:p w:rsidRDefault="0079051A" w:rsidP="003B3157" w:rsidR="00D954AA" w:rsidRPr="00BE5058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      Sudac </w:t>
      </w:r>
    </w:p>
    <w:sectPr w:rsidR="00D954AA" w:rsidRPr="00BE5058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7CF9" w:rsidR="00B27CF9">
      <w:r>
        <w:separator/>
      </w:r>
    </w:p>
  </w:endnote>
  <w:endnote w:id="0" w:type="continuationSeparator">
    <w:p w:rsidRDefault="00B27CF9" w:rsidR="00B27C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10730468"/>
      <w:docPartObj>
        <w:docPartGallery w:val="Page Numbers (Bottom of Page)"/>
        <w:docPartUnique/>
      </w:docPartObj>
    </w:sdtPr>
    <w:sdtContent>
      <w:p w:rsidRDefault="00C25FCF" w:rsidR="00C25FC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01EE" w:rsidRPr="00B901EE">
          <w:rPr>
            <w:noProof/>
            <w:lang w:val="hr-HR"/>
          </w:rPr>
          <w:t>4</w:t>
        </w:r>
        <w:r>
          <w:fldChar w:fldCharType="end"/>
        </w:r>
      </w:p>
    </w:sdtContent>
  </w:sdt>
  <w:p w:rsidRDefault="006029A7" w:rsidP="00560F4A" w:rsidR="006029A7" w:rsidRPr="00211F47">
    <w:pPr>
      <w:pStyle w:val="Podnoje"/>
      <w:ind w:right="360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7CF9" w:rsidR="00B27CF9">
      <w:r>
        <w:separator/>
      </w:r>
    </w:p>
  </w:footnote>
  <w:footnote w:id="0" w:type="continuationSeparator">
    <w:p w:rsidRDefault="00B27CF9" w:rsidR="00B27C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proofErr w:type="spellStart"/>
    <w:r w:rsidRPr="00C97F03">
      <w:rPr>
        <w:rFonts w:cs="Times New Roman" w:eastAsia="MS Mincho" w:hAnsi="Times New Roman" w:ascii="Times New Roman"/>
      </w:rPr>
      <w:t>Posl</w:t>
    </w:r>
    <w:proofErr w:type="spellEnd"/>
    <w:r w:rsidRPr="00C97F03">
      <w:rPr>
        <w:rFonts w:cs="Times New Roman" w:eastAsia="MS Mincho" w:hAnsi="Times New Roman" w:ascii="Times New Roman"/>
      </w:rPr>
      <w:t>. br. 7 St-</w:t>
    </w:r>
    <w:r w:rsidR="004E7C1B">
      <w:rPr>
        <w:rFonts w:cs="Times New Roman" w:eastAsia="MS Mincho" w:hAnsi="Times New Roman" w:ascii="Times New Roman"/>
      </w:rPr>
      <w:t>241</w:t>
    </w:r>
    <w:r w:rsidRPr="00C97F03">
      <w:rPr>
        <w:rFonts w:cs="Times New Roman" w:eastAsia="MS Mincho" w:hAnsi="Times New Roman" w:ascii="Times New Roman"/>
      </w:rPr>
      <w:t>/1</w:t>
    </w:r>
    <w:r w:rsidR="004E7C1B">
      <w:rPr>
        <w:rFonts w:cs="Times New Roman" w:eastAsia="MS Mincho" w:hAnsi="Times New Roman" w:ascii="Times New Roman"/>
      </w:rPr>
      <w:t>2</w:t>
    </w:r>
    <w:r w:rsidRPr="00C97F03">
      <w:rPr>
        <w:rFonts w:cs="Times New Roman" w:eastAsia="MS Mincho" w:hAnsi="Times New Roman" w:ascii="Times New Roman"/>
      </w:rPr>
      <w:t>-</w:t>
    </w:r>
    <w:r w:rsidR="003C09F0">
      <w:rPr>
        <w:rFonts w:cs="Times New Roman" w:eastAsia="MS Mincho" w:hAnsi="Times New Roman" w:ascii="Times New Roman"/>
      </w:rPr>
      <w:t>331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0C85619"/>
    <w:multiLevelType w:val="hybridMultilevel"/>
    <w:tmpl w:val="69F08E00"/>
    <w:lvl w:tplc="8A1E18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1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2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3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40"/>
  </w:num>
  <w:num w:numId="3">
    <w:abstractNumId w:val="4"/>
  </w:num>
  <w:num w:numId="4">
    <w:abstractNumId w:val="13"/>
  </w:num>
  <w:num w:numId="5">
    <w:abstractNumId w:val="10"/>
  </w:num>
  <w:num w:numId="6">
    <w:abstractNumId w:val="32"/>
  </w:num>
  <w:num w:numId="7">
    <w:abstractNumId w:val="41"/>
  </w:num>
  <w:num w:numId="8">
    <w:abstractNumId w:val="14"/>
  </w:num>
  <w:num w:numId="9">
    <w:abstractNumId w:val="33"/>
  </w:num>
  <w:num w:numId="10">
    <w:abstractNumId w:val="3"/>
  </w:num>
  <w:num w:numId="11">
    <w:abstractNumId w:val="15"/>
  </w:num>
  <w:num w:numId="12">
    <w:abstractNumId w:val="39"/>
  </w:num>
  <w:num w:numId="13">
    <w:abstractNumId w:val="30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9"/>
  </w:num>
  <w:num w:numId="21">
    <w:abstractNumId w:val="8"/>
  </w:num>
  <w:num w:numId="22">
    <w:abstractNumId w:val="11"/>
  </w:num>
  <w:num w:numId="23">
    <w:abstractNumId w:val="38"/>
  </w:num>
  <w:num w:numId="24">
    <w:abstractNumId w:val="24"/>
  </w:num>
  <w:num w:numId="25">
    <w:abstractNumId w:val="34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7"/>
  </w:num>
  <w:num w:numId="32">
    <w:abstractNumId w:val="35"/>
  </w:num>
  <w:num w:numId="33">
    <w:abstractNumId w:val="31"/>
  </w:num>
  <w:num w:numId="34">
    <w:abstractNumId w:val="0"/>
  </w:num>
  <w:num w:numId="35">
    <w:abstractNumId w:val="26"/>
  </w:num>
  <w:num w:numId="36">
    <w:abstractNumId w:val="19"/>
  </w:num>
  <w:num w:numId="37">
    <w:abstractNumId w:val="36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  <w:num w:numId="42">
    <w:abstractNumId w:val="2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101A"/>
    <w:rsid w:val="00024036"/>
    <w:rsid w:val="00026F6C"/>
    <w:rsid w:val="00041BFB"/>
    <w:rsid w:val="00060A07"/>
    <w:rsid w:val="00096CC9"/>
    <w:rsid w:val="000B5B7B"/>
    <w:rsid w:val="000E26CB"/>
    <w:rsid w:val="000E6256"/>
    <w:rsid w:val="000F5B47"/>
    <w:rsid w:val="00101E6C"/>
    <w:rsid w:val="001046D7"/>
    <w:rsid w:val="00120AD4"/>
    <w:rsid w:val="00130020"/>
    <w:rsid w:val="00141A68"/>
    <w:rsid w:val="00143BD5"/>
    <w:rsid w:val="00161E0A"/>
    <w:rsid w:val="00162216"/>
    <w:rsid w:val="00173D9F"/>
    <w:rsid w:val="00182D59"/>
    <w:rsid w:val="0018627F"/>
    <w:rsid w:val="00191468"/>
    <w:rsid w:val="001B3B66"/>
    <w:rsid w:val="001D0CC4"/>
    <w:rsid w:val="001D17AF"/>
    <w:rsid w:val="001D37B4"/>
    <w:rsid w:val="001D39CC"/>
    <w:rsid w:val="001E748F"/>
    <w:rsid w:val="001F09FB"/>
    <w:rsid w:val="001F1B51"/>
    <w:rsid w:val="00211EA3"/>
    <w:rsid w:val="00211F47"/>
    <w:rsid w:val="00215C3D"/>
    <w:rsid w:val="0021641C"/>
    <w:rsid w:val="00216A28"/>
    <w:rsid w:val="00240134"/>
    <w:rsid w:val="00247EBE"/>
    <w:rsid w:val="00255AB6"/>
    <w:rsid w:val="00277C97"/>
    <w:rsid w:val="002811C6"/>
    <w:rsid w:val="0028439F"/>
    <w:rsid w:val="0028452A"/>
    <w:rsid w:val="002960AE"/>
    <w:rsid w:val="002A2C9D"/>
    <w:rsid w:val="002A3573"/>
    <w:rsid w:val="002B31D3"/>
    <w:rsid w:val="002B6D2C"/>
    <w:rsid w:val="002C5497"/>
    <w:rsid w:val="002E50CC"/>
    <w:rsid w:val="00306CC2"/>
    <w:rsid w:val="00306FA7"/>
    <w:rsid w:val="00312303"/>
    <w:rsid w:val="00320A17"/>
    <w:rsid w:val="00340779"/>
    <w:rsid w:val="0034338B"/>
    <w:rsid w:val="003531A6"/>
    <w:rsid w:val="00355E0A"/>
    <w:rsid w:val="0035752D"/>
    <w:rsid w:val="00362F32"/>
    <w:rsid w:val="00366F33"/>
    <w:rsid w:val="00371E30"/>
    <w:rsid w:val="00373EA4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09F0"/>
    <w:rsid w:val="003C1ECE"/>
    <w:rsid w:val="003C7F0D"/>
    <w:rsid w:val="003D3DC3"/>
    <w:rsid w:val="003E1330"/>
    <w:rsid w:val="003F1B81"/>
    <w:rsid w:val="003F24EE"/>
    <w:rsid w:val="004058A2"/>
    <w:rsid w:val="00414B7B"/>
    <w:rsid w:val="00417BFF"/>
    <w:rsid w:val="004214CE"/>
    <w:rsid w:val="004229DA"/>
    <w:rsid w:val="00434D4E"/>
    <w:rsid w:val="00440644"/>
    <w:rsid w:val="00441E76"/>
    <w:rsid w:val="00446AA5"/>
    <w:rsid w:val="00461D2F"/>
    <w:rsid w:val="00465154"/>
    <w:rsid w:val="004714B0"/>
    <w:rsid w:val="004772A5"/>
    <w:rsid w:val="0048429E"/>
    <w:rsid w:val="004969E7"/>
    <w:rsid w:val="004A1983"/>
    <w:rsid w:val="004A1BE4"/>
    <w:rsid w:val="004B1373"/>
    <w:rsid w:val="004C040D"/>
    <w:rsid w:val="004C1E4E"/>
    <w:rsid w:val="004D5E1F"/>
    <w:rsid w:val="004E4FE4"/>
    <w:rsid w:val="004E7C1B"/>
    <w:rsid w:val="004F07B7"/>
    <w:rsid w:val="004F5A45"/>
    <w:rsid w:val="004F663F"/>
    <w:rsid w:val="00505436"/>
    <w:rsid w:val="00506E61"/>
    <w:rsid w:val="00511EF8"/>
    <w:rsid w:val="00530A15"/>
    <w:rsid w:val="00535ABA"/>
    <w:rsid w:val="005427D9"/>
    <w:rsid w:val="00557AC3"/>
    <w:rsid w:val="00560F4A"/>
    <w:rsid w:val="00575813"/>
    <w:rsid w:val="00577842"/>
    <w:rsid w:val="00577D53"/>
    <w:rsid w:val="00584345"/>
    <w:rsid w:val="00590C88"/>
    <w:rsid w:val="005B0722"/>
    <w:rsid w:val="005B5957"/>
    <w:rsid w:val="005B74C7"/>
    <w:rsid w:val="005C3461"/>
    <w:rsid w:val="005C5C5D"/>
    <w:rsid w:val="005C62EE"/>
    <w:rsid w:val="005D2021"/>
    <w:rsid w:val="005D53E1"/>
    <w:rsid w:val="005D7890"/>
    <w:rsid w:val="005F0319"/>
    <w:rsid w:val="006029A7"/>
    <w:rsid w:val="006055E7"/>
    <w:rsid w:val="00615190"/>
    <w:rsid w:val="006314A2"/>
    <w:rsid w:val="00632CA0"/>
    <w:rsid w:val="006551C7"/>
    <w:rsid w:val="006579E0"/>
    <w:rsid w:val="006779AA"/>
    <w:rsid w:val="00686A16"/>
    <w:rsid w:val="006A2170"/>
    <w:rsid w:val="006B1E76"/>
    <w:rsid w:val="006B775C"/>
    <w:rsid w:val="006C59C7"/>
    <w:rsid w:val="006D3BA6"/>
    <w:rsid w:val="006D5BED"/>
    <w:rsid w:val="006D6216"/>
    <w:rsid w:val="006E049A"/>
    <w:rsid w:val="006E28F4"/>
    <w:rsid w:val="006E2F0B"/>
    <w:rsid w:val="00706F64"/>
    <w:rsid w:val="00711493"/>
    <w:rsid w:val="007159CB"/>
    <w:rsid w:val="0072656B"/>
    <w:rsid w:val="00742B34"/>
    <w:rsid w:val="00746B83"/>
    <w:rsid w:val="00750791"/>
    <w:rsid w:val="0076347E"/>
    <w:rsid w:val="00765816"/>
    <w:rsid w:val="00773B48"/>
    <w:rsid w:val="00775364"/>
    <w:rsid w:val="007841AE"/>
    <w:rsid w:val="0079051A"/>
    <w:rsid w:val="0079377B"/>
    <w:rsid w:val="007A5639"/>
    <w:rsid w:val="007A5A94"/>
    <w:rsid w:val="007B1256"/>
    <w:rsid w:val="007C3990"/>
    <w:rsid w:val="007C4B86"/>
    <w:rsid w:val="007F0FFD"/>
    <w:rsid w:val="007F5BBE"/>
    <w:rsid w:val="007F5F43"/>
    <w:rsid w:val="00800CB2"/>
    <w:rsid w:val="00810E1E"/>
    <w:rsid w:val="00820DA4"/>
    <w:rsid w:val="00826666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66780"/>
    <w:rsid w:val="0088250A"/>
    <w:rsid w:val="008A3581"/>
    <w:rsid w:val="008B07C7"/>
    <w:rsid w:val="008B0997"/>
    <w:rsid w:val="008B4CEB"/>
    <w:rsid w:val="008B7C14"/>
    <w:rsid w:val="008F5D52"/>
    <w:rsid w:val="008F5F99"/>
    <w:rsid w:val="008F7746"/>
    <w:rsid w:val="00910B82"/>
    <w:rsid w:val="00931CA2"/>
    <w:rsid w:val="00932992"/>
    <w:rsid w:val="0093765B"/>
    <w:rsid w:val="009551C6"/>
    <w:rsid w:val="0095698C"/>
    <w:rsid w:val="00992A59"/>
    <w:rsid w:val="00996C60"/>
    <w:rsid w:val="009B2C69"/>
    <w:rsid w:val="009C174A"/>
    <w:rsid w:val="009C3DA9"/>
    <w:rsid w:val="009D0D2B"/>
    <w:rsid w:val="009D0EFE"/>
    <w:rsid w:val="009D5E9D"/>
    <w:rsid w:val="009F00E3"/>
    <w:rsid w:val="009F5BF1"/>
    <w:rsid w:val="00A257F8"/>
    <w:rsid w:val="00A267C3"/>
    <w:rsid w:val="00A43949"/>
    <w:rsid w:val="00A52A86"/>
    <w:rsid w:val="00A54846"/>
    <w:rsid w:val="00A72383"/>
    <w:rsid w:val="00A8193A"/>
    <w:rsid w:val="00A81F61"/>
    <w:rsid w:val="00A928E2"/>
    <w:rsid w:val="00A947DA"/>
    <w:rsid w:val="00AA324C"/>
    <w:rsid w:val="00AA44F6"/>
    <w:rsid w:val="00AD01ED"/>
    <w:rsid w:val="00AE281A"/>
    <w:rsid w:val="00AE4B73"/>
    <w:rsid w:val="00B23E83"/>
    <w:rsid w:val="00B266F6"/>
    <w:rsid w:val="00B27CF9"/>
    <w:rsid w:val="00B316AA"/>
    <w:rsid w:val="00B50A69"/>
    <w:rsid w:val="00B50ABF"/>
    <w:rsid w:val="00B530AB"/>
    <w:rsid w:val="00B83015"/>
    <w:rsid w:val="00B901EE"/>
    <w:rsid w:val="00BA1A6A"/>
    <w:rsid w:val="00BA421D"/>
    <w:rsid w:val="00BA69BA"/>
    <w:rsid w:val="00BA7660"/>
    <w:rsid w:val="00BB3876"/>
    <w:rsid w:val="00BC2533"/>
    <w:rsid w:val="00BE42F8"/>
    <w:rsid w:val="00BE5058"/>
    <w:rsid w:val="00BE7EC5"/>
    <w:rsid w:val="00BF096C"/>
    <w:rsid w:val="00BF2DC5"/>
    <w:rsid w:val="00C10876"/>
    <w:rsid w:val="00C1214D"/>
    <w:rsid w:val="00C25FCF"/>
    <w:rsid w:val="00C3422C"/>
    <w:rsid w:val="00C42A38"/>
    <w:rsid w:val="00C45189"/>
    <w:rsid w:val="00C50EC9"/>
    <w:rsid w:val="00C54E12"/>
    <w:rsid w:val="00C60639"/>
    <w:rsid w:val="00C641BB"/>
    <w:rsid w:val="00C64266"/>
    <w:rsid w:val="00C667C9"/>
    <w:rsid w:val="00C6798A"/>
    <w:rsid w:val="00C9374D"/>
    <w:rsid w:val="00C9453F"/>
    <w:rsid w:val="00C97F03"/>
    <w:rsid w:val="00CC153B"/>
    <w:rsid w:val="00CC1908"/>
    <w:rsid w:val="00CC39A9"/>
    <w:rsid w:val="00CD1A75"/>
    <w:rsid w:val="00CD2A10"/>
    <w:rsid w:val="00CE70F7"/>
    <w:rsid w:val="00CF0C42"/>
    <w:rsid w:val="00CF655A"/>
    <w:rsid w:val="00D338C0"/>
    <w:rsid w:val="00D34550"/>
    <w:rsid w:val="00D43763"/>
    <w:rsid w:val="00D45923"/>
    <w:rsid w:val="00D51CBD"/>
    <w:rsid w:val="00D534FA"/>
    <w:rsid w:val="00D549A5"/>
    <w:rsid w:val="00D6561C"/>
    <w:rsid w:val="00D7451F"/>
    <w:rsid w:val="00D751C3"/>
    <w:rsid w:val="00D954AA"/>
    <w:rsid w:val="00D97C39"/>
    <w:rsid w:val="00DA040B"/>
    <w:rsid w:val="00DA0DD3"/>
    <w:rsid w:val="00DB72B5"/>
    <w:rsid w:val="00DB739D"/>
    <w:rsid w:val="00DB7615"/>
    <w:rsid w:val="00DC3B94"/>
    <w:rsid w:val="00DD3865"/>
    <w:rsid w:val="00DD4606"/>
    <w:rsid w:val="00DE1D3F"/>
    <w:rsid w:val="00DE7AA5"/>
    <w:rsid w:val="00DE7CDC"/>
    <w:rsid w:val="00E00DED"/>
    <w:rsid w:val="00E20120"/>
    <w:rsid w:val="00E24EDC"/>
    <w:rsid w:val="00E2796D"/>
    <w:rsid w:val="00E279AE"/>
    <w:rsid w:val="00E354F9"/>
    <w:rsid w:val="00E37C24"/>
    <w:rsid w:val="00E66B18"/>
    <w:rsid w:val="00E70277"/>
    <w:rsid w:val="00E737C3"/>
    <w:rsid w:val="00E73980"/>
    <w:rsid w:val="00E74441"/>
    <w:rsid w:val="00E82997"/>
    <w:rsid w:val="00E83483"/>
    <w:rsid w:val="00E835A0"/>
    <w:rsid w:val="00E94256"/>
    <w:rsid w:val="00EA6A12"/>
    <w:rsid w:val="00EB0D65"/>
    <w:rsid w:val="00EB0F90"/>
    <w:rsid w:val="00EB22D6"/>
    <w:rsid w:val="00EB2691"/>
    <w:rsid w:val="00EC09AA"/>
    <w:rsid w:val="00EC09BA"/>
    <w:rsid w:val="00EC4949"/>
    <w:rsid w:val="00EE4BE3"/>
    <w:rsid w:val="00EF0CDF"/>
    <w:rsid w:val="00EF474A"/>
    <w:rsid w:val="00EF5562"/>
    <w:rsid w:val="00F05E6E"/>
    <w:rsid w:val="00F21C77"/>
    <w:rsid w:val="00F23C4C"/>
    <w:rsid w:val="00F33D33"/>
    <w:rsid w:val="00F43CFA"/>
    <w:rsid w:val="00F54E30"/>
    <w:rsid w:val="00F5529E"/>
    <w:rsid w:val="00F63D24"/>
    <w:rsid w:val="00F6539F"/>
    <w:rsid w:val="00F80886"/>
    <w:rsid w:val="00F83400"/>
    <w:rsid w:val="00F97728"/>
    <w:rsid w:val="00F97A8E"/>
    <w:rsid w:val="00FA252A"/>
    <w:rsid w:val="00FC4CA3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link w:val="PodnojeChar"/>
    <w:uiPriority w:val="99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styleId="Tekstbalonia" w:type="paragraph">
    <w:name w:val="Balloon Text"/>
    <w:basedOn w:val="Normal"/>
    <w:link w:val="TekstbaloniaChar"/>
    <w:rsid w:val="00E279A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79A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A324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34F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534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34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34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34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C25FCF"/>
    <w:rPr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link w:val="PodnojeChar"/>
    <w:uiPriority w:val="99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styleId="Tekstbalonia" w:type="paragraph">
    <w:name w:val="Balloon Text"/>
    <w:basedOn w:val="Normal"/>
    <w:link w:val="TekstbaloniaChar"/>
    <w:rsid w:val="00E279A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79A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A324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34F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534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34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34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34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C25FCF"/>
    <w:rPr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1185</properties:Words>
  <properties:Characters>6144</properties:Characters>
  <properties:Lines>155</properties:Lines>
  <properties:Paragraphs>37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7424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2015-11-20T10:51:00Z</dcterms:created>
  <dc:creator>ministarstvo pravosuđa rh</dc:creator>
  <cp:lastModifiedBy>Tanja Fidel</cp:lastModifiedBy>
  <cp:lastPrinted>2015-11-20T11:12:00Z</cp:lastPrinted>
  <dcterms:modified xmlns:xsi="http://www.w3.org/2001/XMLSchema-instance" xsi:type="dcterms:W3CDTF">2015-11-20T11:12:00Z</dcterms:modified>
  <cp:revision>12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