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1199" w14:paraId="a9e1199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CA2A74">
        <w:rPr>
          <w:rFonts w:hAnsi="Times New Roman" w:ascii="Times New Roman"/>
          <w:sz w:val="24"/>
          <w:szCs w:val="24"/>
        </w:rPr>
        <w:t>72</w:t>
      </w:r>
      <w:r w:rsidR="008601E1">
        <w:rPr>
          <w:rFonts w:hAnsi="Times New Roman" w:ascii="Times New Roman"/>
          <w:sz w:val="24"/>
          <w:szCs w:val="24"/>
        </w:rPr>
        <w:t>1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2839D3">
        <w:rPr>
          <w:rFonts w:hAnsi="Times New Roman" w:ascii="Times New Roman"/>
          <w:sz w:val="24"/>
          <w:szCs w:val="24"/>
        </w:rPr>
        <w:t>34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8601E1" w:rsidRPr="0093733A">
        <w:rPr>
          <w:rFonts w:hAnsi="Times New Roman" w:ascii="Times New Roman"/>
          <w:sz w:val="24"/>
          <w:szCs w:val="24"/>
        </w:rPr>
        <w:t>LANTERNA d.o.o. u stečaju, Zadar, Polačišće 9, OIB: 07676334513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4235A5">
        <w:rPr>
          <w:rFonts w:hAnsi="Times New Roman" w:ascii="Times New Roman"/>
          <w:sz w:val="24"/>
          <w:szCs w:val="24"/>
        </w:rPr>
        <w:t>28</w:t>
      </w:r>
      <w:r w:rsidR="00CA2A74">
        <w:rPr>
          <w:rFonts w:hAnsi="Times New Roman" w:ascii="Times New Roman"/>
          <w:sz w:val="24"/>
          <w:szCs w:val="24"/>
        </w:rPr>
        <w:t>. 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8601E1" w:rsidR="00CA2A7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čest. zem.</w:t>
      </w:r>
      <w:r w:rsidR="008601E1">
        <w:rPr>
          <w:rFonts w:hAnsi="Times New Roman" w:ascii="Times New Roman"/>
          <w:sz w:val="24"/>
          <w:szCs w:val="24"/>
        </w:rPr>
        <w:t xml:space="preserve"> </w:t>
      </w:r>
      <w:r w:rsidR="002839D3">
        <w:rPr>
          <w:rFonts w:hAnsi="Times New Roman" w:ascii="Times New Roman"/>
          <w:sz w:val="24"/>
          <w:szCs w:val="24"/>
        </w:rPr>
        <w:t>121/1</w:t>
      </w:r>
      <w:r w:rsidR="008601E1">
        <w:rPr>
          <w:rFonts w:hAnsi="Times New Roman" w:ascii="Times New Roman"/>
          <w:sz w:val="24"/>
          <w:szCs w:val="24"/>
        </w:rPr>
        <w:t xml:space="preserve">, </w:t>
      </w:r>
      <w:r w:rsidR="004235A5">
        <w:rPr>
          <w:rFonts w:hAnsi="Times New Roman" w:ascii="Times New Roman"/>
          <w:sz w:val="24"/>
          <w:szCs w:val="24"/>
        </w:rPr>
        <w:t xml:space="preserve">zk. ul. 471, </w:t>
      </w:r>
      <w:r w:rsidR="008601E1">
        <w:rPr>
          <w:rFonts w:hAnsi="Times New Roman" w:ascii="Times New Roman"/>
          <w:sz w:val="24"/>
          <w:szCs w:val="24"/>
        </w:rPr>
        <w:t xml:space="preserve">k.o. </w:t>
      </w:r>
      <w:r w:rsidR="002839D3">
        <w:rPr>
          <w:rFonts w:hAnsi="Times New Roman" w:ascii="Times New Roman"/>
          <w:sz w:val="24"/>
          <w:szCs w:val="24"/>
        </w:rPr>
        <w:t>Dobropoljana, E6</w:t>
      </w:r>
      <w:r w:rsidR="008601E1">
        <w:rPr>
          <w:rFonts w:hAnsi="Times New Roman" w:ascii="Times New Roman"/>
          <w:sz w:val="24"/>
          <w:szCs w:val="24"/>
        </w:rPr>
        <w:t>, u naravi stan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2839D3">
        <w:rPr>
          <w:rFonts w:hAnsi="Times New Roman" w:ascii="Times New Roman"/>
          <w:sz w:val="24"/>
          <w:szCs w:val="24"/>
          <w:lang w:eastAsia="hr-HR"/>
        </w:rPr>
        <w:t>633.635,00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4235A5">
        <w:rPr>
          <w:rFonts w:hAnsi="Times New Roman" w:ascii="Times New Roman"/>
          <w:sz w:val="24"/>
          <w:szCs w:val="24"/>
          <w:lang w:eastAsia="hr-HR"/>
        </w:rPr>
        <w:t>475.226,25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4235A5">
        <w:rPr>
          <w:rFonts w:hAnsi="Times New Roman" w:ascii="Times New Roman"/>
          <w:sz w:val="24"/>
          <w:szCs w:val="24"/>
          <w:lang w:eastAsia="hr-HR"/>
        </w:rPr>
        <w:t>475.226,25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4235A5">
        <w:rPr>
          <w:rFonts w:hAnsi="Times New Roman" w:ascii="Times New Roman"/>
          <w:sz w:val="24"/>
          <w:szCs w:val="24"/>
          <w:lang w:eastAsia="hr-HR"/>
        </w:rPr>
        <w:t>316.817,50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4235A5">
        <w:rPr>
          <w:rFonts w:hAnsi="Times New Roman" w:ascii="Times New Roman"/>
          <w:sz w:val="24"/>
          <w:szCs w:val="24"/>
          <w:lang w:eastAsia="hr-HR"/>
        </w:rPr>
        <w:t>158.408,75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21DC8">
        <w:rPr>
          <w:rFonts w:hAnsi="Times New Roman" w:ascii="Times New Roman"/>
          <w:sz w:val="24"/>
          <w:szCs w:val="24"/>
        </w:rPr>
        <w:t>Republika Hr</w:t>
      </w:r>
      <w:r w:rsidR="00CA2A74">
        <w:rPr>
          <w:rFonts w:hAnsi="Times New Roman" w:ascii="Times New Roman"/>
          <w:sz w:val="24"/>
          <w:szCs w:val="24"/>
        </w:rPr>
        <w:t>vatska, Ministarstvo financija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1.000,00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4235A5">
        <w:rPr>
          <w:rFonts w:hAnsi="Times New Roman" w:ascii="Times New Roman"/>
          <w:sz w:val="24"/>
          <w:szCs w:val="24"/>
          <w:lang w:eastAsia="hr-HR"/>
        </w:rPr>
        <w:t>dostave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>a Blaža Savića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CA2A74">
        <w:rPr>
          <w:rFonts w:hAnsi="Times New Roman" w:ascii="Times New Roman"/>
          <w:sz w:val="24"/>
          <w:szCs w:val="24"/>
          <w:lang w:eastAsia="hr-HR"/>
        </w:rPr>
        <w:t>091/</w:t>
      </w:r>
      <w:r w:rsidR="008601E1">
        <w:rPr>
          <w:rFonts w:hAnsi="Times New Roman" w:ascii="Times New Roman"/>
          <w:sz w:val="24"/>
          <w:szCs w:val="24"/>
          <w:lang w:eastAsia="hr-HR"/>
        </w:rPr>
        <w:t>2250-038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362E1E">
        <w:rPr>
          <w:rFonts w:hAnsi="Times New Roman" w:ascii="Times New Roman"/>
          <w:sz w:val="24"/>
          <w:szCs w:val="24"/>
        </w:rPr>
        <w:t>72</w:t>
      </w:r>
      <w:r w:rsidR="008601E1">
        <w:rPr>
          <w:rFonts w:hAnsi="Times New Roman" w:ascii="Times New Roman"/>
          <w:sz w:val="24"/>
          <w:szCs w:val="24"/>
        </w:rPr>
        <w:t>1</w:t>
      </w:r>
      <w:r w:rsidR="00362E1E">
        <w:rPr>
          <w:rFonts w:hAnsi="Times New Roman" w:ascii="Times New Roman"/>
          <w:sz w:val="24"/>
          <w:szCs w:val="24"/>
        </w:rPr>
        <w:t>/16-</w:t>
      </w:r>
      <w:r w:rsidR="008601E1">
        <w:rPr>
          <w:rFonts w:hAnsi="Times New Roman" w:ascii="Times New Roman"/>
          <w:sz w:val="24"/>
          <w:szCs w:val="24"/>
        </w:rPr>
        <w:t>12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AC3DC5">
        <w:rPr>
          <w:rFonts w:hAnsi="Times New Roman" w:ascii="Times New Roman"/>
          <w:sz w:val="24"/>
          <w:szCs w:val="24"/>
        </w:rPr>
        <w:t>16. svibnja 2016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8601E1">
        <w:rPr>
          <w:rFonts w:hAnsi="Times New Roman" w:ascii="Times New Roman"/>
          <w:sz w:val="24"/>
          <w:szCs w:val="24"/>
        </w:rPr>
        <w:t>721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8601E1">
        <w:rPr>
          <w:rFonts w:hAnsi="Times New Roman" w:ascii="Times New Roman"/>
          <w:sz w:val="24"/>
          <w:szCs w:val="24"/>
          <w:lang w:eastAsia="hr-HR"/>
        </w:rPr>
        <w:t>24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8601E1">
        <w:rPr>
          <w:rFonts w:hAnsi="Times New Roman" w:ascii="Times New Roman"/>
          <w:sz w:val="24"/>
          <w:szCs w:val="24"/>
          <w:lang w:eastAsia="hr-HR"/>
        </w:rPr>
        <w:t>22</w:t>
      </w:r>
      <w:r w:rsidR="00AC3DC5">
        <w:rPr>
          <w:rFonts w:hAnsi="Times New Roman" w:ascii="Times New Roman"/>
          <w:sz w:val="24"/>
          <w:szCs w:val="24"/>
          <w:lang w:eastAsia="hr-HR"/>
        </w:rPr>
        <w:t>. rujna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721DC8">
        <w:rPr>
          <w:rFonts w:hAnsi="Times New Roman" w:ascii="Times New Roman"/>
          <w:sz w:val="24"/>
          <w:szCs w:val="24"/>
        </w:rPr>
        <w:t>Republika H</w:t>
      </w:r>
      <w:r w:rsidR="00362E1E">
        <w:rPr>
          <w:rFonts w:hAnsi="Times New Roman" w:ascii="Times New Roman"/>
          <w:sz w:val="24"/>
          <w:szCs w:val="24"/>
        </w:rPr>
        <w:t>rvatska, Ministarstvo financija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, dok prodaju provodi Financijska agencija 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lastRenderedPageBreak/>
        <w:t>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C3DC5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Razlučni vjerovnik je </w:t>
      </w:r>
      <w:r w:rsidR="008601E1">
        <w:rPr>
          <w:rFonts w:hAnsi="Times New Roman" w:ascii="Times New Roman"/>
          <w:sz w:val="24"/>
          <w:szCs w:val="24"/>
          <w:lang w:eastAsia="hr-HR"/>
        </w:rPr>
        <w:t>na ročištu dana 26. listopada 2016.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601E1">
        <w:rPr>
          <w:rFonts w:hAnsi="Times New Roman" w:ascii="Times New Roman"/>
          <w:sz w:val="24"/>
          <w:szCs w:val="24"/>
          <w:lang w:eastAsia="hr-HR"/>
        </w:rPr>
        <w:t>predložio</w:t>
      </w:r>
      <w:r>
        <w:rPr>
          <w:rFonts w:hAnsi="Times New Roman" w:ascii="Times New Roman"/>
          <w:sz w:val="24"/>
          <w:szCs w:val="24"/>
          <w:lang w:eastAsia="hr-HR"/>
        </w:rPr>
        <w:t xml:space="preserve"> da se vrijednost predmeta prodaje utvrdi u iznosu od </w:t>
      </w:r>
      <w:r w:rsidR="002839D3">
        <w:rPr>
          <w:rFonts w:hAnsi="Times New Roman" w:ascii="Times New Roman"/>
          <w:sz w:val="24"/>
          <w:szCs w:val="24"/>
          <w:lang w:eastAsia="hr-HR"/>
        </w:rPr>
        <w:t>633.635,00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3733A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4235A5">
        <w:rPr>
          <w:rFonts w:hAnsi="Times New Roman" w:ascii="Times New Roman"/>
          <w:sz w:val="24"/>
          <w:szCs w:val="24"/>
          <w:lang w:eastAsia="hr-HR"/>
        </w:rPr>
        <w:t>28</w:t>
      </w:r>
      <w:r w:rsidR="00362E1E">
        <w:rPr>
          <w:rFonts w:hAnsi="Times New Roman" w:ascii="Times New Roman"/>
          <w:sz w:val="24"/>
          <w:szCs w:val="24"/>
          <w:lang w:eastAsia="hr-HR"/>
        </w:rPr>
        <w:t>. 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>
        <w:rPr>
          <w:rFonts w:hAnsi="Times New Roman" w:ascii="Times New Roman"/>
          <w:sz w:val="24"/>
          <w:szCs w:val="24"/>
          <w:lang w:eastAsia="hr-HR"/>
        </w:rPr>
        <w:t>(</w:t>
      </w:r>
      <w:r w:rsidR="0093733A">
        <w:rPr>
          <w:rFonts w:hAnsi="Times New Roman" w:ascii="Times New Roman"/>
          <w:sz w:val="24"/>
          <w:szCs w:val="24"/>
          <w:lang w:eastAsia="hr-HR"/>
        </w:rPr>
        <w:t>76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4235A5">
        <w:rPr>
          <w:rFonts w:hAnsi="Times New Roman" w:ascii="Times New Roman"/>
          <w:sz w:val="24"/>
          <w:szCs w:val="24"/>
          <w:lang w:eastAsia="hr-HR"/>
        </w:rPr>
        <w:t>68-69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RH, </w:t>
      </w:r>
      <w:r w:rsidR="002E686D">
        <w:rPr>
          <w:rFonts w:hAnsi="Times New Roman" w:ascii="Times New Roman"/>
          <w:sz w:val="24"/>
          <w:szCs w:val="24"/>
          <w:lang w:eastAsia="hr-HR"/>
        </w:rPr>
        <w:t>Ministarstvo financija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 – po ŽDO-u Zadar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EC0BF5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8601E1">
          <w:rPr>
            <w:rFonts w:hAnsi="Times New Roman" w:ascii="Times New Roman"/>
            <w:sz w:val="24"/>
            <w:szCs w:val="24"/>
          </w:rPr>
          <w:t>721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2839D3">
          <w:rPr>
            <w:rFonts w:hAnsi="Times New Roman" w:ascii="Times New Roman"/>
            <w:sz w:val="24"/>
            <w:szCs w:val="24"/>
          </w:rPr>
          <w:t>34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839D3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235A5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01E1"/>
    <w:rsid w:val="00864555"/>
    <w:rsid w:val="00873098"/>
    <w:rsid w:val="008A1702"/>
    <w:rsid w:val="00924A13"/>
    <w:rsid w:val="0093733A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0BF5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B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0BF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0B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0B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B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0BF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0B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0B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k.o. Dobropoljana</izvorni_sadrzaj>
    <derivirana_varijabla naziv="DomainObject.Primjedba_1">k.o. Dobropoljana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1108</properties:Words>
  <properties:Characters>5852</properties:Characters>
  <properties:Lines>142</properties:Lines>
  <properties:Paragraphs>55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2016-10-26T12:58:00Z</dcterms:created>
  <dc:creator>Srđan Gavranić</dc:creator>
  <cp:lastModifiedBy>Martina Kalmeta</cp:lastModifiedBy>
  <cp:lastPrinted>2016-10-20T07:23:00Z</cp:lastPrinted>
  <dcterms:modified xmlns:xsi="http://www.w3.org/2001/XMLSchema-instance" xsi:type="dcterms:W3CDTF">2016-10-28T11:29:00Z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