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691e" w14:paraId="276691e" w:rsidRDefault="009B6B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6B53" w:rsidP="009B6B53" w:rsidR="009B6B53">
      <w:pPr>
        <w:spacing w:after="0"/>
        <w:jc w:val="both"/>
      </w:pPr>
      <w:r>
        <w:t xml:space="preserve">           Republika Hrvatska</w:t>
      </w:r>
    </w:p>
    <w:p w:rsidRDefault="009B6B53" w:rsidP="009B6B53" w:rsidR="009B6B5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B6B53" w:rsidP="009B6B53" w:rsidR="009B6B5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spellStart"/>
      <w:r w:rsidRPr="009B6B53">
        <w:rPr>
          <w:rFonts w:cs="Times New Roman" w:eastAsia="Times New Roman"/>
          <w:lang w:eastAsia="hr-HR" w:val="en-GB"/>
        </w:rPr>
        <w:t>Poslovni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broj</w:t>
      </w:r>
      <w:proofErr w:type="spellEnd"/>
      <w:r w:rsidRPr="009B6B53">
        <w:rPr>
          <w:rFonts w:cs="Times New Roman" w:eastAsia="Times New Roman"/>
          <w:lang w:eastAsia="hr-HR" w:val="en-GB"/>
        </w:rPr>
        <w:t>: 5. St-70/2018-14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9B6B53">
        <w:rPr>
          <w:rFonts w:cs="Times New Roman" w:eastAsia="Times New Roman"/>
          <w:lang w:eastAsia="hr-HR" w:val="en-GB"/>
        </w:rPr>
        <w:t xml:space="preserve"> </w:t>
      </w:r>
      <w:bookmarkStart w:name="_GoBack" w:id="0"/>
      <w:bookmarkEnd w:id="0"/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9B6B53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9B6B53">
        <w:rPr>
          <w:rFonts w:cs="Times New Roman" w:eastAsia="Times New Roman"/>
          <w:lang w:eastAsia="hr-HR" w:val="en-GB"/>
        </w:rPr>
        <w:t>A  H</w:t>
      </w:r>
      <w:proofErr w:type="gramEnd"/>
      <w:r w:rsidRPr="009B6B53">
        <w:rPr>
          <w:rFonts w:cs="Times New Roman" w:eastAsia="Times New Roman"/>
          <w:lang w:eastAsia="hr-HR" w:val="en-GB"/>
        </w:rPr>
        <w:t xml:space="preserve"> R V A T S K A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9B6B53">
        <w:rPr>
          <w:rFonts w:cs="Times New Roman" w:eastAsia="Times New Roman"/>
          <w:lang w:eastAsia="hr-HR" w:val="en-GB"/>
        </w:rPr>
        <w:t>R J E Š E N J E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9B6B53">
        <w:rPr>
          <w:rFonts w:cs="Times New Roman" w:eastAsia="Times New Roman"/>
          <w:lang w:eastAsia="hr-HR" w:val="en-GB"/>
        </w:rPr>
        <w:t>Trgovački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sud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9B6B53">
        <w:rPr>
          <w:rFonts w:cs="Times New Roman" w:eastAsia="Times New Roman"/>
          <w:lang w:eastAsia="hr-HR" w:val="en-GB"/>
        </w:rPr>
        <w:t>Bjelovaru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po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sutkinji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Mariji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Petrina Kubica, </w:t>
      </w:r>
      <w:proofErr w:type="spellStart"/>
      <w:r w:rsidRPr="009B6B53">
        <w:rPr>
          <w:rFonts w:cs="Times New Roman" w:eastAsia="Times New Roman"/>
          <w:lang w:eastAsia="hr-HR" w:val="en-GB"/>
        </w:rPr>
        <w:t>povodom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prijedloga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Republike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Hrvatske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Ministarstva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financija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9B6B53">
        <w:rPr>
          <w:rFonts w:cs="Times New Roman" w:eastAsia="Times New Roman"/>
          <w:lang w:eastAsia="hr-HR" w:val="en-GB"/>
        </w:rPr>
        <w:t>Porezne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uprave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Područni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ured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Sjeverna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Hrvatska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za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otvaranje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stečajnog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postupka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nad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dužnikom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EUROMARKET MD d.o.o. </w:t>
      </w:r>
      <w:proofErr w:type="spellStart"/>
      <w:r w:rsidRPr="009B6B53">
        <w:rPr>
          <w:rFonts w:cs="Times New Roman" w:eastAsia="Times New Roman"/>
          <w:lang w:eastAsia="hr-HR" w:val="en-GB"/>
        </w:rPr>
        <w:t>za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proizvodnju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trgovinu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usluge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Čakovec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9B6B53">
        <w:rPr>
          <w:rFonts w:cs="Times New Roman" w:eastAsia="Times New Roman"/>
          <w:lang w:eastAsia="hr-HR" w:val="en-GB"/>
        </w:rPr>
        <w:t>Žrtava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fašizma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4, OIB:08871972039,  MBS:080104944, 8. </w:t>
      </w:r>
      <w:proofErr w:type="spellStart"/>
      <w:proofErr w:type="gramStart"/>
      <w:r w:rsidRPr="009B6B53">
        <w:rPr>
          <w:rFonts w:cs="Times New Roman" w:eastAsia="Times New Roman"/>
          <w:lang w:eastAsia="hr-HR" w:val="en-GB"/>
        </w:rPr>
        <w:t>siječnja</w:t>
      </w:r>
      <w:proofErr w:type="spellEnd"/>
      <w:proofErr w:type="gramEnd"/>
      <w:r w:rsidRPr="009B6B53">
        <w:rPr>
          <w:rFonts w:cs="Times New Roman" w:eastAsia="Times New Roman"/>
          <w:lang w:eastAsia="hr-HR" w:val="en-GB"/>
        </w:rPr>
        <w:t xml:space="preserve"> 2019.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9B6B53">
        <w:rPr>
          <w:rFonts w:cs="Times New Roman" w:eastAsia="Times New Roman"/>
          <w:lang w:eastAsia="hr-HR" w:val="en-GB"/>
        </w:rPr>
        <w:t>r</w:t>
      </w:r>
      <w:proofErr w:type="gramEnd"/>
      <w:r w:rsidRPr="009B6B5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9B6B53">
        <w:rPr>
          <w:rFonts w:cs="Times New Roman" w:eastAsia="Times New Roman"/>
          <w:lang w:eastAsia="hr-HR" w:val="en-GB"/>
        </w:rPr>
        <w:t>i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o   j e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proofErr w:type="gramStart"/>
      <w:r w:rsidRPr="009B6B53">
        <w:rPr>
          <w:rFonts w:cs="Times New Roman" w:eastAsia="Times New Roman"/>
          <w:noProof/>
          <w:lang w:eastAsia="hr-HR" w:val="en-GB"/>
        </w:rPr>
        <w:t>Privremenom stečajnom upravitelju Vinku Ljubičiću,</w:t>
      </w:r>
      <w:r w:rsidRPr="009B6B5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B6B53">
        <w:rPr>
          <w:rFonts w:cs="Times New Roman" w:eastAsia="Times New Roman"/>
          <w:szCs w:val="20"/>
          <w:lang w:eastAsia="hr-HR"/>
        </w:rPr>
        <w:t>mag</w:t>
      </w:r>
      <w:proofErr w:type="spellEnd"/>
      <w:r w:rsidRPr="009B6B53">
        <w:rPr>
          <w:rFonts w:cs="Times New Roman" w:eastAsia="Times New Roman"/>
          <w:szCs w:val="20"/>
          <w:lang w:eastAsia="hr-HR"/>
        </w:rPr>
        <w:t>. iur.</w:t>
      </w:r>
      <w:proofErr w:type="gramEnd"/>
      <w:r w:rsidRPr="009B6B53">
        <w:rPr>
          <w:rFonts w:cs="Times New Roman" w:eastAsia="Times New Roman"/>
          <w:szCs w:val="20"/>
          <w:lang w:eastAsia="hr-HR"/>
        </w:rPr>
        <w:t xml:space="preserve"> iz Osijeka, </w:t>
      </w:r>
      <w:proofErr w:type="spellStart"/>
      <w:r w:rsidRPr="009B6B53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9B6B53">
        <w:rPr>
          <w:rFonts w:cs="Times New Roman" w:eastAsia="Times New Roman"/>
          <w:szCs w:val="20"/>
          <w:lang w:eastAsia="hr-HR"/>
        </w:rPr>
        <w:t xml:space="preserve"> 4A, OIB: 91327367435,</w:t>
      </w:r>
      <w:r w:rsidRPr="009B6B53">
        <w:rPr>
          <w:rFonts w:cs="Times New Roman" w:eastAsia="Times New Roman"/>
          <w:noProof/>
          <w:lang w:eastAsia="hr-HR" w:val="en-GB"/>
        </w:rPr>
        <w:t xml:space="preserve"> </w:t>
      </w:r>
      <w:proofErr w:type="spellStart"/>
      <w:r w:rsidRPr="009B6B53">
        <w:rPr>
          <w:rFonts w:cs="Times New Roman" w:eastAsia="Times New Roman"/>
          <w:lang w:eastAsia="hr-HR" w:val="en-GB"/>
        </w:rPr>
        <w:t>određuje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9B6B53">
        <w:rPr>
          <w:rFonts w:cs="Times New Roman" w:eastAsia="Times New Roman"/>
          <w:lang w:eastAsia="hr-HR" w:val="en-GB"/>
        </w:rPr>
        <w:t>nagrada</w:t>
      </w:r>
      <w:proofErr w:type="spellEnd"/>
      <w:r w:rsidRPr="009B6B53">
        <w:rPr>
          <w:rFonts w:cs="Times New Roman" w:eastAsia="Times New Roman"/>
          <w:lang w:eastAsia="hr-HR" w:val="en-GB"/>
        </w:rPr>
        <w:t xml:space="preserve"> </w:t>
      </w:r>
      <w:r w:rsidRPr="009B6B53">
        <w:rPr>
          <w:rFonts w:cs="Times New Roman" w:eastAsia="Times New Roman"/>
          <w:noProof/>
          <w:lang w:eastAsia="hr-HR" w:val="en-GB"/>
        </w:rPr>
        <w:t>u bruto iznosu od 3.000,00 kn.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9B6B53">
        <w:rPr>
          <w:rFonts w:cs="Times New Roman" w:eastAsia="Times New Roman"/>
          <w:noProof/>
          <w:lang w:eastAsia="hr-HR" w:val="en-GB"/>
        </w:rPr>
        <w:t>Obrazloženje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B6B53">
        <w:rPr>
          <w:rFonts w:cs="Times New Roman" w:eastAsia="Times New Roman"/>
          <w:noProof/>
          <w:lang w:eastAsia="hr-HR" w:val="en-GB"/>
        </w:rPr>
        <w:t>Privremeni stečajni upravitelj Vinko Ljubičić, mag. iur. iz Osijeka, je podneskom od 10. svibnja 2018. stavio zahtjev za određivanjem nagrade za obavljanje dužnosti.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9B6B53">
        <w:rPr>
          <w:rFonts w:cs="Times New Roman" w:eastAsia="Times New Roman"/>
          <w:noProof/>
          <w:lang w:eastAsia="hr-HR" w:val="en-GB"/>
        </w:rPr>
        <w:t>Sud je zahtjev stečajnog upravitelja razmotrio i ocijenio ga osnovanim, temeljem čl.94. i čl.119. st.6. Stečajnog zakona (Narodne novine broj 71/15 i 104/17, dalje: SZ). Visina nagrade određena je sukladno odredbi čl.4. Uredbe o kriterijima i načinu obračuna i plaćanja nagrade stečajnim upraviteljima (Narodne novine broj 105/2015), imajući u vidu složenost poslova koje je privremeni stečajni upravitelj  obavio.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B6B53">
        <w:rPr>
          <w:rFonts w:cs="Times New Roman" w:eastAsia="Times New Roman"/>
          <w:noProof/>
          <w:lang w:eastAsia="hr-HR"/>
        </w:rPr>
        <w:t xml:space="preserve">U Bjelovaru 8. siječnja 2019. 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9B6B53">
        <w:rPr>
          <w:rFonts w:cs="Times New Roman" w:eastAsia="Times New Roman"/>
          <w:noProof/>
          <w:lang w:eastAsia="hr-HR"/>
        </w:rPr>
        <w:t xml:space="preserve">             Sutkinja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9B6B53">
        <w:rPr>
          <w:rFonts w:cs="Times New Roman" w:eastAsia="Times New Roman"/>
          <w:noProof/>
          <w:lang w:eastAsia="hr-HR"/>
        </w:rPr>
        <w:t xml:space="preserve">          Marija Petrina Kubica v.r.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B6B5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B6B53" w:rsidP="009B6B53" w:rsidR="009B6B53" w:rsidRPr="009B6B5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B6B5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B6B53" w:rsidP="009B6B53" w:rsidR="009B6B53" w:rsidRPr="009B6B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6B53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B53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18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8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St-70/2018-14</izvorni_sadrzaj>
    <derivirana_varijabla naziv="DomainObject.Oznaka_1">St-70/2018-14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2018.</izvorni_sadrzaj>
    <derivirana_varijabla naziv="DomainObject.Predmet.DatumRjesavanja_1">27.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EUROMARKET MD d.o.o. za proizvodnju, trgovinu i usluge</izvorni_sadrzaj>
    <derivirana_varijabla naziv="DomainObject.Predmet.ProtustrankaFormated_1">  EUROMARKET MD d.o.o. za proizvodnju, trgovinu i usluge</derivirana_varijabla>
  </DomainObject.Predmet.ProtustrankaFormated>
  <DomainObject.Predmet.ProtustrankaFormatedOIB>
    <izvorni_sadrzaj>  EUROMARKET MD d.o.o. za proizvodnju, trgovinu i usluge, OIB 08871972039</izvorni_sadrzaj>
    <derivirana_varijabla naziv="DomainObject.Predmet.ProtustrankaFormatedOIB_1">  EUROMARKET MD d.o.o. za proizvodnju, trgovinu i usluge, OIB 08871972039</derivirana_varijabla>
  </DomainObject.Predmet.ProtustrankaFormatedOIB>
  <DomainObject.Predmet.ProtustrankaFormatedWithAdress>
    <izvorni_sadrzaj> EUROMARKET MD d.o.o. za proizvodnju, trgovinu i usluge, Žrtava fašizma 4, 40000 Čakovec</izvorni_sadrzaj>
    <derivirana_varijabla naziv="DomainObject.Predmet.ProtustrankaFormatedWithAdress_1"> EUROMARKET MD d.o.o. za proizvodnju, trgovinu i usluge, Žrtava fašizma 4, 40000 Čakovec</derivirana_varijabla>
  </DomainObject.Predmet.ProtustrankaFormatedWithAdress>
  <DomainObject.Predmet.ProtustrankaFormatedWithAdressOIB>
    <izvorni_sadrzaj> EUROMARKET MD d.o.o. za proizvodnju, trgovinu i usluge, OIB 08871972039, Žrtava fašizma 4, 40000 Čakovec</izvorni_sadrzaj>
    <derivirana_varijabla naziv="DomainObject.Predmet.ProtustrankaFormatedWithAdressOIB_1"> EUROMARKET MD d.o.o. za proizvodnju, trgovinu i usluge, OIB 08871972039, Žrtava fašizma 4, 40000 Čakovec</derivirana_varijabla>
  </DomainObject.Predmet.ProtustrankaFormatedWithAdressOIB>
  <DomainObject.Predmet.ProtustrankaWithAdress>
    <izvorni_sadrzaj>EUROMARKET MD d.o.o. za proizvodnju, trgovinu i usluge Žrtava fašizma 4, 40000 Čakovec</izvorni_sadrzaj>
    <derivirana_varijabla naziv="DomainObject.Predmet.ProtustrankaWithAdress_1">EUROMARKET MD d.o.o. za proizvodnju, trgovinu i usluge Žrtava fašizma 4, 40000 Čakovec</derivirana_varijabla>
  </DomainObject.Predmet.ProtustrankaWithAdress>
  <DomainObject.Predmet.ProtustrankaWithAdressOIB>
    <izvorni_sadrzaj>EUROMARKET MD d.o.o. za proizvodnju, trgovinu i usluge, OIB 08871972039, Žrtava fašizma 4, 40000 Čakovec</izvorni_sadrzaj>
    <derivirana_varijabla naziv="DomainObject.Predmet.ProtustrankaWithAdressOIB_1">EUROMARKET MD d.o.o. za proizvodnju, trgovinu i usluge, OIB 08871972039, Žrtava fašizma 4, 40000 Čakovec</derivirana_varijabla>
  </DomainObject.Predmet.ProtustrankaWithAdressOIB>
  <DomainObject.Predmet.ProtustrankaNazivFormated>
    <izvorni_sadrzaj>EUROMARKET MD d.o.o. za proizvodnju, trgovinu i usluge</izvorni_sadrzaj>
    <derivirana_varijabla naziv="DomainObject.Predmet.ProtustrankaNazivFormated_1">EUROMARKET MD d.o.o. za proizvodnju, trgovinu i usluge</derivirana_varijabla>
  </DomainObject.Predmet.ProtustrankaNazivFormated>
  <DomainObject.Predmet.ProtustrankaNazivFormatedOIB>
    <izvorni_sadrzaj>EUROMARKET MD d.o.o. za proizvodnju, trgovinu i usluge, OIB 08871972039</izvorni_sadrzaj>
    <derivirana_varijabla naziv="DomainObject.Predmet.ProtustrankaNazivFormatedOIB_1">EUROMARKET MD d.o.o. za proizvodnju, trgovinu i usluge, OIB 08871972039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EUROMARKET MD d.o.o. za proizvodnju, trgovinu i usluge</item>
    </izvorni_sadrzaj>
    <derivirana_varijabla naziv="DomainObject.Predmet.ProtuStrankaListFormated_1">
      <item>EUROMARKET MD d.o.o. za proizvodnju, trgovinu i usluge</item>
    </derivirana_varijabla>
  </DomainObject.Predmet.ProtuStrankaListFormated>
  <DomainObject.Predmet.ProtuStrankaListFormatedOIB>
    <izvorni_sadrzaj>
      <item>EUROMARKET MD d.o.o. za proizvodnju, trgovinu i usluge, OIB 08871972039</item>
    </izvorni_sadrzaj>
    <derivirana_varijabla naziv="DomainObject.Predmet.ProtuStrankaListFormatedOIB_1">
      <item>EUROMARKET MD d.o.o. za proizvodnju, trgovinu i usluge, OIB 08871972039</item>
    </derivirana_varijabla>
  </DomainObject.Predmet.ProtuStrankaListFormatedOIB>
  <DomainObject.Predmet.ProtuStrankaListFormatedWithAdress>
    <izvorni_sadrzaj>
      <item>EUROMARKET MD d.o.o. za proizvodnju, trgovinu i usluge, Žrtava fašizma 4, 40000 Čakovec</item>
    </izvorni_sadrzaj>
    <derivirana_varijabla naziv="DomainObject.Predmet.ProtuStrankaListFormatedWithAdress_1">
      <item>EUROMARKET MD d.o.o. za proizvodnju, trgovinu i usluge, Žrtava fašizma 4, 40000 Čakovec</item>
    </derivirana_varijabla>
  </DomainObject.Predmet.ProtuStrankaListFormatedWithAdress>
  <DomainObject.Predmet.ProtuStrankaListFormatedWithAdressOIB>
    <izvorni_sadrzaj>
      <item>EUROMARKET MD d.o.o. za proizvodnju, trgovinu i usluge, OIB 08871972039, Žrtava fašizma 4, 40000 Čakovec</item>
    </izvorni_sadrzaj>
    <derivirana_varijabla naziv="DomainObject.Predmet.ProtuStrankaListFormatedWithAdressOIB_1">
      <item>EUROMARKET MD d.o.o. za proizvodnju, trgovinu i usluge, OIB 08871972039, Žrtava fašizma 4, 40000 Čakovec</item>
    </derivirana_varijabla>
  </DomainObject.Predmet.ProtuStrankaListFormatedWithAdressOIB>
  <DomainObject.Predmet.ProtuStrankaListNazivFormated>
    <izvorni_sadrzaj>
      <item>EUROMARKET MD d.o.o. za proizvodnju, trgovinu i usluge</item>
    </izvorni_sadrzaj>
    <derivirana_varijabla naziv="DomainObject.Predmet.ProtuStrankaListNazivFormated_1">
      <item>EUROMARKET MD d.o.o. za proizvodnju, trgovinu i usluge</item>
    </derivirana_varijabla>
  </DomainObject.Predmet.ProtuStrankaListNazivFormated>
  <DomainObject.Predmet.ProtuStrankaListNazivFormatedOIB>
    <izvorni_sadrzaj>
      <item>EUROMARKET MD d.o.o. za proizvodnju, trgovinu i usluge, OIB 08871972039</item>
    </izvorni_sadrzaj>
    <derivirana_varijabla naziv="DomainObject.Predmet.ProtuStrankaListNazivFormatedOIB_1">
      <item>EUROMARKET MD d.o.o. za proizvodnju, trgovinu i usluge, OIB 08871972039</item>
    </derivirana_varijabla>
  </DomainObject.Predmet.ProtuStrankaListNazivFormatedOIB>
  <DomainObject.Predmet.OstaliListFormated>
    <izvorni_sadrzaj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OstaliListFormated_1"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OstaliListFormated>
  <DomainObject.Predmet.OstaliListFormatedOIB>
    <izvorni_sadrzaj>
      <item>Deni Pikl, OIB 66825396903</item>
      <item>Sudski registar Trgovačkog suda u Varaždinu</item>
      <item>Vinko Ljubičić, OIB 91327367435</item>
      <item>Županijsko državno odvjetništvo u Bjelovaru</item>
      <item>Financijska agencija</item>
    </izvorni_sadrzaj>
    <derivirana_varijabla naziv="DomainObject.Predmet.OstaliListFormatedOIB_1">
      <item>Deni Pikl, OIB 66825396903</item>
      <item>Sudski registar Trgovačkog suda u Varaždinu</item>
      <item>Vinko Ljubičić, OIB 91327367435</item>
      <item>Županijsko državno odvjetništvo u Bjelovaru</item>
      <item>Financijska agencija</item>
    </derivirana_varijabla>
  </DomainObject.Predmet.OstaliListFormatedOIB>
  <DomainObject.Predmet.OstaliListFormatedWithAdress>
    <izvorni_sadrzaj>
      <item>Deni Pikl, Preloška 147, 40000 Čakovec</item>
      <item>Sudski registar Trgovačkog suda u Varaždinu</item>
      <item>Vinko Ljubičić, Orljavska 4A, 31000 Osijek</item>
      <item>Županijsko državno odvjetništvo u Bjelovaru</item>
      <item>Financijska agencija</item>
    </izvorni_sadrzaj>
    <derivirana_varijabla naziv="DomainObject.Predmet.OstaliListFormatedWithAdress_1">
      <item>Deni Pikl, Preloška 147, 40000 Čakovec</item>
      <item>Sudski registar Trgovačkog suda u Varaždinu</item>
      <item>Vinko Ljubičić, Orljavska 4A, 31000 Osijek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Deni Pikl, OIB 66825396903, Preloška 147, 40000 Čakovec</item>
      <item>Sudski registar Trgovačkog suda u Varaždinu</item>
      <item>Vinko Ljubičić, OIB 91327367435, Orljavska 4A, 31000 Osijek</item>
      <item>Županijsko državno odvjetništvo u Bjelovaru</item>
      <item>Financijska agencija</item>
    </izvorni_sadrzaj>
    <derivirana_varijabla naziv="DomainObject.Predmet.OstaliListFormatedWithAdressOIB_1">
      <item>Deni Pikl, OIB 66825396903, Preloška 147, 40000 Čakovec</item>
      <item>Sudski registar Trgovačkog suda u Varaždinu</item>
      <item>Vinko Ljubičić, OIB 91327367435, Orljavska 4A, 31000 Osijek</item>
      <item>Županijsko državno odvjetništvo u Bjelovaru</item>
      <item>Financijska agencija</item>
    </derivirana_varijabla>
  </DomainObject.Predmet.OstaliListFormatedWithAdressOIB>
  <DomainObject.Predmet.OstaliListNazivFormated>
    <izvorni_sadrzaj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OstaliListNazivFormated_1"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OstaliListNazivFormated>
  <DomainObject.Predmet.OstaliListNazivFormatedOIB>
    <izvorni_sadrzaj>
      <item>Deni Pikl, OIB 66825396903</item>
      <item>Sudski registar Trgovačkog suda u Varaždinu</item>
      <item>Vinko Ljubičić, OIB 91327367435</item>
      <item>Županijsko državno odvjetništvo u Bjelovaru</item>
      <item>Financijska agencija</item>
    </izvorni_sadrzaj>
    <derivirana_varijabla naziv="DomainObject.Predmet.OstaliListNazivFormatedOIB_1">
      <item>Deni Pikl, OIB 66825396903</item>
      <item>Sudski registar Trgovačkog suda u Varaždinu</item>
      <item>Vinko Ljubičić, OIB 91327367435</item>
      <item>Županijsko državno odvjetništvo u Bjelovaru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St-70/2018-14</izvorni_sadrzaj>
    <derivirana_varijabla naziv="DomainObject.PoslovniBrojDokumenta_1">St-70/2018-14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EUROMARKET MD d.o.o. za proizvodnju, trgovinu i usluge</izvorni_sadrzaj>
    <derivirana_varijabla naziv="DomainObject.Predmet.ProtustrankaIDrugi_1">EUROMARKET MD d.o.o.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EUROMARKET MD d.o.o. za proizvodnju, trgovinu i usluge, OIB 08871972039, Žrtava fašizma 4, 40000 Čakovec</izvorni_sadrzaj>
    <derivirana_varijabla naziv="DomainObject.Predmet.ProtustrankaIDrugiAdressOIB_1">EUROMARKET MD d.o.o. za proizvodnju, trgovinu i usluge, OIB 08871972039,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2018.</izvorni_sadrzaj>
    <derivirana_varijabla naziv="DomainObject.Predmet.OdlukaRjesenje.DatumDonosenjaOdluke_1">27. studenog 2018.</derivirana_varijabla>
  </DomainObject.Predmet.OdlukaRjesenje.DatumDonosenjaOdluke>
  <DomainObject.Predmet.OdlukaRjesenje.DatumPravomocnosti>
    <izvorni_sadrzaj>14. prosinca 2018.</izvorni_sadrzaj>
    <derivirana_varijabla naziv="DomainObject.Predmet.OdlukaRjesenje.DatumPravomocnosti_1">14. prosinca 2018.</derivirana_varijabla>
  </DomainObject.Predmet.OdlukaRjesenje.DatumPravomocnosti>
  <DomainObject.Predmet.OdlukaRjesenje.Oznaka>
    <izvorni_sadrzaj>St-70/2018-13</izvorni_sadrzaj>
    <derivirana_varijabla naziv="DomainObject.Predmet.OdlukaRjesenje.Oznaka_1">St-70/2018-13</derivirana_varijabla>
  </DomainObject.Predmet.OdlukaRjesenje.Oznaka>
  <DomainObject.Predmet.SudioniciListNaziv>
    <izvorni_sadrzaj>
      <item>EUROMARKET MD d.o.o. za proizvodnju, trgovinu i usluge</item>
      <item>REPUBLIKA HRVATSKA MINISTARSTVO FINANCIJA</item>
      <item>Deni Pikl</item>
      <item>Sudski registar Trgovačkog suda u Varaždinu</item>
      <item>Vinko Ljubičić</item>
      <item>Županijsko državno odvjetništvo u Bjelovaru</item>
      <item>Financijska agencija</item>
    </izvorni_sadrzaj>
    <derivirana_varijabla naziv="DomainObject.Predmet.SudioniciListNaziv_1">
      <item>EUROMARKET MD d.o.o. za proizvodnju, trgovinu i usluge</item>
      <item>REPUBLIKA HRVATSKA MINISTARSTVO FINANCIJA</item>
      <item>Deni Pikl</item>
      <item>Sudski registar Trgovačkog suda u Varaždinu</item>
      <item>Vinko Ljubičić</item>
      <item>Županijsko državno odvjetništvo u Bjelovaru</item>
      <item>Financijska agencija</item>
    </derivirana_varijabla>
  </DomainObject.Predmet.SudioniciListNaziv>
  <DomainObject.Predmet.SudioniciListAdressOIB>
    <izvorni_sadrzaj>
      <item>EUROMARKET MD d.o.o. za proizvodnju, trgovinu i usluge, OIB 08871972039, Žrtava fašizma 4,40000 Čakovec</item>
      <item>REPUBLIKA HRVATSKA MINISTARSTVO FINANCIJA, OIB 18683136487, Katančićeva 5,10000 Zagreb</item>
      <item>Deni Pikl, OIB 66825396903, Preloška 147,40000 Čakovec</item>
      <item>Sudski registar Trgovačkog suda u Varaždinu</item>
      <item>Vinko Ljubičić, OIB 91327367435, Orljavska 4A,31000 Osijek</item>
      <item>Županijsko državno odvjetništvo u Bjelovaru</item>
      <item>Financijska agencija</item>
    </izvorni_sadrzaj>
    <derivirana_varijabla naziv="DomainObject.Predmet.SudioniciListAdressOIB_1">
      <item>EUROMARKET MD d.o.o. za proizvodnju, trgovinu i usluge, OIB 08871972039, Žrtava fašizma 4,40000 Čakovec</item>
      <item>REPUBLIKA HRVATSKA MINISTARSTVO FINANCIJA, OIB 18683136487, Katančićeva 5,10000 Zagreb</item>
      <item>Deni Pikl, OIB 66825396903, Preloška 147,40000 Čakovec</item>
      <item>Sudski registar Trgovačkog suda u Varaždinu</item>
      <item>Vinko Ljubičić, OIB 91327367435, Orljavska 4A,31000 Osijek</item>
      <item>Županijsko državno odvjetništvo u Bjelovaru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3F551-6EC7-406A-96CD-F5510CDFB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1473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2019-01-09T10:21:00Z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St-70/2018-14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