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9108" w14:paraId="2609108" w:rsidRDefault="00C60BB5" w:rsidP="0001726C" w:rsidR="0001726C">
      <w:pPr>
        <w:jc w:val="right"/>
        <w15:collapsed w:val="false"/>
      </w:pPr>
      <w:r>
        <w:t>4 St-12</w:t>
      </w:r>
      <w:r w:rsidR="00713E85">
        <w:t>6</w:t>
      </w:r>
      <w:r>
        <w:t>9/17-</w:t>
      </w:r>
      <w:r w:rsidR="00713E85">
        <w:t>13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713E85">
        <w:t xml:space="preserve">SHENGMIN-TRGOVINA d.o.o. za trgovinu i usluge Zagreb, Samoborska cesta 145, OIB 25917948072, dana 27. lipnja 2018., </w:t>
      </w:r>
      <w:r w:rsidR="00EF2EAE">
        <w:t xml:space="preserve">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713E85" w:rsidP="0001726C" w:rsidR="00713E85">
      <w:pPr>
        <w:jc w:val="center"/>
      </w:pP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proofErr w:type="spellStart"/>
      <w:r w:rsidR="00713E85">
        <w:t>Liling</w:t>
      </w:r>
      <w:proofErr w:type="spellEnd"/>
      <w:r w:rsidR="00713E85">
        <w:t xml:space="preserve"> </w:t>
      </w:r>
      <w:proofErr w:type="spellStart"/>
      <w:r w:rsidR="00713E85">
        <w:t>Guo</w:t>
      </w:r>
      <w:proofErr w:type="spellEnd"/>
      <w:r w:rsidR="00713E85">
        <w:t xml:space="preserve">, Zagreb, </w:t>
      </w:r>
      <w:proofErr w:type="spellStart"/>
      <w:r w:rsidR="00713E85">
        <w:t>Podbrežje</w:t>
      </w:r>
      <w:proofErr w:type="spellEnd"/>
      <w:r w:rsidR="00713E85">
        <w:t xml:space="preserve"> XII 6, OIB</w:t>
      </w:r>
      <w:r w:rsidR="00286243">
        <w:t xml:space="preserve"> 35573444100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286243">
        <w:t>6</w:t>
      </w:r>
      <w:r w:rsidR="00BA0D86">
        <w:t>9-17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286243">
        <w:t>6</w:t>
      </w:r>
      <w:r w:rsidR="00597AE0">
        <w:t>9-17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286243" w:rsidP="00286243" w:rsidR="00286243">
      <w:pPr>
        <w:jc w:val="right"/>
      </w:pPr>
      <w:r>
        <w:lastRenderedPageBreak/>
        <w:t>4 St-1269/17-13</w:t>
      </w: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</w:t>
      </w:r>
      <w:r w:rsidR="00286243">
        <w:rPr>
          <w:bCs/>
        </w:rPr>
        <w:t>6. travnja 2</w:t>
      </w:r>
      <w:r w:rsidR="00597AE0">
        <w:rPr>
          <w:bCs/>
        </w:rPr>
        <w:t>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286243">
        <w:t>SHENGMIN-TRGOVINA d.o.o. za trgovinu i usluge Zagreb</w:t>
      </w:r>
      <w:r w:rsidR="00286243">
        <w:t xml:space="preserve"> </w:t>
      </w:r>
      <w:r w:rsidR="00C24AA4">
        <w:t>t</w:t>
      </w:r>
      <w:r>
        <w:t xml:space="preserve">emeljem odredbe </w:t>
      </w:r>
      <w:r w:rsidR="002E5413">
        <w:t>110. stav 1. Stečajno</w:t>
      </w:r>
      <w:r w:rsidR="00C24AA4">
        <w:t xml:space="preserve">g zakona (Narodne novine 71/15), jer na dan </w:t>
      </w:r>
      <w:r w:rsidR="00286243">
        <w:t>4. travnja</w:t>
      </w:r>
      <w:r w:rsidR="00C24AA4">
        <w:t xml:space="preserve"> 2017. ima evidentirane neizvršene osnove za plaćanje u neprekinutom razdoblju od 120 dana u ukupnom iznosu od</w:t>
      </w:r>
      <w:r w:rsidR="00286243">
        <w:t xml:space="preserve"> 55.800,23 </w:t>
      </w:r>
      <w:r w:rsidR="00C24AA4">
        <w:t xml:space="preserve"> 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286243">
        <w:t xml:space="preserve"> 27. lipnja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7E6D1A" w:rsidP="007E6D1A" w:rsidR="007E6D1A">
      <w:pPr>
        <w:ind w:left="5580"/>
      </w:pPr>
      <w:bookmarkStart w:name="_GoBack" w:id="0"/>
      <w:bookmarkEnd w:id="0"/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2652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86243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13E85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6CD"/>
    <w:rsid w:val="00BE33FF"/>
    <w:rsid w:val="00BE487B"/>
    <w:rsid w:val="00C06AA6"/>
    <w:rsid w:val="00C12498"/>
    <w:rsid w:val="00C1370F"/>
    <w:rsid w:val="00C2016D"/>
    <w:rsid w:val="00C20355"/>
    <w:rsid w:val="00C22652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E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3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E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3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St-1269/2017</izvorni_sadrzaj>
    <derivirana_varijabla naziv="DomainObject.Predmet.OznakaBroj_1">St-1269/2017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ČL, 11 Zakona o sudovima</izvorni_sadrzaj>
    <derivirana_varijabla naziv="DomainObject.Predmet.PrimjedbaSuca_1">ČL, 11 Zakona o sudovima</derivirana_varijabla>
  </DomainObject.Predmet.PrimjedbaSuca>
  <DomainObject.Predmet.ProtustrankaFormated>
    <izvorni_sadrzaj>  SHENGMIN-TRGOVINA d.o.o.</izvorni_sadrzaj>
    <derivirana_varijabla naziv="DomainObject.Predmet.ProtustrankaFormated_1">  SHENGMIN-TRGOVINA d.o.o.</derivirana_varijabla>
  </DomainObject.Predmet.ProtustrankaFormated>
  <DomainObject.Predmet.ProtustrankaFormatedOIB>
    <izvorni_sadrzaj>  SHENGMIN-TRGOVINA d.o.o., OIB 25917948072</izvorni_sadrzaj>
    <derivirana_varijabla naziv="DomainObject.Predmet.ProtustrankaFormatedOIB_1">  SHENGMIN-TRGOVINA d.o.o., OIB 25917948072</derivirana_varijabla>
  </DomainObject.Predmet.ProtustrankaFormatedOIB>
  <DomainObject.Predmet.ProtustrankaFormatedWithAdress>
    <izvorni_sadrzaj> SHENGMIN-TRGOVINA d.o.o., Samoborska cesta 145, 10000 Zagreb</izvorni_sadrzaj>
    <derivirana_varijabla naziv="DomainObject.Predmet.ProtustrankaFormatedWithAdress_1"> SHENGMIN-TRGOVINA d.o.o., Samoborska cesta 145, 10000 Zagreb</derivirana_varijabla>
  </DomainObject.Predmet.ProtustrankaFormatedWithAdress>
  <DomainObject.Predmet.ProtustrankaFormatedWithAdressOIB>
    <izvorni_sadrzaj> SHENGMIN-TRGOVINA d.o.o., OIB 25917948072, Samoborska cesta 145, 10000 Zagreb</izvorni_sadrzaj>
    <derivirana_varijabla naziv="DomainObject.Predmet.ProtustrankaFormatedWithAdressOIB_1"> SHENGMIN-TRGOVINA d.o.o., OIB 25917948072, Samoborska cesta 145, 10000 Zagreb</derivirana_varijabla>
  </DomainObject.Predmet.ProtustrankaFormatedWithAdressOIB>
  <DomainObject.Predmet.ProtustrankaWithAdress>
    <izvorni_sadrzaj>SHENGMIN-TRGOVINA d.o.o. Samoborska cesta 145, 10000 Zagreb</izvorni_sadrzaj>
    <derivirana_varijabla naziv="DomainObject.Predmet.ProtustrankaWithAdress_1">SHENGMIN-TRGOVINA d.o.o. Samoborska cesta 145, 10000 Zagreb</derivirana_varijabla>
  </DomainObject.Predmet.ProtustrankaWithAdress>
  <DomainObject.Predmet.ProtustrankaWithAdressOIB>
    <izvorni_sadrzaj>SHENGMIN-TRGOVINA d.o.o., OIB 25917948072, Samoborska cesta 145, 10000 Zagreb</izvorni_sadrzaj>
    <derivirana_varijabla naziv="DomainObject.Predmet.ProtustrankaWithAdressOIB_1">SHENGMIN-TRGOVINA d.o.o., OIB 25917948072, Samoborska cesta 145, 10000 Zagreb</derivirana_varijabla>
  </DomainObject.Predmet.ProtustrankaWithAdressOIB>
  <DomainObject.Predmet.ProtustrankaNazivFormated>
    <izvorni_sadrzaj>SHENGMIN-TRGOVINA d.o.o.</izvorni_sadrzaj>
    <derivirana_varijabla naziv="DomainObject.Predmet.ProtustrankaNazivFormated_1">SHENGMIN-TRGOVINA d.o.o.</derivirana_varijabla>
  </DomainObject.Predmet.ProtustrankaNazivFormated>
  <DomainObject.Predmet.ProtustrankaNazivFormatedOIB>
    <izvorni_sadrzaj>SHENGMIN-TRGOVINA d.o.o., OIB 25917948072</izvorni_sadrzaj>
    <derivirana_varijabla naziv="DomainObject.Predmet.ProtustrankaNazivFormatedOIB_1">SHENGMIN-TRGOVINA d.o.o., OIB 25917948072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SHENGMIN-TRGOVINA d.o.o.</item>
    </izvorni_sadrzaj>
    <derivirana_varijabla naziv="DomainObject.Predmet.ProtuStrankaListFormated_1">
      <item>SHENGMIN-TRGOVINA d.o.o.</item>
    </derivirana_varijabla>
  </DomainObject.Predmet.ProtuStrankaListFormated>
  <DomainObject.Predmet.ProtuStrankaListFormatedOIB>
    <izvorni_sadrzaj>
      <item>SHENGMIN-TRGOVINA d.o.o., OIB 25917948072</item>
    </izvorni_sadrzaj>
    <derivirana_varijabla naziv="DomainObject.Predmet.ProtuStrankaListFormatedOIB_1">
      <item>SHENGMIN-TRGOVINA d.o.o., OIB 25917948072</item>
    </derivirana_varijabla>
  </DomainObject.Predmet.ProtuStrankaListFormatedOIB>
  <DomainObject.Predmet.ProtuStrankaListFormatedWithAdress>
    <izvorni_sadrzaj>
      <item>SHENGMIN-TRGOVINA d.o.o., Samoborska cesta 145, 10000 Zagreb</item>
    </izvorni_sadrzaj>
    <derivirana_varijabla naziv="DomainObject.Predmet.ProtuStrankaListFormatedWithAdress_1">
      <item>SHENGMIN-TRGOVINA d.o.o., Samoborska cesta 145, 10000 Zagreb</item>
    </derivirana_varijabla>
  </DomainObject.Predmet.ProtuStrankaListFormatedWithAdress>
  <DomainObject.Predmet.ProtuStrankaListFormatedWithAdressOIB>
    <izvorni_sadrzaj>
      <item>SHENGMIN-TRGOVINA d.o.o., OIB 25917948072, Samoborska cesta 145, 10000 Zagreb</item>
    </izvorni_sadrzaj>
    <derivirana_varijabla naziv="DomainObject.Predmet.ProtuStrankaListFormatedWithAdressOIB_1">
      <item>SHENGMIN-TRGOVINA d.o.o., OIB 25917948072, Samoborska cesta 145, 10000 Zagreb</item>
    </derivirana_varijabla>
  </DomainObject.Predmet.ProtuStrankaListFormatedWithAdressOIB>
  <DomainObject.Predmet.ProtuStrankaListNazivFormated>
    <izvorni_sadrzaj>
      <item>SHENGMIN-TRGOVINA d.o.o.</item>
    </izvorni_sadrzaj>
    <derivirana_varijabla naziv="DomainObject.Predmet.ProtuStrankaListNazivFormated_1">
      <item>SHENGMIN-TRGOVINA d.o.o.</item>
    </derivirana_varijabla>
  </DomainObject.Predmet.ProtuStrankaListNazivFormated>
  <DomainObject.Predmet.ProtuStrankaListNazivFormatedOIB>
    <izvorni_sadrzaj>
      <item>SHENGMIN-TRGOVINA d.o.o., OIB 25917948072</item>
    </izvorni_sadrzaj>
    <derivirana_varijabla naziv="DomainObject.Predmet.ProtuStrankaListNazivFormatedOIB_1">
      <item>SHENGMIN-TRGOVINA d.o.o., OIB 25917948072</item>
    </derivirana_varijabla>
  </DomainObject.Predmet.ProtuStrankaListNazivFormatedOIB>
  <DomainObject.Predmet.OstaliListFormated>
    <izvorni_sadrzaj>
      <item>Liling Guo</item>
    </izvorni_sadrzaj>
    <derivirana_varijabla naziv="DomainObject.Predmet.OstaliListFormated_1">
      <item>Liling Guo</item>
    </derivirana_varijabla>
  </DomainObject.Predmet.OstaliListFormated>
  <DomainObject.Predmet.OstaliListFormatedOIB>
    <izvorni_sadrzaj>
      <item>Liling Guo, OIB 35573444100</item>
    </izvorni_sadrzaj>
    <derivirana_varijabla naziv="DomainObject.Predmet.OstaliListFormatedOIB_1">
      <item>Liling Guo, OIB 35573444100</item>
    </derivirana_varijabla>
  </DomainObject.Predmet.OstaliListFormatedOIB>
  <DomainObject.Predmet.OstaliListFormatedWithAdress>
    <izvorni_sadrzaj>
      <item>Liling Guo, Podbrežje Xii. 6, 10000 Zagreb</item>
    </izvorni_sadrzaj>
    <derivirana_varijabla naziv="DomainObject.Predmet.OstaliListFormatedWithAdress_1">
      <item>Liling Guo, Podbrežje Xii. 6, 10000 Zagreb</item>
    </derivirana_varijabla>
  </DomainObject.Predmet.OstaliListFormatedWithAdress>
  <DomainObject.Predmet.OstaliListFormatedWithAdressOIB>
    <izvorni_sadrzaj>
      <item>Liling Guo, OIB 35573444100, Podbrežje Xii. 6, 10000 Zagreb</item>
    </izvorni_sadrzaj>
    <derivirana_varijabla naziv="DomainObject.Predmet.OstaliListFormatedWithAdressOIB_1">
      <item>Liling Guo, OIB 35573444100, Podbrežje Xii. 6, 10000 Zagreb</item>
    </derivirana_varijabla>
  </DomainObject.Predmet.OstaliListFormatedWithAdressOIB>
  <DomainObject.Predmet.OstaliListNazivFormated>
    <izvorni_sadrzaj>
      <item>Liling Guo</item>
    </izvorni_sadrzaj>
    <derivirana_varijabla naziv="DomainObject.Predmet.OstaliListNazivFormated_1">
      <item>Liling Guo</item>
    </derivirana_varijabla>
  </DomainObject.Predmet.OstaliListNazivFormated>
  <DomainObject.Predmet.OstaliListNazivFormatedOIB>
    <izvorni_sadrzaj>
      <item>Liling Guo, OIB 35573444100</item>
    </izvorni_sadrzaj>
    <derivirana_varijabla naziv="DomainObject.Predmet.OstaliListNazivFormatedOIB_1">
      <item>Liling Guo, OIB 35573444100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SHENGMIN-TRGOVINA d.o.o.</izvorni_sadrzaj>
    <derivirana_varijabla naziv="DomainObject.Predmet.ProtustrankaIDrugi_1">SHENGMIN-TRGOVINA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SHENGMIN-TRGOVINA d.o.o., OIB 25917948072, Samoborska cesta 145, 10000 Zagreb</izvorni_sadrzaj>
    <derivirana_varijabla naziv="DomainObject.Predmet.ProtustrankaIDrugiAdressOIB_1">SHENGMIN-TRGOVINA d.o.o., OIB 25917948072,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St-1269/2017-8</izvorni_sadrzaj>
    <derivirana_varijabla naziv="DomainObject.Predmet.OdlukaRjesenje.Oznaka_1">St-1269/2017-8</derivirana_varijabla>
  </DomainObject.Predmet.OdlukaRjesenje.Oznaka>
  <DomainObject.Predmet.SudioniciListNaziv>
    <izvorni_sadrzaj>
      <item>SHENGMIN-TRGOVINA d.o.o.</item>
      <item>FINA Regionalni centar Zagreb</item>
      <item>Liling Guo</item>
    </izvorni_sadrzaj>
    <derivirana_varijabla naziv="DomainObject.Predmet.SudioniciListNaziv_1">
      <item>SHENGMIN-TRGOVINA d.o.o.</item>
      <item>FINA Regionalni centar Zagreb</item>
      <item>Liling Guo</item>
    </derivirana_varijabla>
  </DomainObject.Predmet.SudioniciListNaziv>
  <DomainObject.Predmet.SudioniciListAdressOIB>
    <izvorni_sadrzaj>
      <item>SHENGMIN-TRGOVINA d.o.o., OIB 25917948072, Samoborska cesta 145,10000 Zagreb</item>
      <item>FINA Regionalni centar Zagreb, OIB 85821130368, Trg svibanjskih žrtava 1995. br. 1,10000 Zagreb</item>
      <item>Liling Guo, OIB 35573444100, Podbrežje Xii. 6,10000 Zagreb</item>
    </izvorni_sadrzaj>
    <derivirana_varijabla naziv="DomainObject.Predmet.SudioniciListAdressOIB_1">
      <item>SHENGMIN-TRGOVINA d.o.o., OIB 25917948072, Samoborska cesta 145,10000 Zagreb</item>
      <item>FINA Regionalni centar Zagreb, OIB 85821130368, Trg svibanjskih žrtava 1995. br. 1,10000 Zagreb</item>
      <item>Liling Guo, OIB 35573444100, Podbrežje Xii.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25917948072</item>
      <item>, OIB 85821130368</item>
      <item>, OIB 35573444100</item>
    </izvorni_sadrzaj>
    <derivirana_varijabla naziv="DomainObject.Predmet.SudioniciListNazivOIB_1">
      <item>, OIB 25917948072</item>
      <item>, OIB 85821130368</item>
      <item>, OIB 35573444100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0D0FF-5A89-4C45-B07E-04720FEAF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2833</properties:Characters>
  <properties:Lines>93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2018-06-27T11:49:00Z</cp:lastPrinted>
  <dcterms:modified xmlns:xsi="http://www.w3.org/2001/XMLSchema-instance" xsi:type="dcterms:W3CDTF">2018-06-27T11:49:00Z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