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a3ab" w14:paraId="4bea3ab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, Bele Bartoka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69538E">
        <w:rPr>
          <w:rFonts w:cs="Times New Roman" w:eastAsia="Questrial" w:hAnsi="Times New Roman" w:ascii="Times New Roman"/>
          <w:sz w:val="24"/>
          <w:szCs w:val="24"/>
        </w:rPr>
        <w:t>4. srpnja</w:t>
      </w:r>
      <w:r w:rsidR="00EB7108">
        <w:rPr>
          <w:rFonts w:cs="Times New Roman" w:eastAsia="Questrial" w:hAnsi="Times New Roman" w:ascii="Times New Roman"/>
          <w:sz w:val="24"/>
          <w:szCs w:val="24"/>
        </w:rPr>
        <w:t xml:space="preserve"> 2017.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69538E">
        <w:rPr>
          <w:rFonts w:cs="Times New Roman" w:hAnsi="Times New Roman" w:ascii="Times New Roman"/>
          <w:b/>
          <w:sz w:val="24"/>
          <w:szCs w:val="24"/>
        </w:rPr>
        <w:t>petnaesta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B0DBA" w:rsidP="00EB0DBA" w:rsidR="00EB0DBA">
      <w:pPr>
        <w:rPr>
          <w:rFonts w:cs="Times New Roman" w:hAnsi="Times New Roman" w:ascii="Times New Roman"/>
          <w:b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4D469F" w:rsidR="00EB0DBA" w:rsidRPr="00EF14A8">
        <w:trPr>
          <w:trHeight w:val="795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0DBA" w:rsidP="004D469F" w:rsidR="00EB0DBA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EB0DBA" w:rsidP="004D469F" w:rsidR="00EB0DBA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D469F" w:rsidR="00EB0DBA" w:rsidRPr="00EF14A8">
        <w:trPr>
          <w:trHeight w:val="465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EB0DBA" w:rsidP="004D469F" w:rsidR="00EB0DBA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D469F" w:rsidR="00EB0DBA" w:rsidRPr="00EF14A8">
        <w:trPr>
          <w:trHeight w:val="405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987.633,96</w:t>
            </w:r>
          </w:p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NEPLODNO UL.IVANA MILUTINOVIĆA 22281 m2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454.341,09</w:t>
            </w:r>
          </w:p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18.319,70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9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ORANICA UL. OSJEČKA m2 554 (RAZLUČNO PRAVO PARTNER </w:t>
            </w: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lastRenderedPageBreak/>
              <w:t>17.403,71</w:t>
            </w:r>
          </w:p>
          <w:p w:rsidRDefault="00EB0DBA" w:rsidP="004D469F" w:rsidR="00EB0DBA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24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75.860,18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0DBA" w:rsidP="00EB0DBA" w:rsidR="00EB0DBA" w:rsidRPr="00C02B90">
      <w:pPr>
        <w:rPr>
          <w:rFonts w:cs="Times New Roman" w:hAnsi="Times New Roman" w:ascii="Times New Roman"/>
        </w:rPr>
      </w:pPr>
    </w:p>
    <w:p w:rsidRDefault="00EB0DBA" w:rsidP="00EB0DBA" w:rsidR="00EB0DBA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4D469F" w:rsidR="00EB0DBA" w:rsidRPr="00C02B90">
        <w:trPr>
          <w:trHeight w:val="660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D469F" w:rsidR="00EB0DBA" w:rsidRPr="00C02B90">
        <w:trPr>
          <w:trHeight w:val="300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D469F" w:rsidR="00EB0DBA" w:rsidRPr="00C02B90">
        <w:trPr>
          <w:trHeight w:val="300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278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790.137,44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980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39.314,31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0DBA" w:rsidP="00EB0DBA" w:rsidR="00EB0DBA" w:rsidRPr="00C02B90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195"/>
      </w:tblGrid>
      <w:tr w:rsidTr="004D469F" w:rsidR="00EB0DBA" w:rsidRPr="00C02B90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946"/>
              <w:tblInd w:type="dxa" w:w="93"/>
              <w:tblLook w:val="04A0" w:noVBand="1" w:noHBand="0" w:lastColumn="0" w:firstColumn="1" w:lastRow="0" w:firstRow="1"/>
            </w:tblPr>
            <w:tblGrid>
              <w:gridCol w:w="960"/>
              <w:gridCol w:w="960"/>
              <w:gridCol w:w="960"/>
              <w:gridCol w:w="4081"/>
              <w:gridCol w:w="1985"/>
            </w:tblGrid>
            <w:tr w:rsidTr="004D469F" w:rsidR="00EB0DBA" w:rsidRPr="00C02B90">
              <w:trPr>
                <w:trHeight w:val="660"/>
              </w:trPr>
              <w:tc>
                <w:tcPr>
                  <w:tcW w:type="dxa" w:w="8946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KOJE VODE U ZEMLJIŠNIM KNJIGAMA OPĆINSKOG SUDA U OSIJEKU, STALNA SLUŽBA U BELOM MANASTIRU, K.O. KOZARAC:</w:t>
                  </w:r>
                </w:p>
              </w:tc>
            </w:tr>
            <w:tr w:rsidTr="004D469F" w:rsidR="00EB0DBA" w:rsidRPr="00C02B90">
              <w:trPr>
                <w:trHeight w:val="300"/>
              </w:trPr>
              <w:tc>
                <w:tcPr>
                  <w:tcW w:type="dxa" w:w="96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R.B.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K.Č. BR.</w:t>
                  </w:r>
                </w:p>
              </w:tc>
              <w:tc>
                <w:tcPr>
                  <w:tcW w:type="dxa" w:w="40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19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D469F" w:rsidR="00EB0DBA" w:rsidRPr="00C02B90">
              <w:trPr>
                <w:trHeight w:val="1143"/>
              </w:trPr>
              <w:tc>
                <w:tcPr>
                  <w:tcW w:type="dxa" w:w="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40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</w:tc>
              <w:tc>
                <w:tcPr>
                  <w:tcW w:type="dxa" w:w="19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B0DBA" w:rsidP="004D469F" w:rsidR="00EB0DBA" w:rsidRPr="00C02B90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  <w:r>
                    <w:rPr>
                      <w:rFonts w:cs="Times New Roman" w:hAnsi="Times New Roman" w:ascii="Times New Roman"/>
                      <w:color w:val="000000"/>
                    </w:rPr>
                    <w:t>780.808,94</w:t>
                  </w: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</w:t>
                  </w:r>
                </w:p>
                <w:p w:rsidRDefault="00EB0DBA" w:rsidP="004D469F" w:rsidR="00EB0DBA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EB0DBA" w:rsidP="004D469F" w:rsidR="00EB0DBA" w:rsidRPr="00C02B90">
            <w:pPr>
              <w:rPr>
                <w:rFonts w:cs="Times New Roman" w:hAnsi="Times New Roman" w:ascii="Times New Roman"/>
              </w:rPr>
            </w:pPr>
          </w:p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EB0DBA" w:rsidP="00EB0DBA" w:rsidR="00EB0DBA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940"/>
        <w:gridCol w:w="3896"/>
        <w:gridCol w:w="1984"/>
      </w:tblGrid>
      <w:tr w:rsidTr="004D469F" w:rsidR="00EB0DBA" w:rsidRPr="00C02B90">
        <w:trPr>
          <w:trHeight w:val="826"/>
        </w:trPr>
        <w:tc>
          <w:tcPr>
            <w:tcW w:type="dxa" w:w="72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D469F" w:rsidR="00EB0DBA" w:rsidRPr="00C02B90">
        <w:trPr>
          <w:trHeight w:val="635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R.B.</w:t>
            </w:r>
          </w:p>
        </w:tc>
        <w:tc>
          <w:tcPr>
            <w:tcW w:type="dxa" w:w="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PU/</w:t>
            </w:r>
          </w:p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C02B90">
              <w:rPr>
                <w:rFonts w:cs="Times New Roman" w:eastAsia="Times New Roman" w:hAnsi="Times New Roman" w:ascii="Times New Roman"/>
                <w:color w:val="000000"/>
              </w:rPr>
              <w:br/>
              <w:t>CIJENA U KUNAMA</w:t>
            </w:r>
          </w:p>
        </w:tc>
      </w:tr>
      <w:tr w:rsidTr="004D469F" w:rsidR="00EB0DBA" w:rsidRPr="00C02B90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56DD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174.061,14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604"/>
        </w:trPr>
        <w:tc>
          <w:tcPr>
            <w:tcW w:type="dxa" w:w="74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756DD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</w:t>
            </w:r>
            <w:r w:rsidR="00EB0DBA"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3478</w:t>
            </w:r>
          </w:p>
        </w:tc>
        <w:tc>
          <w:tcPr>
            <w:tcW w:type="dxa" w:w="84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3784/2</w:t>
            </w:r>
          </w:p>
        </w:tc>
        <w:tc>
          <w:tcPr>
            <w:tcW w:type="dxa" w:w="9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89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POSLOVNI PROSTOR BR. 18 UL.SV.ANE 77 i 79- NALAZI SE U PODRUMU A SASTOJI SE OD:PROSTORIJE 2,73m2, PROSTORIJE 28,31 m2, WC-a 1,90m2, UKUPNE POVRŠINE m2 40,10 (RAZLUČNO PRAVO PRAVO B2 KAPITAL d.o.o., ZAGREB)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65.989,50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268"/>
        </w:trPr>
        <w:tc>
          <w:tcPr>
            <w:tcW w:type="dxa" w:w="74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9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7108" w:rsidP="00EB7108" w:rsidR="00EB7108"/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D756DD">
        <w:rPr>
          <w:rFonts w:cs="Times New Roman" w:hAnsi="Times New Roman" w:ascii="Times New Roman"/>
          <w:b/>
          <w:sz w:val="24"/>
          <w:szCs w:val="24"/>
        </w:rPr>
        <w:t>19. rujna 2017. g. u 10,30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>- oznaka  k.č.br. i p.u</w:t>
      </w:r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Osiguranje nisu dužni položiti razlučni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C44564" w:rsidRPr="00D756DD">
        <w:rPr>
          <w:rFonts w:cs="Times New Roman" w:hAnsi="Times New Roman" w:ascii="Times New Roman"/>
          <w:b/>
          <w:sz w:val="24"/>
          <w:szCs w:val="24"/>
        </w:rPr>
        <w:t>30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lastRenderedPageBreak/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>određena je prodaja nekretnina stečajnog dužnika opisanih toč.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>Na ročištu održanom 29. lipnja 201</w:t>
      </w:r>
      <w:r w:rsidR="00EB7108">
        <w:rPr>
          <w:rFonts w:cs="Times New Roman" w:hAnsi="Times New Roman" w:ascii="Times New Roman"/>
          <w:sz w:val="24"/>
          <w:szCs w:val="24"/>
        </w:rPr>
        <w:t xml:space="preserve">7. g.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69538E">
        <w:rPr>
          <w:rFonts w:cs="Times New Roman" w:hAnsi="Times New Roman" w:ascii="Times New Roman"/>
          <w:sz w:val="24"/>
          <w:szCs w:val="24"/>
        </w:rPr>
        <w:t>4. srpnja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>1.st. uprav. Paula Čandrlić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>
        <w:t>B2 Kapital d.o.o. Zagreb, Radnička cesta 41</w:t>
      </w:r>
    </w:p>
    <w:p w:rsidRDefault="000761F0" w:rsidP="000761F0" w:rsidR="000761F0" w:rsidRPr="00186C4F">
      <w:pPr>
        <w:pStyle w:val="Tijeloteksta"/>
      </w:pPr>
      <w:r w:rsidRPr="00186C4F">
        <w:t>4.Partner banka - pun. Alen Jakobović odvjetnik u Osijeku</w:t>
      </w:r>
    </w:p>
    <w:p w:rsidRDefault="000761F0" w:rsidP="000761F0" w:rsidR="000761F0" w:rsidRPr="00186C4F">
      <w:pPr>
        <w:pStyle w:val="Tijeloteksta"/>
      </w:pPr>
      <w:r w:rsidRPr="00186C4F">
        <w:t>5.Predsjedništvo uz oglas</w:t>
      </w:r>
    </w:p>
    <w:p w:rsidRDefault="000761F0" w:rsidP="000761F0" w:rsidR="000761F0" w:rsidRPr="00186C4F">
      <w:pPr>
        <w:pStyle w:val="Tijeloteksta"/>
      </w:pPr>
      <w:r w:rsidRPr="00186C4F">
        <w:t>6.</w:t>
      </w:r>
      <w:r>
        <w:t xml:space="preserve"> e-</w:t>
      </w:r>
      <w:r w:rsidRPr="00186C4F">
        <w:t>ogl. pl.</w:t>
      </w:r>
    </w:p>
    <w:p w:rsidRDefault="000761F0" w:rsidP="00BA652D" w:rsidR="000761F0" w:rsidRPr="00186C4F">
      <w:pPr>
        <w:pStyle w:val="Tijeloteksta"/>
        <w:tabs>
          <w:tab w:pos="1200" w:val="left"/>
        </w:tabs>
      </w:pPr>
      <w:r w:rsidRPr="00186C4F">
        <w:t>7.R-</w:t>
      </w:r>
      <w:r w:rsidR="00D756DD">
        <w:t>19.9.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74F" w:rsidP="001B1B5E" w:rsidR="0071574F">
      <w:pPr>
        <w:spacing w:lineRule="auto" w:line="240" w:after="0"/>
      </w:pPr>
      <w:r>
        <w:separator/>
      </w:r>
    </w:p>
  </w:endnote>
  <w:endnote w:id="0" w:type="continuationSeparator">
    <w:p w:rsidRDefault="0071574F" w:rsidP="001B1B5E" w:rsidR="007157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74F" w:rsidP="001B1B5E" w:rsidR="0071574F">
      <w:pPr>
        <w:spacing w:lineRule="auto" w:line="240" w:after="0"/>
      </w:pPr>
      <w:r>
        <w:separator/>
      </w:r>
    </w:p>
  </w:footnote>
  <w:footnote w:id="0" w:type="continuationSeparator">
    <w:p w:rsidRDefault="0071574F" w:rsidP="001B1B5E" w:rsidR="007157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A08">
          <w:rPr>
            <w:noProof/>
          </w:rPr>
          <w:t>3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69538E">
      <w:rPr>
        <w:rFonts w:cs="Times New Roman" w:eastAsia="Questrial" w:hAnsi="Times New Roman" w:ascii="Times New Roman"/>
        <w:sz w:val="24"/>
        <w:szCs w:val="24"/>
      </w:rPr>
      <w:t>448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761F0"/>
    <w:rsid w:val="000A121E"/>
    <w:rsid w:val="000C630B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69538E"/>
    <w:rsid w:val="006D0B66"/>
    <w:rsid w:val="006E5B64"/>
    <w:rsid w:val="0071574F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DF3A08"/>
    <w:rsid w:val="00E045AF"/>
    <w:rsid w:val="00E077D7"/>
    <w:rsid w:val="00E1780E"/>
    <w:rsid w:val="00EA079E"/>
    <w:rsid w:val="00EA65D5"/>
    <w:rsid w:val="00EB0DBA"/>
    <w:rsid w:val="00EB7108"/>
    <w:rsid w:val="00EC5DD6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F3A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A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A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A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A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F3A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A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A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A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A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97875-EFB1-4CF3-9D34-DA33A130D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1050</properties:Words>
  <properties:Characters>5585</properties:Characters>
  <properties:Lines>314</properties:Lines>
  <properties:Paragraphs>118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2017-07-04T11:40:00Z</dcterms:created>
  <dc:creator>point</dc:creator>
  <cp:lastModifiedBy>Danijela Sekulić</cp:lastModifiedBy>
  <cp:lastPrinted>2017-07-04T11:44:00Z</cp:lastPrinted>
  <dcterms:modified xmlns:xsi="http://www.w3.org/2001/XMLSchema-instance" xsi:type="dcterms:W3CDTF">2017-07-04T11:45:00Z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