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d826" w14:paraId="65fd826" w:rsidRDefault="00F7248E" w:rsidP="00A16878" w:rsidR="00A16878" w:rsidRPr="00A16878">
      <w:pPr>
        <w15:collapsed w:val="false"/>
      </w:pPr>
      <w:bookmarkStart w:name="_GoBack" w:id="0"/>
      <w:bookmarkEnd w:id="0"/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5913C4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150510" w:rsidR="00A16878" w:rsidRPr="00A16878">
      <w:pPr>
        <w:spacing w:after="2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150510" w:rsidR="00A16878" w:rsidRPr="00A16878">
      <w:pPr>
        <w:spacing w:after="2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5913C4" w:rsidP="0038748A" w:rsidR="006951FE" w:rsidRPr="00037EED">
      <w:pPr>
        <w:jc w:val="both"/>
      </w:pPr>
      <w:r>
        <w:tab/>
        <w:t>Trgovački sud u Splitu, po</w:t>
      </w:r>
      <w:r w:rsidR="00AD3DCE">
        <w:t xml:space="preserve"> sutkinji Ani Golub Gruić</w:t>
      </w:r>
      <w:r w:rsidR="00DF524F" w:rsidRPr="00DF524F">
        <w:t>,</w:t>
      </w:r>
      <w:r w:rsidR="00002171" w:rsidRPr="00002171">
        <w:t xml:space="preserve"> </w:t>
      </w:r>
      <w:r w:rsidR="00EB1A81" w:rsidRPr="00EB1A81">
        <w:t xml:space="preserve">u stečajnom postupku nad </w:t>
      </w:r>
      <w:r w:rsidR="00150510">
        <w:t xml:space="preserve">dužnikom </w:t>
      </w:r>
      <w:r w:rsidR="00150510" w:rsidRPr="00150510">
        <w:t>SAGACIS d.o.o. u stečaju</w:t>
      </w:r>
      <w:r w:rsidR="00150510">
        <w:t>,</w:t>
      </w:r>
      <w:r w:rsidR="00150510" w:rsidRPr="00150510">
        <w:t xml:space="preserve"> OIB: 76575143946</w:t>
      </w:r>
      <w:r w:rsidR="00150510" w:rsidRPr="00EB1A81">
        <w:t xml:space="preserve">, </w:t>
      </w:r>
      <w:r w:rsidR="00150510" w:rsidRPr="00150510">
        <w:t xml:space="preserve">Vrgorac, Fra Ivana Rožića 14, </w:t>
      </w:r>
      <w:r w:rsidR="00B12AE6">
        <w:t xml:space="preserve">odlučujući o prijedlogu </w:t>
      </w:r>
      <w:r w:rsidR="00EB1A81">
        <w:t>stečajnog upravitelja Ante Mrkonjića</w:t>
      </w:r>
      <w:r w:rsidR="00127977">
        <w:t xml:space="preserve"> za sazivanje skupštine vjerovnika</w:t>
      </w:r>
      <w:r w:rsidR="00DF524F" w:rsidRPr="00792894">
        <w:t>,</w:t>
      </w:r>
      <w:r w:rsidR="00127977">
        <w:t xml:space="preserve"> dana </w:t>
      </w:r>
      <w:r w:rsidR="00590EB5">
        <w:t>8</w:t>
      </w:r>
      <w:r>
        <w:t>. rujna 2016</w:t>
      </w:r>
      <w:r w:rsidR="00127977">
        <w:t>. godine</w:t>
      </w:r>
    </w:p>
    <w:p w:rsidRDefault="006951FE" w:rsidP="005913C4" w:rsidR="006951FE" w:rsidRPr="00037EED">
      <w:pPr>
        <w:spacing w:after="200" w:before="100"/>
        <w:jc w:val="center"/>
      </w:pPr>
      <w:r w:rsidRPr="00037EED">
        <w:t xml:space="preserve">r i j e š i o  j e </w:t>
      </w:r>
    </w:p>
    <w:p w:rsidRDefault="00B92914" w:rsidP="004F77B6" w:rsidR="00A16878">
      <w:pPr>
        <w:pStyle w:val="Tijeloteksta2"/>
        <w:ind w:firstLine="708"/>
      </w:pPr>
      <w:r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vodi kod ovoga suda </w:t>
      </w:r>
      <w:r w:rsidR="00EB1A81" w:rsidRPr="00EB1A81">
        <w:t xml:space="preserve">nad </w:t>
      </w:r>
      <w:r w:rsidR="00150510" w:rsidRPr="00150510">
        <w:t xml:space="preserve">dužnikom SAGACIS d.o.o. u stečaju, OIB: 76575143946, Vrgorac, Fra Ivana Rožića 14, </w:t>
      </w:r>
      <w:r w:rsidR="00590E39" w:rsidRPr="00037EED">
        <w:t>za dan</w:t>
      </w:r>
      <w:r w:rsidR="004F77B6">
        <w:t xml:space="preserve"> </w:t>
      </w:r>
      <w:r w:rsidR="005913C4">
        <w:t>10. listopada</w:t>
      </w:r>
      <w:r w:rsidR="0027523B">
        <w:rPr>
          <w:bCs/>
        </w:rPr>
        <w:t xml:space="preserve"> 2016</w:t>
      </w:r>
      <w:r w:rsidR="00256C42" w:rsidRPr="004F77B6">
        <w:rPr>
          <w:bCs/>
        </w:rPr>
        <w:t xml:space="preserve">. godine u </w:t>
      </w:r>
      <w:r w:rsidR="00DC3B26">
        <w:rPr>
          <w:bCs/>
        </w:rPr>
        <w:t>12</w:t>
      </w:r>
      <w:r w:rsidR="0027523B">
        <w:rPr>
          <w:bCs/>
        </w:rPr>
        <w:t>:</w:t>
      </w:r>
      <w:r w:rsidR="00EB1A81">
        <w:rPr>
          <w:bCs/>
        </w:rPr>
        <w:t>0</w:t>
      </w:r>
      <w:r w:rsidR="0027523B">
        <w:rPr>
          <w:bCs/>
        </w:rPr>
        <w:t>0</w:t>
      </w:r>
      <w:r w:rsidR="00256C42" w:rsidRPr="004F77B6">
        <w:rPr>
          <w:bCs/>
        </w:rPr>
        <w:t xml:space="preserve"> sati</w:t>
      </w:r>
      <w:r w:rsidR="00A16878">
        <w:rPr>
          <w:bCs/>
        </w:rPr>
        <w:t>, koje ročište</w:t>
      </w:r>
      <w:r w:rsidR="00A16878" w:rsidRPr="00A16878">
        <w:t xml:space="preserve"> </w:t>
      </w:r>
      <w:r w:rsidR="00A16878">
        <w:t xml:space="preserve">će se održati </w:t>
      </w:r>
      <w:r w:rsidR="00002171">
        <w:t xml:space="preserve">u </w:t>
      </w:r>
      <w:r w:rsidR="0027523B">
        <w:t xml:space="preserve">sobi br. </w:t>
      </w:r>
      <w:r w:rsidR="00EB1A81">
        <w:t>20</w:t>
      </w:r>
      <w:r w:rsidR="005913C4">
        <w:t>4</w:t>
      </w:r>
      <w:r w:rsidR="00EB1A81">
        <w:t>/II</w:t>
      </w:r>
      <w:r w:rsidR="00002171">
        <w:t xml:space="preserve"> Trgovačkog suda u Splitu, Sukoišanska 6.</w:t>
      </w:r>
    </w:p>
    <w:p w:rsidRDefault="00127977" w:rsidP="00150510" w:rsidR="00590E39" w:rsidRPr="00037EED">
      <w:pPr>
        <w:spacing w:after="240" w:before="240"/>
        <w:jc w:val="center"/>
      </w:pPr>
      <w:r>
        <w:t>DNEVNI RED:</w:t>
      </w:r>
    </w:p>
    <w:p w:rsidRDefault="00002171" w:rsidP="005913C4" w:rsidR="00135CC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Donošenje odluke o </w:t>
      </w:r>
      <w:r w:rsidR="005913C4">
        <w:t>pronalaženju načina ukidanja zabrane otuđenja vozila</w:t>
      </w:r>
    </w:p>
    <w:p w:rsidRDefault="005913C4" w:rsidP="005913C4" w:rsidR="005913C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 w:rsidRPr="005913C4">
        <w:t>Donošenje odluke o pro</w:t>
      </w:r>
      <w:r>
        <w:t>daji pokretnina</w:t>
      </w:r>
    </w:p>
    <w:p w:rsidRDefault="00B92914" w:rsidP="0027523B" w:rsidR="00B92914">
      <w:pPr>
        <w:spacing w:before="200"/>
        <w:ind w:firstLine="703"/>
        <w:jc w:val="both"/>
      </w:pPr>
      <w:r>
        <w:t xml:space="preserve">II. </w:t>
      </w:r>
      <w:r w:rsidR="00237BF5">
        <w:t xml:space="preserve">  </w:t>
      </w:r>
      <w:r>
        <w:t>Na skupštinu se pozivaju svi vjerovnici stečajnog dužnika i ste</w:t>
      </w:r>
      <w:r w:rsidR="00B12AE6">
        <w:t>čajn</w:t>
      </w:r>
      <w:r w:rsidR="00EB1A81">
        <w:t>i</w:t>
      </w:r>
      <w:r w:rsidR="00B12AE6">
        <w:t xml:space="preserve"> upravitelj</w:t>
      </w:r>
      <w:r>
        <w:t>.</w:t>
      </w:r>
    </w:p>
    <w:p w:rsidRDefault="00B92914" w:rsidP="0027523B" w:rsidR="00590E39" w:rsidRPr="00037EED">
      <w:pPr>
        <w:spacing w:before="200"/>
        <w:ind w:firstLine="703"/>
        <w:jc w:val="both"/>
      </w:pPr>
      <w:r>
        <w:t xml:space="preserve">III. </w:t>
      </w:r>
      <w:r w:rsidR="00EB1A81">
        <w:t>Na</w:t>
      </w:r>
      <w:r w:rsidR="0027523B">
        <w:t xml:space="preserve"> mrežnoj stranici e-Oglasna ploča sudova</w:t>
      </w:r>
      <w:r>
        <w:t xml:space="preserve"> može se i</w:t>
      </w:r>
      <w:r w:rsidR="00B12AE6">
        <w:t xml:space="preserve">zvršiti uvid u </w:t>
      </w:r>
      <w:r w:rsidR="00EC6337">
        <w:t>izvješće</w:t>
      </w:r>
      <w:r w:rsidR="00EB1A81">
        <w:t xml:space="preserve"> stečajnog upravitelja</w:t>
      </w:r>
      <w:r w:rsidR="00EC6337">
        <w:t xml:space="preserve"> </w:t>
      </w:r>
      <w:r>
        <w:t xml:space="preserve">od </w:t>
      </w:r>
      <w:r w:rsidR="005913C4">
        <w:t>5. rujna 2016</w:t>
      </w:r>
      <w:r w:rsidR="009133B2">
        <w:t>. godine</w:t>
      </w:r>
      <w:r w:rsidR="00FA40C6">
        <w:t>.</w:t>
      </w:r>
    </w:p>
    <w:p w:rsidRDefault="00624107" w:rsidP="0027523B" w:rsidR="00FA40C6">
      <w:pPr>
        <w:spacing w:after="120" w:before="240"/>
        <w:jc w:val="center"/>
      </w:pPr>
      <w:r>
        <w:t>Obrazloženje</w:t>
      </w:r>
    </w:p>
    <w:p w:rsidRDefault="00FA40C6" w:rsidP="00F7248E" w:rsidR="00B760A6">
      <w:pPr>
        <w:spacing w:after="100"/>
        <w:jc w:val="both"/>
      </w:pPr>
      <w:r>
        <w:tab/>
        <w:t xml:space="preserve">U stečajnom postupku koji se vodi kod ovoga suda </w:t>
      </w:r>
      <w:r w:rsidR="00846A09">
        <w:t>u nad</w:t>
      </w:r>
      <w:r w:rsidR="00846A09" w:rsidRPr="00846A09">
        <w:t xml:space="preserve"> dužnikom SAGACIS d.o.o. u stečaju, OIB: 76575143946, Vrgorac, Fra Ivana Rožića 14</w:t>
      </w:r>
      <w:r w:rsidR="00B760A6">
        <w:t xml:space="preserve">, podneskom od </w:t>
      </w:r>
      <w:r w:rsidR="005913C4">
        <w:t>5. rujna</w:t>
      </w:r>
      <w:r w:rsidR="00B760A6">
        <w:t xml:space="preserve"> 201</w:t>
      </w:r>
      <w:r w:rsidR="005913C4">
        <w:t>6</w:t>
      </w:r>
      <w:r w:rsidR="00B760A6">
        <w:t xml:space="preserve">. godine </w:t>
      </w:r>
      <w:r w:rsidR="0027523B">
        <w:t>stečajn</w:t>
      </w:r>
      <w:r w:rsidR="00EB1A81">
        <w:t>i upravitelj Ante Mrkonjić</w:t>
      </w:r>
      <w:r w:rsidR="00B12AE6">
        <w:t xml:space="preserve"> predloži</w:t>
      </w:r>
      <w:r w:rsidR="00EB1A81">
        <w:t>o</w:t>
      </w:r>
      <w:r>
        <w:t xml:space="preserve"> je sudu sazivanje skupštine vjerovnika sa dnevnim redom navedenim u izreci ovoga rješenja pod točkom I. </w:t>
      </w:r>
    </w:p>
    <w:p w:rsidRDefault="00FA40C6" w:rsidP="00F7248E" w:rsidR="00007AF7">
      <w:pPr>
        <w:spacing w:before="3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 odlučeno je kao u izreci ovog rješenja.</w:t>
      </w:r>
    </w:p>
    <w:p w:rsidRDefault="001B7F9A" w:rsidP="00150510" w:rsidR="00007AF7">
      <w:pPr>
        <w:spacing w:before="300"/>
        <w:jc w:val="center"/>
      </w:pPr>
      <w:r>
        <w:t xml:space="preserve">U Splitu, </w:t>
      </w:r>
      <w:r w:rsidR="00590EB5">
        <w:t>8</w:t>
      </w:r>
      <w:r w:rsidR="005913C4">
        <w:t>. rujna 2016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007AF7" w:rsidR="00007AF7"/>
    <w:p w:rsidRDefault="00007AF7" w:rsidP="001B7F9A" w:rsidR="00007AF7">
      <w:pPr>
        <w:jc w:val="both"/>
      </w:pPr>
      <w:r>
        <w:lastRenderedPageBreak/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/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</w:r>
      <w:r w:rsidR="00EB1A81">
        <w:t>stečajnom upravitelju</w:t>
      </w:r>
    </w:p>
    <w:p w:rsidRDefault="00007AF7" w:rsidP="00007AF7" w:rsidR="00007AF7">
      <w:r>
        <w:t>-</w:t>
      </w:r>
      <w:r>
        <w:tab/>
      </w:r>
      <w:r w:rsidR="00B12AE6">
        <w:t xml:space="preserve">mrežna </w:t>
      </w:r>
      <w:r w:rsidR="0027523B">
        <w:t>stranica e-Oglasna ploča sudova</w:t>
      </w:r>
    </w:p>
    <w:p w:rsidRDefault="00007AF7" w:rsidP="00007AF7" w:rsidR="00007AF7">
      <w:r>
        <w:t>-</w:t>
      </w:r>
      <w:r>
        <w:tab/>
        <w:t>u spis</w:t>
      </w:r>
    </w:p>
    <w:p w:rsidRDefault="00007AF7" w:rsidP="00007AF7" w:rsidR="00007AF7"/>
    <w:p w:rsidRDefault="00007AF7" w:rsidP="00007AF7" w:rsidR="00007AF7"/>
    <w:p w:rsidRDefault="00007AF7" w:rsidP="00007AF7" w:rsidR="00007AF7"/>
    <w:p w:rsidRDefault="00237BF5" w:rsidP="00127977" w:rsidR="00237BF5"/>
    <w:sectPr w:rsidSect="005913C4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842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150510">
      <w:t>134/2014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150510">
      <w:t>134/2014</w:t>
    </w:r>
  </w:p>
  <w:p w:rsidRDefault="00EB1A81" w:rsidR="00EB1A8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50510"/>
    <w:rsid w:val="001B7F9A"/>
    <w:rsid w:val="001D1A6B"/>
    <w:rsid w:val="00227E08"/>
    <w:rsid w:val="002337B3"/>
    <w:rsid w:val="00237BF5"/>
    <w:rsid w:val="00256C42"/>
    <w:rsid w:val="0027523B"/>
    <w:rsid w:val="002D3B07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90EB5"/>
    <w:rsid w:val="005913C4"/>
    <w:rsid w:val="005C3750"/>
    <w:rsid w:val="005F6BFE"/>
    <w:rsid w:val="00624107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46A09"/>
    <w:rsid w:val="008D31C1"/>
    <w:rsid w:val="009133B2"/>
    <w:rsid w:val="009B26C0"/>
    <w:rsid w:val="009E1F18"/>
    <w:rsid w:val="009F0FC8"/>
    <w:rsid w:val="00A0601A"/>
    <w:rsid w:val="00A16878"/>
    <w:rsid w:val="00A53842"/>
    <w:rsid w:val="00A96633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B2F65"/>
    <w:rsid w:val="00D348BD"/>
    <w:rsid w:val="00D36C8E"/>
    <w:rsid w:val="00D46B98"/>
    <w:rsid w:val="00D661F4"/>
    <w:rsid w:val="00DC3B26"/>
    <w:rsid w:val="00DF524F"/>
    <w:rsid w:val="00E03FDC"/>
    <w:rsid w:val="00E07A93"/>
    <w:rsid w:val="00E14F85"/>
    <w:rsid w:val="00E63084"/>
    <w:rsid w:val="00E80E84"/>
    <w:rsid w:val="00EB1A81"/>
    <w:rsid w:val="00EB5514"/>
    <w:rsid w:val="00EC6337"/>
    <w:rsid w:val="00ED0106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St-134/2014</izvorni_sadrzaj>
    <derivirana_varijabla naziv="DomainObject.Predmet.OznakaBroj_1">St-134/2014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SAGACIS d.o.o. za trgovinu, ugostiteljstvo i turizam</izvorni_sadrzaj>
    <derivirana_varijabla naziv="DomainObject.Predmet.ProtustrankaFormated_1">  SAGACIS d.o.o. za trgovinu, ugostiteljstvo i turizam</derivirana_varijabla>
  </DomainObject.Predmet.ProtustrankaFormated>
  <DomainObject.Predmet.ProtustrankaFormatedOIB>
    <izvorni_sadrzaj>  SAGACIS d.o.o. za trgovinu, ugostiteljstvo i turizam, OIB 76575143946</izvorni_sadrzaj>
    <derivirana_varijabla naziv="DomainObject.Predmet.ProtustrankaFormatedOIB_1">  SAGACIS d.o.o. za trgovinu, ugostiteljstvo i turizam, OIB 76575143946</derivirana_varijabla>
  </DomainObject.Predmet.ProtustrankaFormatedOIB>
  <DomainObject.Predmet.ProtustrankaFormatedWithAdress>
    <izvorni_sadrzaj> SAGACIS d.o.o. za trgovinu, ugostiteljstvo i turizam, Fra Ivana Rožića 14, 21276 Vrgorac</izvorni_sadrzaj>
    <derivirana_varijabla naziv="DomainObject.Predmet.ProtustrankaFormatedWithAdress_1"> SAGACIS d.o.o. za trgovinu, ugostiteljstvo i turizam, Fra Ivana Rožića 14, 21276 Vrgorac</derivirana_varijabla>
  </DomainObject.Predmet.ProtustrankaFormatedWithAdress>
  <DomainObject.Predmet.ProtustrankaFormatedWithAdressOIB>
    <izvorni_sadrzaj> SAGACIS d.o.o. za trgovinu, ugostiteljstvo i turizam, OIB 76575143946, Fra Ivana Rožića 14, 21276 Vrgorac</izvorni_sadrzaj>
    <derivirana_varijabla naziv="DomainObject.Predmet.ProtustrankaFormatedWithAdressOIB_1"> SAGACIS d.o.o. za trgovinu, ugostiteljstvo i turizam, OIB 76575143946, Fra Ivana Rožića 14, 21276 Vrgorac</derivirana_varijabla>
  </DomainObject.Predmet.ProtustrankaFormatedWithAdressOIB>
  <DomainObject.Predmet.ProtustrankaWithAdress>
    <izvorni_sadrzaj>SAGACIS d.o.o. za trgovinu, ugostiteljstvo i turizam Fra Ivana Rožića 14, 21276 Vrgorac</izvorni_sadrzaj>
    <derivirana_varijabla naziv="DomainObject.Predmet.ProtustrankaWithAdress_1">SAGACIS d.o.o. za trgovinu, ugostiteljstvo i turizam Fra Ivana Rožića 14, 21276 Vrgorac</derivirana_varijabla>
  </DomainObject.Predmet.ProtustrankaWithAdress>
  <DomainObject.Predmet.ProtustrankaWithAdressOIB>
    <izvorni_sadrzaj>SAGACIS d.o.o. za trgovinu, ugostiteljstvo i turizam, OIB 76575143946, Fra Ivana Rožića 14, 21276 Vrgorac</izvorni_sadrzaj>
    <derivirana_varijabla naziv="DomainObject.Predmet.ProtustrankaWithAdressOIB_1">SAGACIS d.o.o. za trgovinu, ugostiteljstvo i turizam, OIB 76575143946, Fra Ivana Rožića 14, 21276 Vrgorac</derivirana_varijabla>
  </DomainObject.Predmet.ProtustrankaWithAdressOIB>
  <DomainObject.Predmet.ProtustrankaNazivFormated>
    <izvorni_sadrzaj>SAGACIS d.o.o. za trgovinu, ugostiteljstvo i turizam</izvorni_sadrzaj>
    <derivirana_varijabla naziv="DomainObject.Predmet.ProtustrankaNazivFormated_1">SAGACIS d.o.o. za trgovinu, ugostiteljstvo i turizam</derivirana_varijabla>
  </DomainObject.Predmet.ProtustrankaNazivFormated>
  <DomainObject.Predmet.ProtustrankaNazivFormatedOIB>
    <izvorni_sadrzaj>SAGACIS d.o.o. za trgovinu, ugostiteljstvo i turizam, OIB 76575143946</izvorni_sadrzaj>
    <derivirana_varijabla naziv="DomainObject.Predmet.ProtustrankaNazivFormatedOIB_1">SAGACIS d.o.o. za trgovinu, ugostiteljstvo i turizam, OIB 76575143946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 24b, 21000 Split</izvorni_sadrzaj>
    <derivirana_varijabla naziv="DomainObject.Predmet.StrankaFormatedWithAdress_1"> FINA SPLIT, Mažuranićevo šet 24b, 21000 Split</derivirana_varijabla>
  </DomainObject.Predmet.StrankaFormatedWithAdress>
  <DomainObject.Predmet.StrankaFormatedWithAdressOIB>
    <izvorni_sadrzaj> FINA SPLIT, OIB 85821130368, Mažuranićevo šet 24b, 21000 Split</izvorni_sadrzaj>
    <derivirana_varijabla naziv="DomainObject.Predmet.StrankaFormatedWithAdressOIB_1"> FINA SPLIT, OIB 85821130368, Mažuranićevo šet 24b, 21000 Split</derivirana_varijabla>
  </DomainObject.Predmet.StrankaFormatedWithAdressOIB>
  <DomainObject.Predmet.StrankaWithAdress>
    <izvorni_sadrzaj>FINA SPLIT Mažuranićevo šet 24b,21000 Split</izvorni_sadrzaj>
    <derivirana_varijabla naziv="DomainObject.Predmet.StrankaWithAdress_1">FINA SPLIT Mažuranićevo šet 24b,21000 Split</derivirana_varijabla>
  </DomainObject.Predmet.StrankaWithAdress>
  <DomainObject.Predmet.StrankaWithAdressOIB>
    <izvorni_sadrzaj>FINA SPLIT, OIB 85821130368, Mažuranićevo šet 24b,21000 Split</izvorni_sadrzaj>
    <derivirana_varijabla naziv="DomainObject.Predmet.StrankaWithAdressOIB_1">FINA SPLIT, OIB 85821130368, Mažuranićevo šet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 24b, 21000 Split</item>
    </izvorni_sadrzaj>
    <derivirana_varijabla naziv="DomainObject.Predmet.StrankaListFormatedWithAdress_1">
      <item>FINA SPLIT, Mažuranićevo šet 24b, 21000 Split</item>
    </derivirana_varijabla>
  </DomainObject.Predmet.StrankaListFormatedWithAdress>
  <DomainObject.Predmet.StrankaListFormatedWithAdressOIB>
    <izvorni_sadrzaj>
      <item>FINA SPLIT, OIB 85821130368, Mažuranićevo šet 24b, 21000 Split</item>
    </izvorni_sadrzaj>
    <derivirana_varijabla naziv="DomainObject.Predmet.StrankaListFormatedWithAdressOIB_1">
      <item>FINA SPLIT, OIB 85821130368, Mažuranićevo šet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SAGACIS d.o.o. za trgovinu, ugostiteljstvo i turizam</item>
    </izvorni_sadrzaj>
    <derivirana_varijabla naziv="DomainObject.Predmet.ProtuStrankaListFormated_1">
      <item>SAGACIS d.o.o. za trgovinu, ugostiteljstvo i turizam</item>
    </derivirana_varijabla>
  </DomainObject.Predmet.ProtuStrankaListFormated>
  <DomainObject.Predmet.ProtuStrankaListFormatedOIB>
    <izvorni_sadrzaj>
      <item>SAGACIS d.o.o. za trgovinu, ugostiteljstvo i turizam, OIB 76575143946</item>
    </izvorni_sadrzaj>
    <derivirana_varijabla naziv="DomainObject.Predmet.ProtuStrankaListFormatedOIB_1">
      <item>SAGACIS d.o.o. za trgovinu, ugostiteljstvo i turizam, OIB 76575143946</item>
    </derivirana_varijabla>
  </DomainObject.Predmet.ProtuStrankaListFormatedOIB>
  <DomainObject.Predmet.ProtuStrankaListFormatedWithAdress>
    <izvorni_sadrzaj>
      <item>SAGACIS d.o.o. za trgovinu, ugostiteljstvo i turizam, Fra Ivana Rožića 14, 21276 Vrgorac</item>
    </izvorni_sadrzaj>
    <derivirana_varijabla naziv="DomainObject.Predmet.ProtuStrankaListFormatedWithAdress_1">
      <item>SAGACIS d.o.o. za trgovinu, ugostiteljstvo i turizam, Fra Ivana Rožića 14, 21276 Vrgorac</item>
    </derivirana_varijabla>
  </DomainObject.Predmet.ProtuStrankaListFormatedWithAdress>
  <DomainObject.Predmet.ProtuStrankaListFormatedWithAdressOIB>
    <izvorni_sadrzaj>
      <item>SAGACIS d.o.o. za trgovinu, ugostiteljstvo i turizam, OIB 76575143946, Fra Ivana Rožića 14, 21276 Vrgorac</item>
    </izvorni_sadrzaj>
    <derivirana_varijabla naziv="DomainObject.Predmet.ProtuStrankaListFormatedWithAdressOIB_1">
      <item>SAGACIS d.o.o. za trgovinu, ugostiteljstvo i turizam, OIB 76575143946, Fra Ivana Rožića 14, 21276 Vrgorac</item>
    </derivirana_varijabla>
  </DomainObject.Predmet.ProtuStrankaListFormatedWithAdressOIB>
  <DomainObject.Predmet.ProtuStrankaListNazivFormated>
    <izvorni_sadrzaj>
      <item>SAGACIS d.o.o. za trgovinu, ugostiteljstvo i turizam</item>
    </izvorni_sadrzaj>
    <derivirana_varijabla naziv="DomainObject.Predmet.ProtuStrankaListNazivFormated_1">
      <item>SAGACIS d.o.o. za trgovinu, ugostiteljstvo i turizam</item>
    </derivirana_varijabla>
  </DomainObject.Predmet.ProtuStrankaListNazivFormated>
  <DomainObject.Predmet.ProtuStrankaListNazivFormatedOIB>
    <izvorni_sadrzaj>
      <item>SAGACIS d.o.o. za trgovinu, ugostiteljstvo i turizam, OIB 76575143946</item>
    </izvorni_sadrzaj>
    <derivirana_varijabla naziv="DomainObject.Predmet.ProtuStrankaListNazivFormatedOIB_1">
      <item>SAGACIS d.o.o. za trgovinu, ugostiteljstvo i turizam, OIB 76575143946</item>
    </derivirana_varijabla>
  </DomainObject.Predmet.ProtuStrankaListNazivFormatedOIB>
  <DomainObject.Predmet.OstaliListFormated>
    <izvorni_sadrzaj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OstaliListFormated_1"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OstaliListFormated>
  <DomainObject.Predmet.OstaliListFormatedOIB>
    <izvorni_sadrzaj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izvorni_sadrzaj>
    <derivirana_varijabla naziv="DomainObject.Predmet.OstaliListFormatedOIB_1"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derivirana_varijabla>
  </DomainObject.Predmet.OstaliListFormatedOIB>
  <DomainObject.Predmet.OstaliListFormatedWithAdress>
    <izvorni_sadrzaj>
      <item>Drago Nosić, Fra Ivana Rožića 12, 21276 Vrgorac</item>
      <item>Ante Mrkonjić,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Korzo 16, 51000 Rijeka</item>
      <item>Zajednički odvjetnički ured Knežević, Bradamante, Hinić, Radić, Pavković, Perhat i Knežević, Ribarska 4, 51000 Rijeka</item>
      <item>SLOBODNA DALMACIJA izdavačka i tiskarska djelatnost, dioničko društvo, Ulica Hrvatske Mornarice 4, 21000 Split</item>
    </izvorni_sadrzaj>
    <derivirana_varijabla naziv="DomainObject.Predmet.OstaliListFormatedWithAdress_1">
      <item>Drago Nosić, Fra Ivana Rožića 12, 21276 Vrgorac</item>
      <item>Ante Mrkonjić,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Korzo 16, 51000 Rijeka</item>
      <item>Zajednički odvjetnički ured Knežević, Bradamante, Hinić, Radić, Pavković, Perhat i Knežević, Ribarska 4, 51000 Rijeka</item>
      <item>SLOBODNA DALMACIJA izdavačka i tiskarska djelatnost, dioničko društvo, Ulica Hrvatske Mornarice 4, 21000 Split</item>
    </derivirana_varijabla>
  </DomainObject.Predmet.OstaliListFormatedWithAdress>
  <DomainObject.Predmet.OstaliListFormatedWithAdressOIB>
    <izvorni_sadrzaj>
      <item>Drago Nosić, OIB 45310613858, Fra Ivana Rožića 12, 21276 Vrgorac</item>
      <item>Ante Mrkonjić, OIB 84299598589,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OIB 54382731928, Korzo 16, 51000 Rijeka</item>
      <item>Zajednički odvjetnički ured Knežević, Bradamante, Hinić, Radić, Pavković, Perhat i Knežević, Ribarska 4, 51000 Rijeka</item>
      <item>SLOBODNA DALMACIJA izdavačka i tiskarska djelatnost, dioničko društvo, OIB 35075764438, Ulica Hrvatske Mornarice 4, 21000 Split</item>
    </izvorni_sadrzaj>
    <derivirana_varijabla naziv="DomainObject.Predmet.OstaliListFormatedWithAdressOIB_1">
      <item>Drago Nosić, OIB 45310613858, Fra Ivana Rožića 12, 21276 Vrgorac</item>
      <item>Ante Mrkonjić, OIB 84299598589,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OIB 54382731928, Korzo 16, 51000 Rijeka</item>
      <item>Zajednički odvjetnički ured Knežević, Bradamante, Hinić, Radić, Pavković, Perhat i Knežević, Ribarska 4, 51000 Rijeka</item>
      <item>SLOBODNA DALMACIJA izdavačka i tiskarska djelatnost, dioničko društvo, OIB 35075764438, Ulica Hrvatske Mornarice 4, 21000 Split</item>
    </derivirana_varijabla>
  </DomainObject.Predmet.OstaliListFormatedWithAdressOIB>
  <DomainObject.Predmet.OstaliListNazivFormated>
    <izvorni_sadrzaj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OstaliListNazivFormated_1"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OstaliListNazivFormated>
  <DomainObject.Predmet.OstaliListNazivFormatedOIB>
    <izvorni_sadrzaj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izvorni_sadrzaj>
    <derivirana_varijabla naziv="DomainObject.Predmet.OstaliListNazivFormatedOIB_1"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SAGACIS d.o.o. za trgovinu, ugostiteljstvo i turizam</izvorni_sadrzaj>
    <derivirana_varijabla naziv="DomainObject.Predmet.ProtustrankaIDrugi_1">SAGACIS d.o.o. za trgovinu, ugostiteljstvo i turizam</derivirana_varijabla>
  </DomainObject.Predmet.ProtustrankaIDrugi>
  <DomainObject.Predmet.StrankaIDrugiAdressOIB>
    <izvorni_sadrzaj>FINA SPLIT, OIB 85821130368, Mažuranićevo šet 24b, 21000 Split</izvorni_sadrzaj>
    <derivirana_varijabla naziv="DomainObject.Predmet.StrankaIDrugiAdressOIB_1">FINA SPLIT, OIB 85821130368, Mažuranićevo šet 24b, 21000 Split</derivirana_varijabla>
  </DomainObject.Predmet.StrankaIDrugiAdressOIB>
  <DomainObject.Predmet.ProtustrankaIDrugiAdressOIB>
    <izvorni_sadrzaj>SAGACIS d.o.o. za trgovinu, ugostiteljstvo i turizam, OIB 76575143946, Fra Ivana Rožića 14, 21276 Vrgorac</izvorni_sadrzaj>
    <derivirana_varijabla naziv="DomainObject.Predmet.ProtustrankaIDrugiAdressOIB_1">SAGACIS d.o.o. za trgovinu, ugostiteljstvo i turizam, OIB 76575143946, Fra Ivana Rožića 14,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SAGACIS d.o.o. za trgovinu, ugostiteljstvo i turizam</item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SudioniciListNaziv_1">
      <item>FINA SPLIT</item>
      <item>SAGACIS d.o.o. za trgovinu, ugostiteljstvo i turizam</item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SudioniciListNaziv>
  <DomainObject.Predmet.SudioniciListAdressOIB>
    <izvorni_sadrzaj>
      <item>FINA SPLIT, OIB 85821130368, Mažuranićevo šet 24b,21000 Split</item>
      <item>SAGACIS d.o.o. za trgovinu, ugostiteljstvo i turizam, OIB 76575143946, Fra Ivana Rožića 14,21276 Vrgorac</item>
      <item>Drago Nosić, OIB 45310613858, Fra Ivana Rožića 12,21276 Vrgorac</item>
      <item>Ante Mrkonjić, OIB 84299598589, Kneza Domagoja 3,21260 Zmijavci</item>
      <item>Narodne novine d.d., Savski gaj, XIII. put 6,10000 Zagreb</item>
      <item>Županijsko državno odvjetništvo u Splitu, Gundulićeva 29,21000 Split</item>
      <item>Porezna uprava - Područni ured Split, Trg F. Tuđmana 4,21000 Split</item>
      <item>Općinski sud u Splitu - ZK odjel, Gundulićeva 29,21000 Split</item>
      <item>GRAD RIJEKA, OIB 54382731928, Korzo 16,51000 Rijeka</item>
      <item>Zajednički odvjetnički ured Knežević, Bradamante, Hinić, Radić, Pavković, Perhat i Knežević, Ribarska 4,51000 Rijeka</item>
      <item>SLOBODNA DALMACIJA izdavačka i tiskarska djelatnost, dioničko društvo, OIB 35075764438, Ulica Hrvatske Mornarice 4,21000 Split</item>
    </izvorni_sadrzaj>
    <derivirana_varijabla naziv="DomainObject.Predmet.SudioniciListAdressOIB_1">
      <item>FINA SPLIT, OIB 85821130368, Mažuranićevo šet 24b,21000 Split</item>
      <item>SAGACIS d.o.o. za trgovinu, ugostiteljstvo i turizam, OIB 76575143946, Fra Ivana Rožića 14,21276 Vrgorac</item>
      <item>Drago Nosić, OIB 45310613858, Fra Ivana Rožića 12,21276 Vrgorac</item>
      <item>Ante Mrkonjić, OIB 84299598589, Kneza Domagoja 3,21260 Zmijavci</item>
      <item>Narodne novine d.d., Savski gaj, XIII. put 6,10000 Zagreb</item>
      <item>Županijsko državno odvjetništvo u Splitu, Gundulićeva 29,21000 Split</item>
      <item>Porezna uprava - Područni ured Split, Trg F. Tuđmana 4,21000 Split</item>
      <item>Općinski sud u Splitu - ZK odjel, Gundulićeva 29,21000 Split</item>
      <item>GRAD RIJEKA, OIB 54382731928, Korzo 16,51000 Rijeka</item>
      <item>Zajednički odvjetnički ured Knežević, Bradamante, Hinić, Radić, Pavković, Perhat i Knežević, Ribarska 4,51000 Rijeka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76575143946</item>
      <item>, OIB 45310613858</item>
      <item>, OIB 84299598589</item>
      <item>, OIB null</item>
      <item>, OIB null</item>
      <item>, OIB null</item>
      <item>, OIB null</item>
      <item>, OIB 54382731928</item>
      <item>, OIB null</item>
      <item>, OIB 35075764438</item>
    </izvorni_sadrzaj>
    <derivirana_varijabla naziv="DomainObject.Predmet.SudioniciListNazivOIB_1">
      <item>, OIB 85821130368</item>
      <item>, OIB 76575143946</item>
      <item>, OIB 45310613858</item>
      <item>, OIB 84299598589</item>
      <item>, OIB null</item>
      <item>, OIB null</item>
      <item>, OIB null</item>
      <item>, OIB null</item>
      <item>, OIB 54382731928</item>
      <item>, OIB null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1F5AF-F50C-4F78-995C-C2F61E570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329</properties:Words>
  <properties:Characters>1661</properties:Characters>
  <properties:Lines>46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2016-09-08T06:36:00Z</cp:lastPrinted>
  <dcterms:modified xmlns:xsi="http://www.w3.org/2001/XMLSchema-instance" xsi:type="dcterms:W3CDTF">2016-09-08T10:07:00Z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