
<file path=[Content_Types].xml><?xml version="1.0" encoding="utf-8"?>
<Types xmlns="http://schemas.openxmlformats.org/package/2006/content-types">
  <Default ContentType="application/vnd.openxmlformats-officedocument.oleObject" Extension="bin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9d3a1" w14:paraId="e99d3a1" w:rsidRDefault="00120463" w:rsidP="00120463" w:rsidR="00120463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120463" w:rsidP="00120463" w:rsidR="00120463">
      <w:pPr>
        <w:rPr>
          <w:rFonts w:cs="Arial" w:hAnsi="Arial" w:ascii="Arial"/>
        </w:rPr>
      </w:pPr>
    </w:p>
    <w:p w:rsidRDefault="00120463" w:rsidP="00120463" w:rsidR="00120463">
      <w:pPr>
        <w:rPr>
          <w:rFonts w:cs="Arial" w:hAnsi="Arial" w:ascii="Arial"/>
          <w:b/>
        </w:rPr>
      </w:pPr>
    </w:p>
    <w:p w:rsidRDefault="00C6342D" w:rsidP="00584931" w:rsidR="00C6342D" w:rsidRPr="008B1A21">
      <w:pPr>
        <w:ind w:left="5040"/>
        <w:jc w:val="right"/>
        <w:rPr>
          <w:b/>
        </w:rPr>
      </w:pPr>
    </w:p>
    <w:p w:rsidRDefault="00C44E2B" w:rsidP="00D54D37" w:rsidR="00C44E2B">
      <w:pPr>
        <w:ind w:left="5040"/>
        <w:jc w:val="right"/>
      </w:pPr>
      <w:r>
        <w:t xml:space="preserve">ROKO ALAVANJA </w:t>
      </w:r>
    </w:p>
    <w:p w:rsidRDefault="00C44E2B" w:rsidP="00D54D37" w:rsidR="00C44E2B">
      <w:pPr>
        <w:ind w:left="5040"/>
        <w:jc w:val="right"/>
      </w:pPr>
      <w:r w:rsidRPr="005A3BBE">
        <w:t>Miroslava Krleže 1</w:t>
      </w:r>
      <w:r>
        <w:t xml:space="preserve">/C </w:t>
      </w:r>
    </w:p>
    <w:p w:rsidRDefault="00D54D37" w:rsidP="00D54D37" w:rsidR="00D54D37">
      <w:pPr>
        <w:ind w:left="5040"/>
        <w:jc w:val="right"/>
      </w:pPr>
      <w:r>
        <w:t>Zadar</w:t>
      </w:r>
    </w:p>
    <w:p w:rsidRDefault="00584931" w:rsidP="00F2122B" w:rsidR="00584931">
      <w:pPr>
        <w:ind w:left="5040"/>
      </w:pPr>
    </w:p>
    <w:p w:rsidRDefault="00C33373" w:rsidP="00F2122B" w:rsidR="00C33373" w:rsidRPr="00B0613D">
      <w:pPr>
        <w:ind w:left="5040"/>
      </w:pPr>
    </w:p>
    <w:p w:rsidRDefault="00A82292" w:rsidP="00A82292" w:rsidR="00A82292">
      <w:pPr>
        <w:ind w:firstLine="360"/>
        <w:jc w:val="both"/>
      </w:pPr>
      <w:r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>
          <w:t>u Zadru</w:t>
        </w:r>
      </w:smartTag>
      <w:r>
        <w:t xml:space="preserve"> poslovni broj 1 St-</w:t>
      </w:r>
      <w:r w:rsidR="00D54D37">
        <w:t>49</w:t>
      </w:r>
      <w:r w:rsidR="00C44E2B">
        <w:t>3</w:t>
      </w:r>
      <w:r>
        <w:t xml:space="preserve">/16-5 od </w:t>
      </w:r>
      <w:r w:rsidR="00847E11">
        <w:t>0</w:t>
      </w:r>
      <w:r w:rsidR="00C33373">
        <w:t>7</w:t>
      </w:r>
      <w:r w:rsidR="00847E11">
        <w:t>. travnja</w:t>
      </w:r>
      <w:r>
        <w:t xml:space="preserve"> 2016. pokrenut je prethodni postupak radi utvrđivanja uvjeta za otvaranje stečajnog postupka nad stečajnim dužnikom </w:t>
      </w:r>
      <w:r w:rsidR="00C44E2B">
        <w:t>ĐIGA d.o.o., Zadar, Miroslava Krleže 1/c, OIB: 76600047098</w:t>
      </w:r>
      <w:r>
        <w:t xml:space="preserve">. </w:t>
      </w:r>
    </w:p>
    <w:p w:rsidRDefault="00C11C35" w:rsidP="00C11C35" w:rsidR="00A82292">
      <w:pPr>
        <w:tabs>
          <w:tab w:pos="3960" w:val="left"/>
        </w:tabs>
        <w:ind w:left="360"/>
        <w:jc w:val="both"/>
      </w:pPr>
      <w:r>
        <w:tab/>
      </w:r>
    </w:p>
    <w:p w:rsidRDefault="00A82292" w:rsidP="00A82292" w:rsidR="00A82292">
      <w:pPr>
        <w:ind w:firstLine="360"/>
        <w:jc w:val="both"/>
      </w:pPr>
      <w:r>
        <w:t xml:space="preserve">Ročište radi utvrđivanja pretpostavki za otvaranje stečajnog postupka određeno je za dan </w:t>
      </w:r>
      <w:r w:rsidR="00847E11">
        <w:t>21</w:t>
      </w:r>
      <w:r>
        <w:t xml:space="preserve">. travnja 2016. u </w:t>
      </w:r>
      <w:r w:rsidR="00FE3379">
        <w:t>09</w:t>
      </w:r>
      <w:r>
        <w:t>,</w:t>
      </w:r>
      <w:r w:rsidR="00C44E2B">
        <w:t>55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 xml:space="preserve">Dr. Franje Tuđmana 35, sudnica br. 26/I, </w:t>
      </w:r>
      <w:r>
        <w:t>pa Vas stoga pozivamo na ročište.</w:t>
      </w:r>
    </w:p>
    <w:p w:rsidRDefault="00A82292" w:rsidP="00A82292" w:rsidR="00A82292">
      <w:pPr>
        <w:jc w:val="both"/>
      </w:pPr>
    </w:p>
    <w:p w:rsidRDefault="00A82292" w:rsidP="00A82292" w:rsidR="00A82292">
      <w:pPr>
        <w:tabs>
          <w:tab w:pos="5795" w:val="left"/>
        </w:tabs>
        <w:jc w:val="both"/>
      </w:pPr>
      <w:r>
        <w:t xml:space="preserve">       Ročište radi očitovanja o prijedlogu za otvaranje stečajnog postupka određeno je za dan </w:t>
      </w:r>
      <w:r w:rsidR="00847E11">
        <w:t>21</w:t>
      </w:r>
      <w:r>
        <w:t xml:space="preserve">. travnja 2016. u </w:t>
      </w:r>
      <w:r w:rsidR="004835B2">
        <w:t>09</w:t>
      </w:r>
      <w:r>
        <w:t>,</w:t>
      </w:r>
      <w:r w:rsidR="00C44E2B">
        <w:t>57</w:t>
      </w:r>
      <w:r>
        <w:t xml:space="preserve"> sati, </w:t>
      </w:r>
      <w:r w:rsidR="0012097D" w:rsidRPr="00F60CD9">
        <w:t xml:space="preserve">kod </w:t>
      </w:r>
      <w:r w:rsidR="0012097D">
        <w:t>Trgovačkog</w:t>
      </w:r>
      <w:r w:rsidR="0012097D" w:rsidRPr="00F60CD9">
        <w:t xml:space="preserve"> suda</w:t>
      </w:r>
      <w:r w:rsidR="0012097D">
        <w:t xml:space="preserve"> u Zadru, </w:t>
      </w:r>
      <w:r w:rsidR="00847E11">
        <w:t>Dr. Franje Tuđmana 35, sudnica br. 26/I</w:t>
      </w:r>
      <w:r>
        <w:t>,  pa Vas stoga pozivamo na ročište.</w:t>
      </w:r>
    </w:p>
    <w:p w:rsidRDefault="00A82292" w:rsidP="00A82292" w:rsidR="00A82292">
      <w:pPr>
        <w:jc w:val="both"/>
        <w:rPr>
          <w:b/>
        </w:rPr>
      </w:pPr>
    </w:p>
    <w:p w:rsidRDefault="00A82292" w:rsidP="00A82292" w:rsidR="00A82292">
      <w:pPr>
        <w:ind w:firstLine="360"/>
        <w:jc w:val="both"/>
      </w:pPr>
      <w:r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center"/>
      </w:pPr>
      <w:smartTag w:element="metricconverter" w:uri="urn:schemas-microsoft-com:office:smarttags">
        <w:smartTagPr>
          <w:attr w:val="u Zadru" w:name="ProductID"/>
        </w:smartTagPr>
        <w:r w:rsidRPr="008B1A21">
          <w:t>U Zadru</w:t>
        </w:r>
      </w:smartTag>
      <w:r w:rsidRPr="008B1A21">
        <w:t xml:space="preserve">, dana </w:t>
      </w:r>
      <w:r w:rsidR="00C33373">
        <w:t>07</w:t>
      </w:r>
      <w:r w:rsidR="00847E11">
        <w:t>. travnja</w:t>
      </w:r>
      <w:r w:rsidR="00CA1C1B">
        <w:t xml:space="preserve"> 2016</w:t>
      </w:r>
      <w:r w:rsidRPr="008B1A21">
        <w:t>.</w:t>
      </w: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120463" w:rsidP="00120463" w:rsidR="00120463" w:rsidRPr="008B1A21">
      <w:pPr>
        <w:ind w:left="360"/>
        <w:jc w:val="both"/>
      </w:pPr>
    </w:p>
    <w:p w:rsidRDefault="00B0613D" w:rsidP="00B0613D" w:rsidR="00120463" w:rsidRPr="008B1A21">
      <w:r>
        <w:t>Za točnost otpravka-ovlašteni službenik:</w:t>
      </w:r>
      <w:r w:rsidR="00120463" w:rsidRPr="008B1A21">
        <w:t xml:space="preserve">   </w:t>
      </w:r>
      <w:r>
        <w:t xml:space="preserve">                                               </w:t>
      </w:r>
      <w:r w:rsidR="00120463" w:rsidRPr="008B1A21">
        <w:t xml:space="preserve"> </w:t>
      </w:r>
      <w:r w:rsidR="00C33373">
        <w:t xml:space="preserve"> </w:t>
      </w:r>
      <w:r w:rsidR="00120463" w:rsidRPr="008B1A21">
        <w:t xml:space="preserve"> Stečajni sudac</w:t>
      </w:r>
    </w:p>
    <w:p w:rsidRDefault="00C33373" w:rsidP="00B0613D" w:rsidR="00D55EFA" w:rsidRPr="008B1A21">
      <w:r>
        <w:t>Josipa Dorkin</w:t>
      </w:r>
      <w:r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CA1C1B">
        <w:tab/>
      </w:r>
      <w:r w:rsidR="00120463" w:rsidRPr="008B1A21">
        <w:t>Ardena Bajlo</w:t>
      </w:r>
      <w:r w:rsidR="00506F5D" w:rsidRPr="008B1A21">
        <w:t>, v.r.</w:t>
      </w:r>
    </w:p>
    <w:p w:rsidRDefault="00506F5D" w:rsidP="00A75CA0" w:rsidR="00506F5D" w:rsidRPr="008B1A21">
      <w:pPr>
        <w:ind w:firstLine="360" w:left="5400"/>
        <w:jc w:val="right"/>
      </w:pPr>
    </w:p>
    <w:p w:rsidRDefault="00120463" w:rsidP="00120463" w:rsidR="00120463" w:rsidRPr="008B1A21">
      <w:pPr>
        <w:ind w:firstLine="360" w:left="5400"/>
        <w:jc w:val="right"/>
      </w:pPr>
    </w:p>
    <w:p w:rsidRDefault="00120463" w:rsidP="003160CC" w:rsidR="00120463" w:rsidRPr="008B1A21">
      <w:r w:rsidRPr="008B1A21">
        <w:t xml:space="preserve">                   </w:t>
      </w:r>
    </w:p>
    <w:p w:rsidRDefault="00120463" w:rsidR="00120463" w:rsidRPr="008B1A21"/>
    <w:sectPr w:rsidSect="00A75CA0" w:rsidR="00120463" w:rsidRPr="008B1A21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6884" w:rsidR="00616884">
      <w:r>
        <w:separator/>
      </w:r>
    </w:p>
  </w:endnote>
  <w:endnote w:id="0" w:type="continuationSeparator">
    <w:p w:rsidRDefault="00616884" w:rsidR="006168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6884" w:rsidR="00616884">
      <w:r>
        <w:separator/>
      </w:r>
    </w:p>
  </w:footnote>
  <w:footnote w:id="0" w:type="continuationSeparator">
    <w:p w:rsidRDefault="00616884" w:rsidR="006168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4D46" w:rsidR="00DB4D46">
    <w:pPr>
      <w:pStyle w:val="Zaglavlje"/>
    </w:pPr>
    <w:r>
      <w:t xml:space="preserve">                </w:t>
    </w:r>
    <w:bookmarkStart w:name="_MON_1006083704" w:id="1"/>
    <w:bookmarkEnd w:id="1"/>
    <w:bookmarkStart w:name="_MON_1024655466" w:id="2"/>
    <w:bookmarkEnd w:id="2"/>
    <w:r>
      <w:rPr>
        <w:lang w:val="en-GB"/>
      </w:rPr>
      <w:object w:dyaOrig="901" w:dxaOrig="1621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fillcolor="window" id="_x0000_i1025" style="width:78.75pt;height:39pt" type="#_x0000_t75">
          <v:imagedata bilevel="t" grayscale="t" r:id="rId1" o:title=""/>
        </v:shape>
        <o:OLEObject r:id="rId2" ObjectID="_1521532855" DrawAspect="Content" ShapeID="_x0000_i1025" ProgID="Word.Picture.8" Type="Embed"/>
      </w:objec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>REPUBLIKA HRVATSKA</w:t>
    </w:r>
  </w:p>
  <w:p w:rsidRDefault="00DB4D46" w:rsidR="00DB4D46">
    <w:pPr>
      <w:pStyle w:val="Zaglavlje"/>
      <w:rPr>
        <w:b/>
        <w:bCs/>
        <w:sz w:val="28"/>
      </w:rPr>
    </w:pPr>
    <w:r>
      <w:rPr>
        <w:b/>
        <w:bCs/>
        <w:sz w:val="28"/>
      </w:rPr>
      <w:t xml:space="preserve">TRGOVAČKI </w:t>
    </w:r>
    <w:smartTag w:element="metricconverter" w:uri="urn:schemas-microsoft-com:office:smarttags">
      <w:smartTagPr>
        <w:attr w:val="SUD U" w:name="ProductID"/>
      </w:smartTagPr>
      <w:r>
        <w:rPr>
          <w:b/>
          <w:bCs/>
          <w:sz w:val="28"/>
        </w:rPr>
        <w:t xml:space="preserve">SUD </w:t>
      </w:r>
      <w:smartTag w:element="metricconverter" w:uri="urn:schemas-microsoft-com:office:smarttags">
        <w:smartTagPr>
          <w:attr w:val="u Zadru" w:name="ProductID"/>
        </w:smartTagPr>
        <w:r>
          <w:rPr>
            <w:b/>
            <w:bCs/>
            <w:sz w:val="28"/>
          </w:rPr>
          <w:t>U</w:t>
        </w:r>
      </w:smartTag>
    </w:smartTag>
    <w:r>
      <w:rPr>
        <w:b/>
        <w:bCs/>
        <w:sz w:val="28"/>
      </w:rPr>
      <w:t xml:space="preserve"> ZADRU</w:t>
    </w:r>
    <w:r>
      <w:rPr>
        <w:b/>
        <w:bCs/>
        <w:sz w:val="28"/>
      </w:rPr>
      <w:tab/>
      <w:t xml:space="preserve">                        </w:t>
    </w:r>
    <w:r w:rsidR="00A82292">
      <w:rPr>
        <w:b/>
        <w:bCs/>
        <w:sz w:val="28"/>
      </w:rPr>
      <w:t xml:space="preserve">                             </w:t>
    </w:r>
    <w:r>
      <w:rPr>
        <w:b/>
        <w:bCs/>
        <w:sz w:val="28"/>
      </w:rPr>
      <w:t xml:space="preserve"> 1 St-</w:t>
    </w:r>
    <w:r w:rsidR="00C33373">
      <w:rPr>
        <w:b/>
        <w:bCs/>
        <w:sz w:val="28"/>
      </w:rPr>
      <w:t>49</w:t>
    </w:r>
    <w:r w:rsidR="00C44E2B">
      <w:rPr>
        <w:b/>
        <w:bCs/>
        <w:sz w:val="28"/>
      </w:rPr>
      <w:t>3</w:t>
    </w:r>
    <w:r w:rsidR="007E425C">
      <w:rPr>
        <w:b/>
        <w:bCs/>
        <w:sz w:val="28"/>
      </w:rPr>
      <w:t>/</w:t>
    </w:r>
    <w:r w:rsidR="0042453D">
      <w:rPr>
        <w:b/>
        <w:bCs/>
        <w:sz w:val="28"/>
      </w:rPr>
      <w:t>1</w:t>
    </w:r>
    <w:r w:rsidR="00CA1C1B">
      <w:rPr>
        <w:b/>
        <w:bCs/>
        <w:sz w:val="28"/>
      </w:rPr>
      <w:t>6</w:t>
    </w:r>
    <w:r w:rsidR="00847E11">
      <w:rPr>
        <w:b/>
        <w:bCs/>
        <w:sz w:val="28"/>
      </w:rPr>
      <w:t>-</w:t>
    </w:r>
    <w:r w:rsidR="00C33373">
      <w:rPr>
        <w:b/>
        <w:bCs/>
        <w:sz w:val="28"/>
      </w:rPr>
      <w:t>6</w:t>
    </w:r>
  </w:p>
  <w:p w:rsidRDefault="00DB4D46" w:rsidR="00DB4D46">
    <w:pPr>
      <w:pStyle w:val="Zaglavlje"/>
      <w:rPr>
        <w:b/>
        <w:bCs/>
        <w:sz w:val="28"/>
      </w:rPr>
    </w:pP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4018"/>
    <w:rsid w:val="000061FE"/>
    <w:rsid w:val="00025D44"/>
    <w:rsid w:val="000604F5"/>
    <w:rsid w:val="000742F0"/>
    <w:rsid w:val="00076A41"/>
    <w:rsid w:val="00081A73"/>
    <w:rsid w:val="00092648"/>
    <w:rsid w:val="000978C4"/>
    <w:rsid w:val="000E20A1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097D"/>
    <w:rsid w:val="00123E70"/>
    <w:rsid w:val="00153865"/>
    <w:rsid w:val="001A5889"/>
    <w:rsid w:val="001A7D41"/>
    <w:rsid w:val="001C637E"/>
    <w:rsid w:val="001D4440"/>
    <w:rsid w:val="002160D8"/>
    <w:rsid w:val="0022389F"/>
    <w:rsid w:val="00226231"/>
    <w:rsid w:val="002305EF"/>
    <w:rsid w:val="00240260"/>
    <w:rsid w:val="002459B5"/>
    <w:rsid w:val="002658DA"/>
    <w:rsid w:val="00266C70"/>
    <w:rsid w:val="0027090A"/>
    <w:rsid w:val="00285D7C"/>
    <w:rsid w:val="0029732E"/>
    <w:rsid w:val="002C28DA"/>
    <w:rsid w:val="002D2C7A"/>
    <w:rsid w:val="002E3CC9"/>
    <w:rsid w:val="002F6825"/>
    <w:rsid w:val="00302825"/>
    <w:rsid w:val="00305CCF"/>
    <w:rsid w:val="0030790C"/>
    <w:rsid w:val="003160CC"/>
    <w:rsid w:val="003555E7"/>
    <w:rsid w:val="00360152"/>
    <w:rsid w:val="00361F97"/>
    <w:rsid w:val="00372B50"/>
    <w:rsid w:val="00376A1D"/>
    <w:rsid w:val="00381F65"/>
    <w:rsid w:val="003B6C57"/>
    <w:rsid w:val="003C14A3"/>
    <w:rsid w:val="003C7806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835B2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F1F42"/>
    <w:rsid w:val="00506F5D"/>
    <w:rsid w:val="00510FCE"/>
    <w:rsid w:val="00521825"/>
    <w:rsid w:val="00532DEC"/>
    <w:rsid w:val="00537A1B"/>
    <w:rsid w:val="005530B3"/>
    <w:rsid w:val="005728BF"/>
    <w:rsid w:val="005828B8"/>
    <w:rsid w:val="00584931"/>
    <w:rsid w:val="00584C55"/>
    <w:rsid w:val="0058642A"/>
    <w:rsid w:val="00591184"/>
    <w:rsid w:val="00591379"/>
    <w:rsid w:val="0059505C"/>
    <w:rsid w:val="005A65C0"/>
    <w:rsid w:val="005B7A3F"/>
    <w:rsid w:val="005C149A"/>
    <w:rsid w:val="005C4C07"/>
    <w:rsid w:val="005E117E"/>
    <w:rsid w:val="005E5126"/>
    <w:rsid w:val="00603D3A"/>
    <w:rsid w:val="006129B1"/>
    <w:rsid w:val="00616884"/>
    <w:rsid w:val="00622150"/>
    <w:rsid w:val="0063095A"/>
    <w:rsid w:val="0063552E"/>
    <w:rsid w:val="006523A4"/>
    <w:rsid w:val="00657B18"/>
    <w:rsid w:val="00666CD8"/>
    <w:rsid w:val="00696DCD"/>
    <w:rsid w:val="006A0F4B"/>
    <w:rsid w:val="006C082F"/>
    <w:rsid w:val="006C5C32"/>
    <w:rsid w:val="006E2AFA"/>
    <w:rsid w:val="007143B5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577B"/>
    <w:rsid w:val="00847E11"/>
    <w:rsid w:val="00857A06"/>
    <w:rsid w:val="00881FB3"/>
    <w:rsid w:val="00885AD5"/>
    <w:rsid w:val="0089281D"/>
    <w:rsid w:val="008B1A21"/>
    <w:rsid w:val="008C6A8E"/>
    <w:rsid w:val="008D6721"/>
    <w:rsid w:val="008E0DA0"/>
    <w:rsid w:val="00913AF3"/>
    <w:rsid w:val="00923BB6"/>
    <w:rsid w:val="0093459D"/>
    <w:rsid w:val="00950D8B"/>
    <w:rsid w:val="00983C22"/>
    <w:rsid w:val="00986CDC"/>
    <w:rsid w:val="009B07C8"/>
    <w:rsid w:val="009B4E9E"/>
    <w:rsid w:val="009E384B"/>
    <w:rsid w:val="00A12246"/>
    <w:rsid w:val="00A137B4"/>
    <w:rsid w:val="00A52F25"/>
    <w:rsid w:val="00A60137"/>
    <w:rsid w:val="00A62539"/>
    <w:rsid w:val="00A66D04"/>
    <w:rsid w:val="00A75CA0"/>
    <w:rsid w:val="00A82235"/>
    <w:rsid w:val="00A82292"/>
    <w:rsid w:val="00AD1E5B"/>
    <w:rsid w:val="00AE5BDA"/>
    <w:rsid w:val="00B041A0"/>
    <w:rsid w:val="00B0613D"/>
    <w:rsid w:val="00B0620F"/>
    <w:rsid w:val="00B10DAD"/>
    <w:rsid w:val="00B20701"/>
    <w:rsid w:val="00B331F5"/>
    <w:rsid w:val="00B44332"/>
    <w:rsid w:val="00B549C0"/>
    <w:rsid w:val="00B9388D"/>
    <w:rsid w:val="00BB1A7F"/>
    <w:rsid w:val="00C11C35"/>
    <w:rsid w:val="00C11E12"/>
    <w:rsid w:val="00C33373"/>
    <w:rsid w:val="00C44E2B"/>
    <w:rsid w:val="00C47314"/>
    <w:rsid w:val="00C55BC5"/>
    <w:rsid w:val="00C57528"/>
    <w:rsid w:val="00C6342D"/>
    <w:rsid w:val="00C675F5"/>
    <w:rsid w:val="00CA1C1B"/>
    <w:rsid w:val="00CE1849"/>
    <w:rsid w:val="00CE37FF"/>
    <w:rsid w:val="00CE7CEC"/>
    <w:rsid w:val="00CF1024"/>
    <w:rsid w:val="00CF6BB6"/>
    <w:rsid w:val="00D0055F"/>
    <w:rsid w:val="00D02B37"/>
    <w:rsid w:val="00D52CC6"/>
    <w:rsid w:val="00D5478F"/>
    <w:rsid w:val="00D54D37"/>
    <w:rsid w:val="00D55EFA"/>
    <w:rsid w:val="00D67536"/>
    <w:rsid w:val="00D73E4E"/>
    <w:rsid w:val="00D817B8"/>
    <w:rsid w:val="00D863E6"/>
    <w:rsid w:val="00D93152"/>
    <w:rsid w:val="00D93B02"/>
    <w:rsid w:val="00D947D6"/>
    <w:rsid w:val="00DB4D46"/>
    <w:rsid w:val="00DC069A"/>
    <w:rsid w:val="00DD4A99"/>
    <w:rsid w:val="00DF5870"/>
    <w:rsid w:val="00E069BC"/>
    <w:rsid w:val="00E073B9"/>
    <w:rsid w:val="00E57968"/>
    <w:rsid w:val="00E83C6A"/>
    <w:rsid w:val="00EA6402"/>
    <w:rsid w:val="00EB44F7"/>
    <w:rsid w:val="00ED32D7"/>
    <w:rsid w:val="00EF21CE"/>
    <w:rsid w:val="00F04803"/>
    <w:rsid w:val="00F2122B"/>
    <w:rsid w:val="00F275CA"/>
    <w:rsid w:val="00F43762"/>
    <w:rsid w:val="00F778FA"/>
    <w:rsid w:val="00F80AFB"/>
    <w:rsid w:val="00F947AB"/>
    <w:rsid w:val="00F94F6F"/>
    <w:rsid w:val="00F955F4"/>
    <w:rsid w:val="00FA01C0"/>
    <w:rsid w:val="00FA2882"/>
    <w:rsid w:val="00FA3997"/>
    <w:rsid w:val="00FA652C"/>
    <w:rsid w:val="00FA6A9B"/>
    <w:rsid w:val="00FE20AE"/>
    <w:rsid w:val="00FE3379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true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48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8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803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803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803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ijeloteksta" w:type="paragraph">
    <w:name w:val="Body Text"/>
    <w:basedOn w:val="Normal"/>
    <w:link w:val="TijelotekstaChar"/>
    <w:rsid w:val="00D67536"/>
    <w:pPr>
      <w:jc w:val="both"/>
    </w:pPr>
    <w:rPr>
      <w:szCs w:val="20"/>
      <w:lang w:eastAsia="hr-HR"/>
    </w:rPr>
  </w:style>
  <w:style w:customStyle="1" w:styleId="TijelotekstaChar" w:type="character">
    <w:name w:val="Tijelo teksta Char"/>
    <w:link w:val="Tijeloteksta"/>
    <w:rsid w:val="00D6753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048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8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803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803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803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6047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St-493/2016</izvorni_sadrzaj>
    <derivirana_varijabla naziv="DomainObject.Predmet.OznakaBroj_1">St-493/2016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ĐIGA  društvo s ograničenom odgovornošću za trgovinu i usluge</izvorni_sadrzaj>
    <derivirana_varijabla naziv="DomainObject.Predmet.ProtustrankaFormated_1">  ĐIGA  društvo s ograničenom odgovornošću za trgovinu i usluge</derivirana_varijabla>
  </DomainObject.Predmet.ProtustrankaFormated>
  <DomainObject.Predmet.ProtustrankaFormatedOIB>
    <izvorni_sadrzaj>  ĐIGA  društvo s ograničenom odgovornošću za trgovinu i usluge, OIB 76600047098</izvorni_sadrzaj>
    <derivirana_varijabla naziv="DomainObject.Predmet.ProtustrankaFormatedOIB_1">  ĐIGA  društvo s ograničenom odgovornošću za trgovinu i usluge, OIB 76600047098</derivirana_varijabla>
  </DomainObject.Predmet.ProtustrankaFormatedOIB>
  <DomainObject.Predmet.ProtustrankaFormatedWithAdress>
    <izvorni_sadrzaj> ĐIGA  društvo s ograničenom odgovornošću za trgovinu i usluge, Miroslava Krleže 1/c, 23000 Zadar</izvorni_sadrzaj>
    <derivirana_varijabla naziv="DomainObject.Predmet.ProtustrankaFormatedWithAdress_1"> ĐIGA  društvo s ograničenom odgovornošću za trgovinu i usluge, Miroslava Krleže 1/c, 23000 Zadar</derivirana_varijabla>
  </DomainObject.Predmet.ProtustrankaFormatedWithAdress>
  <DomainObject.Predmet.ProtustrankaFormatedWithAdressOIB>
    <izvorni_sadrzaj> ĐIGA  društvo s ograničenom odgovornošću za trgovinu i usluge, OIB 76600047098, Miroslava Krleže 1/c, 23000 Zadar</izvorni_sadrzaj>
    <derivirana_varijabla naziv="DomainObject.Predmet.ProtustrankaFormatedWithAdressOIB_1"> ĐIGA  društvo s ograničenom odgovornošću za trgovinu i usluge, OIB 76600047098, Miroslava Krleže 1/c, 23000 Zadar</derivirana_varijabla>
  </DomainObject.Predmet.ProtustrankaFormatedWithAdressOIB>
  <DomainObject.Predmet.ProtustrankaWithAdress>
    <izvorni_sadrzaj>ĐIGA  društvo s ograničenom odgovornošću za trgovinu i usluge Miroslava Krleže 1/c, 23000 Zadar</izvorni_sadrzaj>
    <derivirana_varijabla naziv="DomainObject.Predmet.ProtustrankaWithAdress_1">ĐIGA  društvo s ograničenom odgovornošću za trgovinu i usluge Miroslava Krleže 1/c, 23000 Zadar</derivirana_varijabla>
  </DomainObject.Predmet.ProtustrankaWithAdress>
  <DomainObject.Predmet.ProtustrankaWithAdressOIB>
    <izvorni_sadrzaj>ĐIGA  društvo s ograničenom odgovornošću za trgovinu i usluge, OIB 76600047098, Miroslava Krleže 1/c, 23000 Zadar</izvorni_sadrzaj>
    <derivirana_varijabla naziv="DomainObject.Predmet.ProtustrankaWithAdressOIB_1">ĐIGA  društvo s ograničenom odgovornošću za trgovinu i usluge, OIB 76600047098, Miroslava Krleže 1/c, 23000 Zadar</derivirana_varijabla>
  </DomainObject.Predmet.ProtustrankaWithAdressOIB>
  <DomainObject.Predmet.ProtustrankaNazivFormated>
    <izvorni_sadrzaj>ĐIGA  društvo s ograničenom odgovornošću za trgovinu i usluge</izvorni_sadrzaj>
    <derivirana_varijabla naziv="DomainObject.Predmet.ProtustrankaNazivFormated_1">ĐIGA  društvo s ograničenom odgovornošću za trgovinu i usluge</derivirana_varijabla>
  </DomainObject.Predmet.ProtustrankaNazivFormated>
  <DomainObject.Predmet.ProtustrankaNazivFormatedOIB>
    <izvorni_sadrzaj>ĐIGA  društvo s ograničenom odgovornošću za trgovinu i usluge, OIB 76600047098</izvorni_sadrzaj>
    <derivirana_varijabla naziv="DomainObject.Predmet.ProtustrankaNazivFormatedOIB_1">ĐIGA  društvo s ograničenom odgovornošću za trgovinu i usluge, OIB 76600047098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63634.40</izvorni_sadrzaj>
    <derivirana_varijabla naziv="DomainObject.Predmet.TrenutnaVrijednost_1">63634.40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ĐIGA  društvo s ograničenom odgovornošću za trgovinu i usluge</item>
    </izvorni_sadrzaj>
    <derivirana_varijabla naziv="DomainObject.Predmet.ProtuStrankaListFormated_1">
      <item>ĐIGA  društvo s ograničenom odgovornošću za trgovinu i usluge</item>
    </derivirana_varijabla>
  </DomainObject.Predmet.ProtuStrankaListFormated>
  <DomainObject.Predmet.ProtuStrankaListFormatedOIB>
    <izvorni_sadrzaj>
      <item>ĐIGA  društvo s ograničenom odgovornošću za trgovinu i usluge, OIB 76600047098</item>
    </izvorni_sadrzaj>
    <derivirana_varijabla naziv="DomainObject.Predmet.ProtuStrankaListFormatedOIB_1">
      <item>ĐIGA  društvo s ograničenom odgovornošću za trgovinu i usluge, OIB 76600047098</item>
    </derivirana_varijabla>
  </DomainObject.Predmet.ProtuStrankaListFormatedOIB>
  <DomainObject.Predmet.ProtuStrankaListFormatedWithAdress>
    <izvorni_sadrzaj>
      <item>ĐIGA  društvo s ograničenom odgovornošću za trgovinu i usluge, Miroslava Krleže 1/c, 23000 Zadar</item>
    </izvorni_sadrzaj>
    <derivirana_varijabla naziv="DomainObject.Predmet.ProtuStrankaListFormatedWithAdress_1">
      <item>ĐIGA  društvo s ograničenom odgovornošću za trgovinu i usluge, Miroslava Krleže 1/c, 23000 Zadar</item>
    </derivirana_varijabla>
  </DomainObject.Predmet.ProtuStrankaListFormatedWithAdress>
  <DomainObject.Predmet.ProtuStrankaListFormatedWithAdressOIB>
    <izvorni_sadrzaj>
      <item>ĐIGA  društvo s ograničenom odgovornošću za trgovinu i usluge, OIB 76600047098, Miroslava Krleže 1/c, 23000 Zadar</item>
    </izvorni_sadrzaj>
    <derivirana_varijabla naziv="DomainObject.Predmet.ProtuStrankaListFormatedWithAdressOIB_1">
      <item>ĐIGA  društvo s ograničenom odgovornošću za trgovinu i usluge, OIB 76600047098, Miroslava Krleže 1/c, 23000 Zadar</item>
    </derivirana_varijabla>
  </DomainObject.Predmet.ProtuStrankaListFormatedWithAdressOIB>
  <DomainObject.Predmet.ProtuStrankaListNazivFormated>
    <izvorni_sadrzaj>
      <item>ĐIGA  društvo s ograničenom odgovornošću za trgovinu i usluge</item>
    </izvorni_sadrzaj>
    <derivirana_varijabla naziv="DomainObject.Predmet.ProtuStrankaListNazivFormated_1">
      <item>ĐIGA  društvo s ograničenom odgovornošću za trgovinu i usluge</item>
    </derivirana_varijabla>
  </DomainObject.Predmet.ProtuStrankaListNazivFormated>
  <DomainObject.Predmet.ProtuStrankaListNazivFormatedOIB>
    <izvorni_sadrzaj>
      <item>ĐIGA  društvo s ograničenom odgovornošću za trgovinu i usluge, OIB 76600047098</item>
    </izvorni_sadrzaj>
    <derivirana_varijabla naziv="DomainObject.Predmet.ProtuStrankaListNazivFormatedOIB_1">
      <item>ĐIGA  društvo s ograničenom odgovornošću za trgovinu i usluge, OIB 76600047098</item>
    </derivirana_varijabla>
  </DomainObject.Predmet.ProtuStrankaListNazivFormatedOIB>
  <DomainObject.Predmet.OstaliListFormated>
    <izvorni_sadrzaj>
      <item>Roko Alavanja</item>
    </izvorni_sadrzaj>
    <derivirana_varijabla naziv="DomainObject.Predmet.OstaliListFormated_1">
      <item>Roko Alavanja</item>
    </derivirana_varijabla>
  </DomainObject.Predmet.OstaliListFormated>
  <DomainObject.Predmet.OstaliListFormatedOIB>
    <izvorni_sadrzaj>
      <item>Roko Alavanja, OIB 39775097836</item>
    </izvorni_sadrzaj>
    <derivirana_varijabla naziv="DomainObject.Predmet.OstaliListFormatedOIB_1">
      <item>Roko Alavanja, OIB 39775097836</item>
    </derivirana_varijabla>
  </DomainObject.Predmet.OstaliListFormatedOIB>
  <DomainObject.Predmet.OstaliListFormatedWithAdress>
    <izvorni_sadrzaj>
      <item>Roko Alavanja, Ulica Miroslava Krleže 1c, 23000 Zadar</item>
    </izvorni_sadrzaj>
    <derivirana_varijabla naziv="DomainObject.Predmet.OstaliListFormatedWithAdress_1">
      <item>Roko Alavanja, Ulica Miroslava Krleže 1c, 23000 Zadar</item>
    </derivirana_varijabla>
  </DomainObject.Predmet.OstaliListFormatedWithAdress>
  <DomainObject.Predmet.OstaliListFormatedWithAdressOIB>
    <izvorni_sadrzaj>
      <item>Roko Alavanja, OIB 39775097836, Ulica Miroslava Krleže 1c, 23000 Zadar</item>
    </izvorni_sadrzaj>
    <derivirana_varijabla naziv="DomainObject.Predmet.OstaliListFormatedWithAdressOIB_1">
      <item>Roko Alavanja, OIB 39775097836, Ulica Miroslava Krleže 1c, 23000 Zadar</item>
    </derivirana_varijabla>
  </DomainObject.Predmet.OstaliListFormatedWithAdressOIB>
  <DomainObject.Predmet.OstaliListNazivFormated>
    <izvorni_sadrzaj>
      <item>Roko Alavanja</item>
    </izvorni_sadrzaj>
    <derivirana_varijabla naziv="DomainObject.Predmet.OstaliListNazivFormated_1">
      <item>Roko Alavanja</item>
    </derivirana_varijabla>
  </DomainObject.Predmet.OstaliListNazivFormated>
  <DomainObject.Predmet.OstaliListNazivFormatedOIB>
    <izvorni_sadrzaj>
      <item>Roko Alavanja, OIB 39775097836</item>
    </izvorni_sadrzaj>
    <derivirana_varijabla naziv="DomainObject.Predmet.OstaliListNazivFormatedOIB_1">
      <item>Roko Alavanja, OIB 39775097836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ĐIGA  društvo s ograničenom odgovornošću za trgovinu i usluge</izvorni_sadrzaj>
    <derivirana_varijabla naziv="DomainObject.Predmet.ProtustrankaIDrugi_1">ĐIGA 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ĐIGA  društvo s ograničenom odgovornošću za trgovinu i usluge, OIB 76600047098, Miroslava Krleže 1/c, 23000 Zadar</izvorni_sadrzaj>
    <derivirana_varijabla naziv="DomainObject.Predmet.ProtustrankaIDrugiAdressOIB_1">ĐIGA  društvo s ograničenom odgovornošću za trgovinu i usluge, OIB 76600047098, Miroslava Krleže 1/c,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ĐIGA  društvo s ograničenom odgovornošću za trgovinu i usluge</item>
      <item>Roko Alavanja</item>
    </izvorni_sadrzaj>
    <derivirana_varijabla naziv="DomainObject.Predmet.SudioniciListNaziv_1">
      <item>FINA</item>
      <item>ĐIGA  društvo s ograničenom odgovornošću za trgovinu i usluge</item>
      <item>Roko Alavanja</item>
    </derivirana_varijabla>
  </DomainObject.Predmet.SudioniciListNaziv>
  <DomainObject.Predmet.SudioniciListAdressOIB>
    <izvorni_sadrzaj>
      <item>FINA, OIB 85821130368</item>
      <item>ĐIGA  društvo s ograničenom odgovornošću za trgovinu i usluge, OIB 76600047098, Miroslava Krleže 1/c,23000 Zadar</item>
      <item>Roko Alavanja, OIB 39775097836, Ulica Miroslava Krleže 1c,23000 Zadar</item>
    </izvorni_sadrzaj>
    <derivirana_varijabla naziv="DomainObject.Predmet.SudioniciListAdressOIB_1">
      <item>FINA, OIB 85821130368</item>
      <item>ĐIGA  društvo s ograničenom odgovornošću za trgovinu i usluge, OIB 76600047098, Miroslava Krleže 1/c,23000 Zadar</item>
      <item>Roko Alavanja, OIB 39775097836, Ulica Miroslava Krleže 1c,23000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76600047098</item>
      <item>, OIB 39775097836</item>
    </izvorni_sadrzaj>
    <derivirana_varijabla naziv="DomainObject.Predmet.SudioniciListNazivOIB_1">
      <item>, OIB 85821130368</item>
      <item>, OIB 76600047098</item>
      <item>, OIB 39775097836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662F8-126B-4055-B552-1241655C0E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156</properties:Words>
  <properties:Characters>867</properties:Characters>
  <properties:Lines>33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2016-04-07T09:05:00Z</dcterms:created>
  <dc:creator>Ardena Bajlo</dc:creator>
  <cp:lastModifiedBy>wsadmin</cp:lastModifiedBy>
  <cp:lastPrinted>2016-04-07T08:59:00Z</cp:lastPrinted>
  <dcterms:modified xmlns:xsi="http://www.w3.org/2001/XMLSchema-instance" xsi:type="dcterms:W3CDTF">2016-04-07T09:14:00Z</dcterms:modified>
  <cp:revision>3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