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5c24e6b" w14:paraId="5c24e6b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A1713F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A1713F">
              <w:rPr>
                <w:rFonts w:cs="Times New Roman" w:eastAsia="Times New Roman"/>
                <w:lang w:eastAsia="hr-HR"/>
              </w:rPr>
              <w:t>61/18-12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A1713F">
        <w:rPr>
          <w:rFonts w:cs="Times New Roman"/>
          <w:kern w:val="2"/>
        </w:rPr>
        <w:t xml:space="preserve"> </w:t>
      </w:r>
      <w:r w:rsidR="00A1713F" w:rsidRPr="00E25187">
        <w:rPr>
          <w:kern w:val="2"/>
        </w:rPr>
        <w:t xml:space="preserve">QUESTUS GRUPA j.d.o.o. za </w:t>
      </w:r>
      <w:r w:rsidR="00A1713F">
        <w:rPr>
          <w:kern w:val="2"/>
        </w:rPr>
        <w:t xml:space="preserve">proizvodnju, trgovinu i usluge, </w:t>
      </w:r>
      <w:r w:rsidR="00A1713F" w:rsidRPr="00E25187">
        <w:rPr>
          <w:kern w:val="2"/>
        </w:rPr>
        <w:t>Strahoninec, Poljska 49, OIB: 88105084891</w:t>
      </w:r>
      <w:r w:rsidR="005D11BB">
        <w:t>,</w:t>
      </w:r>
      <w:r w:rsidR="00B87FE4">
        <w:t xml:space="preserve"> </w:t>
      </w:r>
      <w:r w:rsidR="00BF5BD7">
        <w:t>16</w:t>
      </w:r>
      <w:r w:rsidR="00A1713F">
        <w:t>. listopada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721122">
        <w:rPr>
          <w:rFonts w:cs="Times New Roman"/>
          <w:kern w:val="2"/>
        </w:rPr>
        <w:t xml:space="preserve"> </w:t>
      </w:r>
      <w:r w:rsidR="00A1713F" w:rsidRPr="00E25187">
        <w:rPr>
          <w:kern w:val="2"/>
        </w:rPr>
        <w:t xml:space="preserve">QUESTUS GRUPA j.d.o.o. za </w:t>
      </w:r>
      <w:r w:rsidR="00A1713F">
        <w:rPr>
          <w:kern w:val="2"/>
        </w:rPr>
        <w:t xml:space="preserve">proizvodnju, trgovinu i usluge, </w:t>
      </w:r>
      <w:r w:rsidR="00A1713F" w:rsidRPr="00E25187">
        <w:rPr>
          <w:kern w:val="2"/>
        </w:rPr>
        <w:t>Strahoninec, Poljska 49, OIB: 88105084891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1227D">
        <w:rPr>
          <w:rFonts w:cs="Times New Roman"/>
        </w:rPr>
        <w:t xml:space="preserve"> </w:t>
      </w:r>
      <w:r w:rsidR="00BF5BD7">
        <w:rPr>
          <w:rFonts w:cs="Times New Roman"/>
        </w:rPr>
        <w:t>Lidia Belamarić, Kratka 2, Varaždin, OIB: 55271144632.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A1713F">
        <w:rPr>
          <w:rFonts w:cs="Times New Roman"/>
        </w:rPr>
        <w:t>14. veljače</w:t>
      </w:r>
      <w:r w:rsidR="008D5257">
        <w:rPr>
          <w:rFonts w:cs="Times New Roman"/>
        </w:rPr>
        <w:t xml:space="preserve"> 2018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A1713F">
        <w:rPr>
          <w:rFonts w:cs="Times New Roman"/>
        </w:rPr>
        <w:t>9</w:t>
      </w:r>
      <w:r w:rsidR="00721122">
        <w:rPr>
          <w:rFonts w:cs="Times New Roman"/>
        </w:rPr>
        <w:t>. veljače</w:t>
      </w:r>
      <w:r w:rsidR="007652E4">
        <w:rPr>
          <w:rFonts w:cs="Times New Roman"/>
        </w:rPr>
        <w:t xml:space="preserve">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A1713F">
        <w:rPr>
          <w:rFonts w:cs="Times New Roman"/>
        </w:rPr>
        <w:t>6.202,77</w:t>
      </w:r>
      <w:r>
        <w:rPr>
          <w:rFonts w:cs="Times New Roman"/>
        </w:rPr>
        <w:t xml:space="preserve"> kn.</w:t>
      </w:r>
    </w:p>
    <w:p w:rsidRDefault="004E2A90" w:rsidP="007652E4" w:rsidR="007652E4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721122">
        <w:rPr>
          <w:rFonts w:cs="Times New Roman"/>
        </w:rPr>
        <w:t>22. ožujka</w:t>
      </w:r>
      <w:r w:rsidR="00B87FE4">
        <w:rPr>
          <w:rFonts w:cs="Times New Roman"/>
        </w:rPr>
        <w:t xml:space="preserve"> 2018</w:t>
      </w:r>
      <w:r w:rsidR="005D11BB">
        <w:rPr>
          <w:rFonts w:cs="Times New Roman"/>
        </w:rPr>
        <w:t xml:space="preserve">. na koje </w:t>
      </w:r>
      <w:r w:rsidR="00A1713F">
        <w:rPr>
          <w:rFonts w:cs="Times New Roman"/>
        </w:rPr>
        <w:t xml:space="preserve">nisu pristupili ni dužnik niti </w:t>
      </w:r>
      <w:r w:rsidR="007652E4">
        <w:rPr>
          <w:rFonts w:cs="Times New Roman"/>
        </w:rPr>
        <w:t>direktor</w:t>
      </w:r>
      <w:r w:rsidR="00A1713F">
        <w:rPr>
          <w:rFonts w:cs="Times New Roman"/>
        </w:rPr>
        <w:t>ica</w:t>
      </w:r>
      <w:r w:rsidR="00394F11">
        <w:rPr>
          <w:rFonts w:cs="Times New Roman"/>
        </w:rPr>
        <w:t xml:space="preserve"> dužnika</w:t>
      </w:r>
      <w:r w:rsidR="00A1713F">
        <w:rPr>
          <w:rFonts w:cs="Times New Roman"/>
        </w:rPr>
        <w:t xml:space="preserve">, </w:t>
      </w:r>
      <w:r w:rsidR="00A1713F">
        <w:rPr>
          <w:rFonts w:cs="Times New Roman" w:eastAsia="Calibri"/>
        </w:rPr>
        <w:t>iako su bili</w:t>
      </w:r>
      <w:r w:rsidR="00394F11" w:rsidRPr="00394F11">
        <w:rPr>
          <w:rFonts w:cs="Times New Roman" w:eastAsia="Calibri"/>
        </w:rPr>
        <w:t xml:space="preserve"> uredno pozvan</w:t>
      </w:r>
      <w:r w:rsidR="00A1713F">
        <w:rPr>
          <w:rFonts w:cs="Times New Roman" w:eastAsia="Calibri"/>
        </w:rPr>
        <w:t>i</w:t>
      </w:r>
      <w:r w:rsidR="007652E4">
        <w:rPr>
          <w:rFonts w:cs="Times New Roman" w:eastAsia="Calibri"/>
        </w:rPr>
        <w:t xml:space="preserve"> </w:t>
      </w:r>
      <w:r w:rsidR="00721122">
        <w:rPr>
          <w:rFonts w:cs="Times New Roman" w:eastAsia="Calibri"/>
        </w:rPr>
        <w:t>p</w:t>
      </w:r>
      <w:r w:rsidR="00A1713F">
        <w:rPr>
          <w:rFonts w:cs="Times New Roman" w:eastAsia="Calibri"/>
        </w:rPr>
        <w:t>utem e-Oglasne ploče ovoga suda</w:t>
      </w:r>
      <w:r w:rsidR="007652E4" w:rsidRPr="00394F11">
        <w:rPr>
          <w:rFonts w:cs="Times New Roman" w:eastAsia="Calibri"/>
        </w:rPr>
        <w:t>.</w:t>
      </w:r>
    </w:p>
    <w:p w:rsidRDefault="00721122" w:rsidP="007652E4" w:rsidR="00721122">
      <w:pPr>
        <w:ind w:firstLine="708"/>
        <w:jc w:val="both"/>
        <w:rPr>
          <w:rFonts w:cs="Times New Roman" w:eastAsia="Calibri"/>
        </w:rPr>
      </w:pPr>
    </w:p>
    <w:p w:rsidRDefault="00721122" w:rsidP="00721122" w:rsidR="007652E4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Sud j</w:t>
      </w:r>
      <w:r w:rsidR="00A1713F">
        <w:rPr>
          <w:rFonts w:cs="Times New Roman" w:eastAsia="Calibri"/>
        </w:rPr>
        <w:t>e zakazao još jedno ročište za 27. kolovoza 2018., na koje je pristupila</w:t>
      </w:r>
      <w:r>
        <w:rPr>
          <w:rFonts w:cs="Times New Roman" w:eastAsia="Calibri"/>
        </w:rPr>
        <w:t xml:space="preserve"> direktor</w:t>
      </w:r>
      <w:r w:rsidR="00A1713F">
        <w:rPr>
          <w:rFonts w:cs="Times New Roman" w:eastAsia="Calibri"/>
        </w:rPr>
        <w:t>ica dužnika koja je izjavila kako je dužnik od imovine vlasnik jednog računala starog otprilike četiri godine, uredskog namještaja koji se sastoji od jednog stola i dvije stolice, te jednog ormara sa policama, a knjigovodstvena vrijednost te imovine je 0,00 kn jer je ista amortizirana</w:t>
      </w:r>
      <w:r>
        <w:rPr>
          <w:rFonts w:cs="Times New Roman" w:eastAsia="Calibri"/>
        </w:rPr>
        <w:t>.</w:t>
      </w:r>
    </w:p>
    <w:p w:rsidRDefault="001779B4" w:rsidP="00721122" w:rsidR="001779B4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dan 15. listopada 2018. dužnik u Očevidniku o redoslijedu plaćanja ima zaveden iznos od 6.238,38 kn za čije podmirenje nema novčanih sredstava.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A1713F">
        <w:rPr>
          <w:rFonts w:cs="Times New Roman"/>
        </w:rPr>
        <w:t>27. kolovoza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A1713F">
        <w:rPr>
          <w:rFonts w:cs="Times New Roman"/>
        </w:rPr>
        <w:t>61/18-11</w:t>
      </w:r>
      <w:r w:rsidR="00721122">
        <w:rPr>
          <w:rFonts w:cs="Times New Roman"/>
        </w:rPr>
        <w:t xml:space="preserve">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</w:t>
      </w:r>
      <w:r w:rsidR="00E846C0">
        <w:rPr>
          <w:rFonts w:cs="Times New Roman"/>
        </w:rPr>
        <w:t xml:space="preserve"> čija bi vrijednost opravdala otvaranje stečajnog postupka i bila dostatna za podmirenje troškova postupka</w:t>
      </w:r>
      <w:r>
        <w:rPr>
          <w:rFonts w:cs="Times New Roman"/>
        </w:rPr>
        <w:t>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A1713F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BF5BD7">
        <w:rPr>
          <w:rFonts w:cs="Times New Roman"/>
        </w:rPr>
        <w:t>16</w:t>
      </w:r>
      <w:r w:rsidR="00A1713F">
        <w:rPr>
          <w:rFonts w:cs="Times New Roman"/>
        </w:rPr>
        <w:t>. listopada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</w:t>
      </w:r>
      <w:r w:rsidR="00A1713F">
        <w:rPr>
          <w:rFonts w:cs="Times New Roman"/>
        </w:rPr>
        <w:t xml:space="preserve">                         </w:t>
      </w:r>
      <w:r>
        <w:rPr>
          <w:rFonts w:cs="Times New Roman"/>
        </w:rPr>
        <w:t xml:space="preserve">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A1713F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A1713F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A1713F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A1713F" w:rsidR="00BF5BD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</w:t>
      </w:r>
      <w:r w:rsidR="00A1713F">
        <w:rPr>
          <w:rFonts w:cs="Times New Roman"/>
        </w:rPr>
        <w:t xml:space="preserve">                         </w:t>
      </w:r>
    </w:p>
    <w:p w:rsidRDefault="00A1713F" w:rsidP="00A1713F" w:rsidR="00A1713F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  <w:r w:rsidR="004E2A90">
        <w:rPr>
          <w:rFonts w:cs="Times New Roman"/>
        </w:rPr>
        <w:t xml:space="preserve">      </w:t>
      </w:r>
      <w:r w:rsidR="004E2A90">
        <w:rPr>
          <w:rFonts w:cs="Times New Roman"/>
        </w:rPr>
        <w:tab/>
      </w:r>
    </w:p>
    <w:p w:rsidRDefault="004E2A90" w:rsidP="00A1713F" w:rsidR="004E2A90" w:rsidRPr="00A1713F">
      <w:pPr>
        <w:spacing w:after="0"/>
        <w:rPr>
          <w:rFonts w:cs="Times New Roman"/>
        </w:rPr>
      </w:pPr>
      <w:r>
        <w:t>UPUTA O PRAVNOM LIJEKU:</w:t>
      </w:r>
    </w:p>
    <w:p w:rsidRDefault="004E2A90" w:rsidP="00F6400E" w:rsidR="004E2A90" w:rsidRPr="00F6400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1713F" w:rsidP="004E2A90" w:rsidR="00A1713F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A1713F">
        <w:rPr>
          <w:rFonts w:cs="Times New Roman"/>
        </w:rPr>
        <w:t>Čakovec,</w:t>
      </w:r>
      <w:r w:rsidR="005D11BB">
        <w:rPr>
          <w:rFonts w:cs="Times New Roman"/>
        </w:rPr>
        <w:t xml:space="preserve"> Ispostava </w:t>
      </w:r>
      <w:r w:rsidR="00A1713F">
        <w:rPr>
          <w:rFonts w:cs="Times New Roman"/>
        </w:rPr>
        <w:t>Čakovec, O. Keršovanija 11,</w:t>
      </w:r>
    </w:p>
    <w:p w:rsidRDefault="0041227D" w:rsidP="0041227D" w:rsid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BF5BD7" w:rsidP="00BF5BD7" w:rsidR="00BF5BD7">
      <w:pPr>
        <w:spacing w:after="0"/>
        <w:ind w:left="720"/>
        <w:jc w:val="both"/>
        <w:rPr>
          <w:rFonts w:cs="Times New Roman"/>
        </w:rPr>
      </w:pPr>
    </w:p>
    <w:p w:rsidRDefault="00BF5BD7" w:rsidP="00BF5BD7" w:rsidR="00BF5BD7" w:rsidRPr="0041227D">
      <w:pPr>
        <w:spacing w:after="0"/>
        <w:ind w:left="720"/>
        <w:jc w:val="both"/>
        <w:rPr>
          <w:rFonts w:cs="Times New Roman"/>
        </w:rPr>
      </w:pP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A1713F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>
        <w:rPr>
          <w:rFonts w:cs="Times New Roman"/>
        </w:rPr>
        <w:t>Dužnik</w:t>
      </w:r>
      <w:r w:rsidR="005D11BB" w:rsidRPr="005D11BB">
        <w:rPr>
          <w:rFonts w:cs="Times New Roman"/>
        </w:rPr>
        <w:t xml:space="preserve">, </w:t>
      </w:r>
      <w:r w:rsidRPr="00E25187">
        <w:rPr>
          <w:kern w:val="2"/>
        </w:rPr>
        <w:t xml:space="preserve">QUESTUS GRUPA j.d.o.o. za </w:t>
      </w:r>
      <w:r>
        <w:rPr>
          <w:kern w:val="2"/>
        </w:rPr>
        <w:t xml:space="preserve">proizvodnju, trgovinu i usluge, </w:t>
      </w:r>
      <w:r w:rsidRPr="00E25187">
        <w:rPr>
          <w:kern w:val="2"/>
        </w:rPr>
        <w:t>Strahoninec, Poljska 49</w:t>
      </w:r>
      <w:r>
        <w:rPr>
          <w:kern w:val="2"/>
        </w:rPr>
        <w:t>,</w:t>
      </w:r>
    </w:p>
    <w:p w:rsidRDefault="007652E4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="00A1713F">
        <w:rPr>
          <w:rFonts w:cs="Times New Roman"/>
        </w:rPr>
        <w:t xml:space="preserve">ica </w:t>
      </w:r>
      <w:r w:rsidR="00D25FE9">
        <w:rPr>
          <w:rFonts w:cs="Times New Roman"/>
        </w:rPr>
        <w:t xml:space="preserve">dužnika, </w:t>
      </w:r>
      <w:r w:rsidR="00A1713F">
        <w:t>Zorica Bogdan, Strahoninec, Poljska 49,</w:t>
      </w:r>
    </w:p>
    <w:p w:rsidRDefault="007652E4" w:rsidP="00BF5BD7" w:rsidR="004E2A90" w:rsidRPr="00BF5BD7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Stečajna </w:t>
      </w:r>
      <w:r w:rsidR="00D25FE9">
        <w:rPr>
          <w:rFonts w:cs="Times New Roman"/>
        </w:rPr>
        <w:t>upravitelj</w:t>
      </w:r>
      <w:r>
        <w:rPr>
          <w:rFonts w:cs="Times New Roman"/>
        </w:rPr>
        <w:t>ica</w:t>
      </w:r>
      <w:r w:rsidR="0041227D">
        <w:rPr>
          <w:rFonts w:cs="Times New Roman"/>
        </w:rPr>
        <w:t>,</w:t>
      </w:r>
      <w:r w:rsidR="00D25FE9" w:rsidRPr="00D25FE9">
        <w:rPr>
          <w:rFonts w:cs="Times New Roman"/>
        </w:rPr>
        <w:t xml:space="preserve"> </w:t>
      </w:r>
      <w:r w:rsidR="00BF5BD7">
        <w:rPr>
          <w:rFonts w:cs="Times New Roman"/>
        </w:rPr>
        <w:t>Lidia Belamarić, Kratka 2, Varaždin,</w:t>
      </w:r>
    </w:p>
    <w:p w:rsidRDefault="007652E4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DF6" w:rsidP="004E2A90" w:rsidR="00293DF6">
      <w:pPr>
        <w:spacing w:after="0"/>
      </w:pPr>
      <w:r>
        <w:separator/>
      </w:r>
    </w:p>
  </w:endnote>
  <w:endnote w:id="0" w:type="continuationSeparator">
    <w:p w:rsidRDefault="00293DF6" w:rsidP="004E2A90" w:rsidR="00293D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DF6" w:rsidP="004E2A90" w:rsidR="00293DF6">
      <w:pPr>
        <w:spacing w:after="0"/>
      </w:pPr>
      <w:r>
        <w:separator/>
      </w:r>
    </w:p>
  </w:footnote>
  <w:footnote w:id="0" w:type="continuationSeparator">
    <w:p w:rsidRDefault="00293DF6" w:rsidP="004E2A90" w:rsidR="00293DF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829">
          <w:rPr>
            <w:noProof/>
          </w:rPr>
          <w:t>3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A1713F">
      <w:t>61/18-12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1718D8"/>
    <w:rsid w:val="001779B4"/>
    <w:rsid w:val="0026698B"/>
    <w:rsid w:val="00293DF6"/>
    <w:rsid w:val="002D791F"/>
    <w:rsid w:val="003170CC"/>
    <w:rsid w:val="00320BA3"/>
    <w:rsid w:val="00346AE1"/>
    <w:rsid w:val="00360DC7"/>
    <w:rsid w:val="00394F11"/>
    <w:rsid w:val="003F275E"/>
    <w:rsid w:val="0041227D"/>
    <w:rsid w:val="004C7B2D"/>
    <w:rsid w:val="004E2A90"/>
    <w:rsid w:val="00502A42"/>
    <w:rsid w:val="005451F2"/>
    <w:rsid w:val="005D11BB"/>
    <w:rsid w:val="00664336"/>
    <w:rsid w:val="00721122"/>
    <w:rsid w:val="007652E4"/>
    <w:rsid w:val="007C2036"/>
    <w:rsid w:val="00817A75"/>
    <w:rsid w:val="00826138"/>
    <w:rsid w:val="008757A7"/>
    <w:rsid w:val="008D295A"/>
    <w:rsid w:val="008D3CC4"/>
    <w:rsid w:val="008D5257"/>
    <w:rsid w:val="00930D39"/>
    <w:rsid w:val="00954519"/>
    <w:rsid w:val="009A173B"/>
    <w:rsid w:val="00A1713F"/>
    <w:rsid w:val="00A76A3F"/>
    <w:rsid w:val="00B37617"/>
    <w:rsid w:val="00B55A4A"/>
    <w:rsid w:val="00B83CB9"/>
    <w:rsid w:val="00B87FE4"/>
    <w:rsid w:val="00BD1673"/>
    <w:rsid w:val="00BF5BD7"/>
    <w:rsid w:val="00C56095"/>
    <w:rsid w:val="00D13923"/>
    <w:rsid w:val="00D15F81"/>
    <w:rsid w:val="00D25FE9"/>
    <w:rsid w:val="00D56B22"/>
    <w:rsid w:val="00E21B5F"/>
    <w:rsid w:val="00E846C0"/>
    <w:rsid w:val="00ED05AA"/>
    <w:rsid w:val="00EF608E"/>
    <w:rsid w:val="00F56355"/>
    <w:rsid w:val="00F6400E"/>
    <w:rsid w:val="00F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82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829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829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829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82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829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829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829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St-61/2018-12</izvorni_sadrzaj>
    <derivirana_varijabla naziv="DomainObject.Oznaka_1">St-61/2018-12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QUESTUS GRUPA jednostavno društvo s ograničenom odgovornošću za proizvodnju, trgovinu i usluge zastupanog po punomoćniku Zorica Bogdan</izvorni_sadrzaj>
    <derivirana_varijabla naziv="DomainObject.Predmet.ProtustrankaFormated_1">  QUESTUS GRUPA jednostavno društvo s ograničenom odgovornošću za proizvodnju, trgovinu i usluge zastupanog po punomoćniku Zorica Bogdan</derivirana_varijabla>
  </DomainObject.Predmet.ProtustrankaFormated>
  <DomainObject.Predmet.ProtustrankaFormatedOIB>
    <izvorni_sadrzaj>  QUESTUS GRUPA jednostavno društvo s ograničenom odgovornošću za proizvodnju, trgovinu i usluge, OIB 88105084891 zastupanog po punomoćniku Zorica Bogdan</izvorni_sadrzaj>
    <derivirana_varijabla naziv="DomainObject.Predmet.ProtustrankaFormatedOIB_1">  QUESTUS GRUPA jednostavno društvo s ograničenom odgovornošću za proizvodnju, trgovinu i usluge, OIB 88105084891 zastupanog po punomoćniku Zorica Bogdan</derivirana_varijabla>
  </DomainObject.Predmet.ProtustrankaFormatedOIB>
  <DomainObject.Predmet.ProtustrankaFormatedWithAdress>
    <izvorni_sadrzaj> QUESTUS GRUPA jednostavno društvo s ograničenom odgovornošću za proizvodnju, trgovinu i usluge, Poljska 49, 40000 Strahoninec zastupanog po punomoćniku Zorica Bogdan</izvorni_sadrzaj>
    <derivirana_varijabla naziv="DomainObject.Predmet.ProtustrankaFormatedWithAdress_1"> QUESTUS GRUPA jednostavno društvo s ograničenom odgovornošću za proizvodnju, trgovinu i usluge, Poljska 49, 40000 Strahoninec zastupanog po punomoćniku Zorica Bogdan</derivirana_varijabla>
  </DomainObject.Predmet.ProtustrankaFormatedWithAdress>
  <DomainObject.Predmet.ProtustrankaFormatedWithAdressOIB>
    <izvorni_sadrzaj> QUESTUS GRUPA jednostavno društvo s ograničenom odgovornošću za proizvodnju, trgovinu i usluge, OIB 88105084891, Poljska 49, 40000 Strahoninec zastupanog po punomoćniku Zorica Bogdan</izvorni_sadrzaj>
    <derivirana_varijabla naziv="DomainObject.Predmet.ProtustrankaFormatedWithAdressOIB_1"> QUESTUS GRUPA jednostavno društvo s ograničenom odgovornošću za proizvodnju, trgovinu i usluge, OIB 88105084891, Poljska 49, 40000 Strahoninec zastupanog po punomoćniku Zorica Bogdan</derivirana_varijabla>
  </DomainObject.Predmet.ProtustrankaFormatedWithAdressOIB>
  <DomainObject.Predmet.ProtustrankaWithAdress>
    <izvorni_sadrzaj>QUESTUS GRUPA jednostavno društvo s ograničenom odgovornošću za proizvodnju, trgovinu i usluge Poljska 49, 40000 Strahoninec</izvorni_sadrzaj>
    <derivirana_varijabla naziv="DomainObject.Predmet.ProtustrankaWithAdress_1">QUESTUS GRUPA jednostavno društvo s ograničenom odgovornošću za proizvodnju, trgovinu i usluge Poljska 49, 40000 Strahoninec</derivirana_varijabla>
  </DomainObject.Predmet.ProtustrankaWithAdress>
  <DomainObject.Predmet.ProtustrankaWithAdressOIB>
    <izvorni_sadrzaj>QUESTUS GRUPA jednostavno društvo s ograničenom odgovornošću za proizvodnju, trgovinu i usluge, OIB 88105084891, Poljska 49, 40000 Strahoninec</izvorni_sadrzaj>
    <derivirana_varijabla naziv="DomainObject.Predmet.ProtustrankaWithAdressOIB_1">QUESTUS GRUPA jednostavno društvo s ograničenom odgovornošću za proizvodnju, trgovinu i usluge, OIB 88105084891, Poljska 49, 40000 Strahoninec</derivirana_varijabla>
  </DomainObject.Predmet.ProtustrankaWithAdressOIB>
  <DomainObject.Predmet.ProtustrankaNazivFormated>
    <izvorni_sadrzaj>QUESTUS GRUPA jednostavno društvo s ograničenom odgovornošću za proizvodnju, trgovinu i usluge</izvorni_sadrzaj>
    <derivirana_varijabla naziv="DomainObject.Predmet.ProtustrankaNazivFormated_1">QUESTUS GRUPA jednostavno društvo s ograničenom odgovornošću za proizvodnju, trgovinu i usluge</derivirana_varijabla>
  </DomainObject.Predmet.ProtustrankaNazivFormated>
  <DomainObject.Predmet.ProtustrankaNazivFormatedOIB>
    <izvorni_sadrzaj>QUESTUS GRUPA jednostavno društvo s ograničenom odgovornošću za proizvodnju, trgovinu i usluge, OIB 88105084891</izvorni_sadrzaj>
    <derivirana_varijabla naziv="DomainObject.Predmet.ProtustrankaNazivFormatedOIB_1">QUESTUS GRUPA jednostavno društvo s ograničenom odgovornošću za proizvodnju, trgovinu i usluge, OIB 88105084891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6202.77</izvorni_sadrzaj>
    <derivirana_varijabla naziv="DomainObject.Predmet.TrenutnaVrijednost_1">6202.77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QUESTUS GRUPA jednostavno društvo s ograničenom odgovornošću za proizvodnju, trgovinu i usluge zastupanog po punomoćniku Zorica Bogdan</item>
    </izvorni_sadrzaj>
    <derivirana_varijabla naziv="DomainObject.Predmet.ProtuStrankaListFormated_1">
      <item>QUESTUS GRUPA jednostavno društvo s ograničenom odgovornošću za proizvodnju, trgovinu i usluge zastupanog po punomoćniku Zorica Bogdan</item>
    </derivirana_varijabla>
  </DomainObject.Predmet.ProtuStrankaListFormated>
  <DomainObject.Predmet.ProtuStrankaListFormatedOIB>
    <izvorni_sadrzaj>
      <item>QUESTUS GRUPA jednostavno društvo s ograničenom odgovornošću za proizvodnju, trgovinu i usluge, OIB 88105084891 zastupanog po punomoćniku Zorica Bogdan</item>
    </izvorni_sadrzaj>
    <derivirana_varijabla naziv="DomainObject.Predmet.ProtuStrankaListFormatedOIB_1">
      <item>QUESTUS GRUPA jednostavno društvo s ograničenom odgovornošću za proizvodnju, trgovinu i usluge, OIB 88105084891 zastupanog po punomoćniku Zorica Bogdan</item>
    </derivirana_varijabla>
  </DomainObject.Predmet.ProtuStrankaListFormatedOIB>
  <DomainObject.Predmet.ProtuStrankaListFormatedWithAdress>
    <izvorni_sadrzaj>
      <item>QUESTUS GRUPA jednostavno društvo s ograničenom odgovornošću za proizvodnju, trgovinu i usluge, Poljska 49, 40000 Strahoninec zastupanog po punomoćniku Zorica Bogdan</item>
    </izvorni_sadrzaj>
    <derivirana_varijabla naziv="DomainObject.Predmet.ProtuStrankaListFormatedWithAdress_1">
      <item>QUESTUS GRUPA jednostavno društvo s ograničenom odgovornošću za proizvodnju, trgovinu i usluge, Poljska 49, 40000 Strahoninec zastupanog po punomoćniku Zorica Bogdan</item>
    </derivirana_varijabla>
  </DomainObject.Predmet.ProtuStrankaListFormatedWithAdress>
  <DomainObject.Predmet.ProtuStrankaListFormatedWithAdressOIB>
    <izvorni_sadrzaj>
      <item>QUESTUS GRUPA jednostavno društvo s ograničenom odgovornošću za proizvodnju, trgovinu i usluge, OIB 88105084891, Poljska 49, 40000 Strahoninec zastupanog po punomoćniku Zorica Bogdan</item>
    </izvorni_sadrzaj>
    <derivirana_varijabla naziv="DomainObject.Predmet.ProtuStrankaListFormatedWithAdressOIB_1">
      <item>QUESTUS GRUPA jednostavno društvo s ograničenom odgovornošću za proizvodnju, trgovinu i usluge, OIB 88105084891, Poljska 49, 40000 Strahoninec zastupanog po punomoćniku Zorica Bogdan</item>
    </derivirana_varijabla>
  </DomainObject.Predmet.ProtuStrankaListFormatedWithAdressOIB>
  <DomainObject.Predmet.ProtuStrankaListNazivFormated>
    <izvorni_sadrzaj>
      <item>QUESTUS GRUPA jednostavno društvo s ograničenom odgovornošću za proizvodnju, trgovinu i usluge</item>
    </izvorni_sadrzaj>
    <derivirana_varijabla naziv="DomainObject.Predmet.ProtuStrankaListNazivFormated_1">
      <item>QUESTUS GRUPA jednostavno društvo s ograničenom odgovornošću za proizvodnju, trgovinu i usluge</item>
    </derivirana_varijabla>
  </DomainObject.Predmet.ProtuStrankaListNazivFormated>
  <DomainObject.Predmet.ProtuStrankaListNazivFormatedOIB>
    <izvorni_sadrzaj>
      <item>QUESTUS GRUPA jednostavno društvo s ograničenom odgovornošću za proizvodnju, trgovinu i usluge, OIB 88105084891</item>
    </izvorni_sadrzaj>
    <derivirana_varijabla naziv="DomainObject.Predmet.ProtuStrankaListNazivFormatedOIB_1">
      <item>QUESTUS GRUPA jednostavno društvo s ograničenom odgovornošću za proizvodnju, trgovinu i usluge, OIB 88105084891</item>
    </derivirana_varijabla>
  </DomainObject.Predmet.ProtuStrankaListNazivFormatedOIB>
  <DomainObject.Predmet.OstaliListFormated>
    <izvorni_sadrzaj>
      <item>Sudski registar</item>
      <item>Zorica Bogdan punomoćnica sudionika u postupku QUESTUS GRUPA jednostavno društvo s ograničenom odgovornošću za proizvodnju, trgovinu i usluge</item>
    </izvorni_sadrzaj>
    <derivirana_varijabla naziv="DomainObject.Predmet.OstaliListFormated_1">
      <item>Sudski registar</item>
      <item>Zorica Bogdan punomoćnica sudionika u postupku QUESTUS GRUPA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Zorica Bogdan, OIB 79441422511 punomoćnica sudionika u postupku QUESTUS GRUPA jednostavno društvo s ograničenom odgovornošću za proizvodnju, trgovinu i usluge</item>
    </izvorni_sadrzaj>
    <derivirana_varijabla naziv="DomainObject.Predmet.OstaliListFormatedOIB_1">
      <item>Sudski registar</item>
      <item>Zorica Bogdan, OIB 79441422511 punomoćnica sudionika u postupku QUESTUS GRUPA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Zorica Bogdan, Poljska 49, 40000 Strahoninec punomoćnica sudionika u postupku QUESTUS GRUPA jednostavno društvo s ograničenom odgovornošću za proizvodnju, trgovinu i usluge</item>
    </izvorni_sadrzaj>
    <derivirana_varijabla naziv="DomainObject.Predmet.OstaliListFormatedWithAdress_1">
      <item>Sudski registar</item>
      <item>Zorica Bogdan, Poljska 49, 40000 Strahoninec punomoćnica sudionika u postupku QUESTUS GRUPA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Zorica Bogdan, OIB 79441422511, Poljska 49, 40000 Strahoninec punomoćnica sudionika u postupku QUESTUS GRUPA jednostavno društvo s ograničenom odgovornošću za proizvodnju, trgovinu i usluge</item>
    </izvorni_sadrzaj>
    <derivirana_varijabla naziv="DomainObject.Predmet.OstaliListFormatedWithAdressOIB_1">
      <item>Sudski registar</item>
      <item>Zorica Bogdan, OIB 79441422511, Poljska 49, 40000 Strahoninec punomoćnica sudionika u postupku QUESTUS GRUPA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Zorica Bogdan</item>
    </izvorni_sadrzaj>
    <derivirana_varijabla naziv="DomainObject.Predmet.OstaliListNazivFormated_1">
      <item>Sudski registar</item>
      <item>Zorica Bogdan</item>
    </derivirana_varijabla>
  </DomainObject.Predmet.OstaliListNazivFormated>
  <DomainObject.Predmet.OstaliListNazivFormatedOIB>
    <izvorni_sadrzaj>
      <item>Sudski registar</item>
      <item>Zorica Bogdan, OIB 79441422511</item>
    </izvorni_sadrzaj>
    <derivirana_varijabla naziv="DomainObject.Predmet.OstaliListNazivFormatedOIB_1">
      <item>Sudski registar</item>
      <item>Zorica Bogdan, OIB 79441422511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St-61/2018-12</izvorni_sadrzaj>
    <derivirana_varijabla naziv="DomainObject.PoslovniBrojDokumenta_1">St-61/2018-12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QUESTUS GRUPA jednostavno društvo s ograničenom odgovornošću za proizvodnju, trgovinu i usluge</izvorni_sadrzaj>
    <derivirana_varijabla naziv="DomainObject.Predmet.ProtustrankaIDrugi_1">QUESTUS GRUPA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QUESTUS GRUPA jednostavno društvo s ograničenom odgovornošću za proizvodnju, trgovinu i usluge, OIB 88105084891, Poljska 49, 40000 Strahoninec</izvorni_sadrzaj>
    <derivirana_varijabla naziv="DomainObject.Predmet.ProtustrankaIDrugiAdressOIB_1">QUESTUS GRUPA jednostavno društvo s ograničenom odgovornošću za proizvodnju, trgovinu i usluge, OIB 88105084891, Poljska 49,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QUESTUS GRUPA jednostavno društvo s ograničenom odgovornošću za proizvodnju, trgovinu i usluge</item>
      <item>Sudski registar</item>
      <item>Zorica Bogdan</item>
    </izvorni_sadrzaj>
    <derivirana_varijabla naziv="DomainObject.Predmet.SudioniciListNaziv_1">
      <item>Financijska agencija</item>
      <item>QUESTUS GRUPA jednostavno društvo s ograničenom odgovornošću za proizvodnju, trgovinu i usluge</item>
      <item>Sudski registar</item>
      <item>Zorica Bogdan</item>
    </derivirana_varijabla>
  </DomainObject.Predmet.SudioniciListNaziv>
  <DomainObject.Predmet.SudioniciListAdressOIB>
    <izvorni_sadrzaj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izvorni_sadrzaj>
    <derivirana_varijabla naziv="DomainObject.Predmet.SudioniciListAdressOIB_1"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88105084891</item>
      <item>, OIB null</item>
      <item>, OIB 79441422511</item>
    </izvorni_sadrzaj>
    <derivirana_varijabla naziv="DomainObject.Predmet.SudioniciListNazivOIB_1">
      <item>, OIB 85821130368</item>
      <item>, OIB 88105084891</item>
      <item>, OIB null</item>
      <item>, OIB 79441422511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St-61/2018-11</izvorni_sadrzaj>
    <derivirana_varijabla naziv="DomainObject.PredzadnjaOdlukaIzPredmeta.Oznaka_1">St-61/2018-11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3458</properties:Characters>
  <properties:Lines>90</properties:Lines>
  <properties:Paragraphs>34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2018-10-16T10:34:00Z</cp:lastPrinted>
  <dcterms:modified xmlns:xsi="http://www.w3.org/2001/XMLSchema-instance" xsi:type="dcterms:W3CDTF">2018-10-16T10:36:00Z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St-61/2018-12 / Odluka - Rješenje - otvaranje i zaključenje stečajnog postupka (čl. 132) (ST-61-18-12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