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6fc7b" w14:paraId="296fc7b" w:rsidRDefault="00266E31" w:rsidP="00BC1512" w:rsidR="00266E31">
      <w:pPr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  <w:t xml:space="preserve"> </w:t>
      </w:r>
      <w:r w:rsidR="0040731B">
        <w:t xml:space="preserve">  </w:t>
      </w:r>
      <w:r w:rsidR="00642240" w:rsidRPr="00642240">
        <w:t>94.</w:t>
      </w:r>
      <w:r w:rsidR="00642240">
        <w:t xml:space="preserve"> </w:t>
      </w:r>
      <w:r w:rsidR="00CE70D3">
        <w:t xml:space="preserve">   St-</w:t>
      </w:r>
      <w:r w:rsidR="00030DBE">
        <w:t>5723</w:t>
      </w:r>
      <w:r w:rsidR="00642240" w:rsidRPr="00642240">
        <w:t>/15</w:t>
      </w:r>
      <w:r w:rsidR="00030DBE">
        <w:t>-8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</w:t>
      </w:r>
      <w:proofErr w:type="spellStart"/>
      <w:r>
        <w:rPr>
          <w:szCs w:val="24"/>
        </w:rPr>
        <w:t>Amruševa</w:t>
      </w:r>
      <w:proofErr w:type="spellEnd"/>
      <w:r>
        <w:rPr>
          <w:szCs w:val="24"/>
        </w:rPr>
        <w:t xml:space="preserve">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1B3169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 xml:space="preserve">Trgovački sud u Zagrebu po sucu toga suda Nikoli Ribariću, na prijedlog sudskog savjetnika Bojana </w:t>
      </w:r>
      <w:proofErr w:type="spellStart"/>
      <w:r w:rsidR="001B3169" w:rsidRPr="001B3169">
        <w:rPr>
          <w:rFonts w:eastAsia="Times New Roman"/>
          <w:szCs w:val="24"/>
          <w:lang w:eastAsia="hr-HR"/>
        </w:rPr>
        <w:t>Petraša</w:t>
      </w:r>
      <w:proofErr w:type="spellEnd"/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r w:rsidR="00030DBE">
        <w:rPr>
          <w:szCs w:val="24"/>
        </w:rPr>
        <w:t>ASTEK PROJEKT d.o.o., Zagreb, Selska cesta 90F,  OIB: 10021482057</w:t>
      </w:r>
      <w:r w:rsidR="001B3169">
        <w:rPr>
          <w:rFonts w:eastAsia="Times New Roman"/>
          <w:szCs w:val="24"/>
          <w:lang w:eastAsia="hr-HR"/>
        </w:rPr>
        <w:t xml:space="preserve">, </w:t>
      </w:r>
      <w:r w:rsidR="00030DBE">
        <w:rPr>
          <w:rFonts w:eastAsia="Times New Roman"/>
          <w:szCs w:val="24"/>
          <w:lang w:eastAsia="hr-HR"/>
        </w:rPr>
        <w:t>27</w:t>
      </w:r>
      <w:r w:rsidR="00A5635C">
        <w:rPr>
          <w:rFonts w:eastAsia="Times New Roman"/>
          <w:szCs w:val="24"/>
          <w:lang w:eastAsia="hr-HR"/>
        </w:rPr>
        <w:t>. lip</w:t>
      </w:r>
      <w:r w:rsidR="00BC1512">
        <w:rPr>
          <w:rFonts w:eastAsia="Times New Roman"/>
          <w:szCs w:val="24"/>
          <w:lang w:eastAsia="hr-HR"/>
        </w:rPr>
        <w:t>nja 2016</w:t>
      </w:r>
      <w:r w:rsidR="001B3169">
        <w:rPr>
          <w:rFonts w:eastAsia="Times New Roman"/>
          <w:szCs w:val="24"/>
          <w:lang w:eastAsia="hr-HR"/>
        </w:rPr>
        <w:t>.</w:t>
      </w: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1B3169" w:rsidP="001B3169" w:rsidR="001B3169">
      <w:pPr>
        <w:jc w:val="center"/>
        <w:rPr>
          <w:rFonts w:eastAsia="Times New Roman"/>
          <w:szCs w:val="24"/>
          <w:lang w:eastAsia="hr-HR"/>
        </w:rPr>
      </w:pPr>
    </w:p>
    <w:p w:rsidRDefault="004C2084" w:rsidP="001B3169" w:rsidR="004C2084" w:rsidRPr="001B3169">
      <w:pPr>
        <w:jc w:val="center"/>
        <w:rPr>
          <w:rFonts w:eastAsia="Times New Roman"/>
          <w:szCs w:val="24"/>
          <w:lang w:eastAsia="hr-HR"/>
        </w:rPr>
      </w:pPr>
    </w:p>
    <w:p w:rsidRDefault="001B3169" w:rsidP="0040731B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 xml:space="preserve">Otvara se stečajni postupak nad dužnikom </w:t>
      </w:r>
      <w:r w:rsidR="00030DBE">
        <w:rPr>
          <w:szCs w:val="24"/>
        </w:rPr>
        <w:t>ASTEK PROJEKT d.o.o., Zagreb, Selska cesta 90F,  OIB: 10021482057</w:t>
      </w:r>
      <w:r w:rsidRPr="00F93944">
        <w:rPr>
          <w:rFonts w:eastAsia="Times New Roman"/>
          <w:szCs w:val="24"/>
          <w:lang w:eastAsia="hr-HR"/>
        </w:rPr>
        <w:t>. S</w:t>
      </w:r>
      <w:r w:rsidR="00030DBE">
        <w:rPr>
          <w:rFonts w:eastAsia="Times New Roman"/>
          <w:szCs w:val="24"/>
          <w:lang w:eastAsia="hr-HR"/>
        </w:rPr>
        <w:t>tečajni postupak otvoren je 27</w:t>
      </w:r>
      <w:r w:rsidR="00CC4665" w:rsidRPr="00F93944">
        <w:rPr>
          <w:rFonts w:eastAsia="Times New Roman"/>
          <w:szCs w:val="24"/>
          <w:lang w:eastAsia="hr-HR"/>
        </w:rPr>
        <w:t xml:space="preserve">. </w:t>
      </w:r>
      <w:r w:rsidR="00A5635C" w:rsidRPr="00F93944">
        <w:rPr>
          <w:rFonts w:eastAsia="Times New Roman"/>
          <w:szCs w:val="24"/>
          <w:lang w:eastAsia="hr-HR"/>
        </w:rPr>
        <w:t>lip</w:t>
      </w:r>
      <w:r w:rsidR="00C823B5" w:rsidRPr="00F93944">
        <w:rPr>
          <w:rFonts w:eastAsia="Times New Roman"/>
          <w:szCs w:val="24"/>
          <w:lang w:eastAsia="hr-HR"/>
        </w:rPr>
        <w:t>nja</w:t>
      </w:r>
      <w:r w:rsidR="00892899" w:rsidRPr="00F93944">
        <w:rPr>
          <w:rFonts w:eastAsia="Times New Roman"/>
          <w:szCs w:val="24"/>
          <w:lang w:eastAsia="hr-HR"/>
        </w:rPr>
        <w:t xml:space="preserve"> 2016. u</w:t>
      </w:r>
      <w:r w:rsidR="00697965" w:rsidRPr="00F93944">
        <w:rPr>
          <w:rFonts w:eastAsia="Times New Roman"/>
          <w:szCs w:val="24"/>
          <w:lang w:eastAsia="hr-HR"/>
        </w:rPr>
        <w:t xml:space="preserve"> </w:t>
      </w:r>
      <w:r w:rsidR="0040731B">
        <w:rPr>
          <w:rFonts w:eastAsia="Times New Roman"/>
          <w:szCs w:val="24"/>
          <w:lang w:eastAsia="hr-HR"/>
        </w:rPr>
        <w:t>11</w:t>
      </w:r>
      <w:r w:rsidR="00F93944" w:rsidRPr="00F93944">
        <w:rPr>
          <w:rFonts w:eastAsia="Times New Roman"/>
          <w:szCs w:val="24"/>
          <w:lang w:eastAsia="hr-HR"/>
        </w:rPr>
        <w:t xml:space="preserve"> </w:t>
      </w:r>
      <w:r w:rsidR="00F04B1E" w:rsidRPr="00F93944">
        <w:rPr>
          <w:rFonts w:eastAsia="Times New Roman"/>
          <w:szCs w:val="24"/>
          <w:lang w:eastAsia="hr-HR"/>
        </w:rPr>
        <w:t xml:space="preserve">sati i </w:t>
      </w:r>
      <w:r w:rsidR="0040731B">
        <w:rPr>
          <w:rFonts w:eastAsia="Times New Roman"/>
          <w:szCs w:val="24"/>
          <w:lang w:eastAsia="hr-HR"/>
        </w:rPr>
        <w:t>15</w:t>
      </w:r>
      <w:r w:rsidR="00804BA7" w:rsidRPr="00F93944">
        <w:rPr>
          <w:rFonts w:eastAsia="Times New Roman"/>
          <w:szCs w:val="24"/>
          <w:lang w:eastAsia="hr-HR"/>
        </w:rPr>
        <w:t xml:space="preserve"> </w:t>
      </w:r>
      <w:r w:rsidR="00BC1512" w:rsidRPr="00F93944">
        <w:rPr>
          <w:rFonts w:eastAsia="Times New Roman"/>
          <w:szCs w:val="24"/>
          <w:lang w:eastAsia="hr-HR"/>
        </w:rPr>
        <w:t>minuta</w:t>
      </w:r>
      <w:r w:rsidR="00A108D1" w:rsidRPr="00F93944">
        <w:rPr>
          <w:rFonts w:eastAsia="Times New Roman"/>
          <w:szCs w:val="24"/>
          <w:lang w:eastAsia="hr-HR"/>
        </w:rPr>
        <w:t>,</w:t>
      </w:r>
      <w:r w:rsidR="00646B9D" w:rsidRPr="00F93944">
        <w:rPr>
          <w:rFonts w:eastAsia="Times New Roman"/>
          <w:szCs w:val="24"/>
          <w:lang w:eastAsia="hr-HR"/>
        </w:rPr>
        <w:t xml:space="preserve"> </w:t>
      </w:r>
      <w:r w:rsidR="00A7455E" w:rsidRPr="00F93944">
        <w:rPr>
          <w:rFonts w:eastAsia="Times New Roman"/>
          <w:szCs w:val="24"/>
          <w:lang w:eastAsia="hr-HR"/>
        </w:rPr>
        <w:t>kada</w:t>
      </w:r>
      <w:r w:rsidR="00A108D1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je ovo rješenje objavljeno na mrežno</w:t>
      </w:r>
      <w:r w:rsidR="00CC4665" w:rsidRPr="00F93944">
        <w:rPr>
          <w:rFonts w:eastAsia="Times New Roman"/>
          <w:szCs w:val="24"/>
          <w:lang w:eastAsia="hr-HR"/>
        </w:rPr>
        <w:t xml:space="preserve">j stranici </w:t>
      </w:r>
      <w:r w:rsidR="004C467D" w:rsidRPr="00F93944">
        <w:rPr>
          <w:rFonts w:eastAsia="Times New Roman"/>
          <w:szCs w:val="24"/>
          <w:lang w:eastAsia="hr-HR"/>
        </w:rPr>
        <w:t xml:space="preserve">e-Oglasna </w:t>
      </w:r>
      <w:r w:rsidR="00CC4665" w:rsidRPr="00F93944">
        <w:rPr>
          <w:rFonts w:eastAsia="Times New Roman"/>
          <w:szCs w:val="24"/>
          <w:lang w:eastAsia="hr-HR"/>
        </w:rPr>
        <w:t>ploča</w:t>
      </w:r>
      <w:r w:rsidR="0040731B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suda.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426D08" w:rsidP="0040731B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 s</w:t>
      </w:r>
      <w:r w:rsidR="004C467D" w:rsidRPr="00F93944">
        <w:rPr>
          <w:rFonts w:eastAsia="Times New Roman"/>
          <w:szCs w:val="24"/>
          <w:lang w:eastAsia="hr-HR"/>
        </w:rPr>
        <w:t xml:space="preserve">tečajnog upravitelja imenuje se </w:t>
      </w:r>
      <w:r w:rsidR="0040731B">
        <w:rPr>
          <w:rFonts w:eastAsia="Times New Roman"/>
          <w:szCs w:val="24"/>
          <w:lang w:eastAsia="hr-HR"/>
        </w:rPr>
        <w:t>Mirjana Dujmović</w:t>
      </w:r>
      <w:r w:rsidR="00842C7E">
        <w:rPr>
          <w:rFonts w:eastAsia="Times New Roman"/>
          <w:szCs w:val="24"/>
          <w:lang w:eastAsia="hr-HR"/>
        </w:rPr>
        <w:t xml:space="preserve"> iz Zagreba, </w:t>
      </w:r>
      <w:r w:rsidR="0040731B">
        <w:rPr>
          <w:rFonts w:eastAsia="Times New Roman"/>
          <w:szCs w:val="24"/>
          <w:lang w:eastAsia="hr-HR"/>
        </w:rPr>
        <w:t xml:space="preserve">Božidara </w:t>
      </w:r>
      <w:proofErr w:type="spellStart"/>
      <w:r w:rsidR="0040731B">
        <w:rPr>
          <w:rFonts w:eastAsia="Times New Roman"/>
          <w:szCs w:val="24"/>
          <w:lang w:eastAsia="hr-HR"/>
        </w:rPr>
        <w:t>Magovca</w:t>
      </w:r>
      <w:proofErr w:type="spellEnd"/>
      <w:r w:rsidR="0040731B">
        <w:rPr>
          <w:rFonts w:eastAsia="Times New Roman"/>
          <w:szCs w:val="24"/>
          <w:lang w:eastAsia="hr-HR"/>
        </w:rPr>
        <w:t xml:space="preserve"> </w:t>
      </w:r>
      <w:proofErr w:type="spellStart"/>
      <w:r w:rsidR="0040731B">
        <w:rPr>
          <w:rFonts w:eastAsia="Times New Roman"/>
          <w:szCs w:val="24"/>
          <w:lang w:eastAsia="hr-HR"/>
        </w:rPr>
        <w:t>48</w:t>
      </w:r>
      <w:proofErr w:type="spellEnd"/>
      <w:r w:rsidR="00944133" w:rsidRPr="00F93944">
        <w:rPr>
          <w:rFonts w:eastAsia="Times New Roman"/>
          <w:szCs w:val="24"/>
          <w:lang w:eastAsia="hr-HR"/>
        </w:rPr>
        <w:t xml:space="preserve">, </w:t>
      </w:r>
      <w:proofErr w:type="spellStart"/>
      <w:r w:rsidRPr="00F93944">
        <w:rPr>
          <w:rFonts w:eastAsia="Times New Roman"/>
          <w:szCs w:val="24"/>
          <w:lang w:eastAsia="hr-HR"/>
        </w:rPr>
        <w:t>OIB</w:t>
      </w:r>
      <w:proofErr w:type="spellEnd"/>
      <w:r w:rsidRPr="00F93944">
        <w:rPr>
          <w:rFonts w:eastAsia="Times New Roman"/>
          <w:szCs w:val="24"/>
          <w:lang w:eastAsia="hr-HR"/>
        </w:rPr>
        <w:t>:</w:t>
      </w:r>
      <w:r w:rsidR="007C0887" w:rsidRPr="00F93944">
        <w:rPr>
          <w:rFonts w:eastAsia="Times New Roman"/>
          <w:szCs w:val="24"/>
          <w:lang w:eastAsia="hr-HR"/>
        </w:rPr>
        <w:t xml:space="preserve"> </w:t>
      </w:r>
      <w:proofErr w:type="spellStart"/>
      <w:r w:rsidR="0040731B">
        <w:rPr>
          <w:rFonts w:eastAsia="Times New Roman"/>
          <w:szCs w:val="24"/>
          <w:lang w:eastAsia="hr-HR"/>
        </w:rPr>
        <w:t>30711927799</w:t>
      </w:r>
      <w:proofErr w:type="spellEnd"/>
      <w:r w:rsidR="00944133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40731B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Zaključuje se stečajni postupak nad dužnikom</w:t>
      </w:r>
      <w:r w:rsidR="009D607F" w:rsidRPr="00F93944">
        <w:rPr>
          <w:rFonts w:eastAsia="Times New Roman"/>
          <w:szCs w:val="24"/>
          <w:lang w:eastAsia="hr-HR"/>
        </w:rPr>
        <w:t xml:space="preserve"> </w:t>
      </w:r>
      <w:r w:rsidR="00030DBE">
        <w:rPr>
          <w:szCs w:val="24"/>
        </w:rPr>
        <w:t>ASTEK PROJEKT d.o.o., Zagreb, Selska cesta 90F,  OIB: 10021482057</w:t>
      </w:r>
      <w:r w:rsidR="009D607F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40731B" w:rsidR="001B3169" w:rsidRP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Nakon</w:t>
      </w:r>
      <w:r w:rsidR="009D607F" w:rsidRPr="00F93944">
        <w:rPr>
          <w:rFonts w:eastAsia="Times New Roman"/>
          <w:szCs w:val="24"/>
          <w:lang w:eastAsia="hr-HR"/>
        </w:rPr>
        <w:t xml:space="preserve"> po pravomoćnosti ovog rješenja</w:t>
      </w:r>
      <w:r w:rsidRPr="00F93944">
        <w:rPr>
          <w:rFonts w:eastAsia="Times New Roman"/>
          <w:szCs w:val="24"/>
          <w:lang w:eastAsia="hr-HR"/>
        </w:rPr>
        <w:t xml:space="preserve">, </w:t>
      </w:r>
      <w:r w:rsidR="009D607F" w:rsidRPr="00F93944">
        <w:rPr>
          <w:rFonts w:eastAsia="Times New Roman"/>
          <w:szCs w:val="24"/>
          <w:lang w:eastAsia="hr-HR"/>
        </w:rPr>
        <w:t>dužnik će se</w:t>
      </w:r>
      <w:r w:rsidRPr="00F93944">
        <w:rPr>
          <w:rFonts w:eastAsia="Times New Roman"/>
          <w:szCs w:val="24"/>
          <w:lang w:eastAsia="hr-HR"/>
        </w:rPr>
        <w:t xml:space="preserve"> brisati iz sudskog registra.</w:t>
      </w:r>
    </w:p>
    <w:p w:rsidRDefault="00426D08" w:rsidP="00426D08" w:rsidR="00426D08" w:rsidRPr="00426D08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2F2B51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40156F" w:rsidP="001B3169" w:rsidR="0040156F">
      <w:pPr>
        <w:jc w:val="both"/>
        <w:rPr>
          <w:rFonts w:eastAsia="Times New Roman"/>
          <w:szCs w:val="24"/>
          <w:lang w:eastAsia="hr-HR"/>
        </w:rPr>
      </w:pPr>
    </w:p>
    <w:p w:rsidRDefault="00EF3F8B" w:rsidP="001B3169" w:rsidR="00EF3F8B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 xml:space="preserve">Zahtjev za provedbu skraćenog stečajnog postupka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030DBE">
        <w:rPr>
          <w:rFonts w:eastAsia="Times New Roman"/>
          <w:szCs w:val="24"/>
          <w:lang w:eastAsia="hr-HR"/>
        </w:rPr>
        <w:t>6. studenog</w:t>
      </w:r>
      <w:r w:rsidR="00BC1512">
        <w:rPr>
          <w:rFonts w:eastAsia="Times New Roman"/>
          <w:szCs w:val="24"/>
          <w:lang w:eastAsia="hr-HR"/>
        </w:rPr>
        <w:t xml:space="preserve">a 2015. </w:t>
      </w:r>
      <w:r w:rsidR="00B5532F">
        <w:rPr>
          <w:rFonts w:eastAsia="Times New Roman"/>
          <w:szCs w:val="24"/>
          <w:lang w:eastAsia="hr-HR"/>
        </w:rPr>
        <w:t xml:space="preserve">podnijela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429.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>(»Narodne novine« broj 71/15; u daljnjem tekstu: SZ)</w:t>
      </w:r>
      <w:r w:rsidRPr="001B3169">
        <w:rPr>
          <w:rFonts w:eastAsia="Times New Roman"/>
          <w:szCs w:val="20"/>
          <w:lang w:eastAsia="hr-HR"/>
        </w:rPr>
        <w:t xml:space="preserve">, nakon čega je ovaj sud rješenjem od </w:t>
      </w:r>
      <w:r w:rsidR="00030DBE">
        <w:rPr>
          <w:rFonts w:eastAsia="Times New Roman"/>
          <w:szCs w:val="20"/>
          <w:lang w:eastAsia="hr-HR"/>
        </w:rPr>
        <w:t>19. travnj</w:t>
      </w:r>
      <w:r w:rsidR="009D607F">
        <w:rPr>
          <w:rFonts w:eastAsia="Times New Roman"/>
          <w:szCs w:val="20"/>
          <w:lang w:eastAsia="hr-HR"/>
        </w:rPr>
        <w:t>a 2016.</w:t>
      </w:r>
      <w:r w:rsidRPr="001B3169">
        <w:rPr>
          <w:rFonts w:eastAsia="Times New Roman"/>
          <w:szCs w:val="20"/>
          <w:lang w:eastAsia="hr-HR"/>
        </w:rPr>
        <w:t xml:space="preserve"> pokrenuo skraćeni stečajni postup</w:t>
      </w:r>
      <w:r w:rsidR="009D607F">
        <w:rPr>
          <w:rFonts w:eastAsia="Times New Roman"/>
          <w:szCs w:val="20"/>
          <w:lang w:eastAsia="hr-HR"/>
        </w:rPr>
        <w:t>ak nad gore navedenim dužnikom, s obzirom na to</w:t>
      </w:r>
      <w:r w:rsidRPr="001B3169">
        <w:rPr>
          <w:rFonts w:eastAsia="Times New Roman"/>
          <w:szCs w:val="20"/>
          <w:lang w:eastAsia="hr-HR"/>
        </w:rPr>
        <w:t xml:space="preserve"> da su ostvareni uvjeti iz čl. 428.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5C116A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5C116A">
        <w:rPr>
          <w:rFonts w:eastAsia="Times New Roman"/>
          <w:szCs w:val="20"/>
          <w:lang w:eastAsia="hr-HR"/>
        </w:rPr>
        <w:t>Sud je z</w:t>
      </w:r>
      <w:r w:rsidRPr="001B3169">
        <w:rPr>
          <w:rFonts w:eastAsia="Times New Roman"/>
          <w:szCs w:val="20"/>
          <w:lang w:eastAsia="hr-HR"/>
        </w:rPr>
        <w:t>aključkom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030DBE">
        <w:rPr>
          <w:rFonts w:eastAsia="Times New Roman"/>
          <w:szCs w:val="20"/>
          <w:lang w:eastAsia="hr-HR"/>
        </w:rPr>
        <w:t>19. travnj</w:t>
      </w:r>
      <w:r w:rsidR="00D76049" w:rsidRPr="00D76049">
        <w:rPr>
          <w:rFonts w:eastAsia="Times New Roman"/>
          <w:szCs w:val="20"/>
          <w:lang w:eastAsia="hr-HR"/>
        </w:rPr>
        <w:t>a 2016</w:t>
      </w:r>
      <w:r w:rsidR="00D76049">
        <w:rPr>
          <w:rFonts w:eastAsia="Times New Roman"/>
          <w:szCs w:val="20"/>
          <w:lang w:eastAsia="hr-HR"/>
        </w:rPr>
        <w:t>.</w:t>
      </w:r>
      <w:r w:rsidR="00A108D1">
        <w:rPr>
          <w:rFonts w:eastAsia="Times New Roman"/>
          <w:szCs w:val="20"/>
          <w:lang w:eastAsia="hr-HR"/>
        </w:rPr>
        <w:t xml:space="preserve"> pozvao osobu</w:t>
      </w:r>
      <w:r w:rsidR="00426D08">
        <w:rPr>
          <w:rFonts w:eastAsia="Times New Roman"/>
          <w:szCs w:val="20"/>
          <w:lang w:eastAsia="hr-HR"/>
        </w:rPr>
        <w:t xml:space="preserve"> ovl</w:t>
      </w:r>
      <w:r w:rsidR="00A108D1">
        <w:rPr>
          <w:rFonts w:eastAsia="Times New Roman"/>
          <w:szCs w:val="20"/>
          <w:lang w:eastAsia="hr-HR"/>
        </w:rPr>
        <w:t>aštenu</w:t>
      </w:r>
      <w:r w:rsidRPr="001B3169">
        <w:rPr>
          <w:rFonts w:eastAsia="Times New Roman"/>
          <w:szCs w:val="20"/>
          <w:lang w:eastAsia="hr-HR"/>
        </w:rPr>
        <w:t xml:space="preserve"> za zastupanje dužnika po zakonu, dostaviti javnobilježnički ovjerovljen</w:t>
      </w:r>
      <w:r w:rsidR="005C116A">
        <w:rPr>
          <w:rFonts w:eastAsia="Times New Roman"/>
          <w:szCs w:val="20"/>
          <w:lang w:eastAsia="hr-HR"/>
        </w:rPr>
        <w:t>i</w:t>
      </w:r>
      <w:r w:rsidRPr="001B3169">
        <w:rPr>
          <w:rFonts w:eastAsia="Times New Roman"/>
          <w:szCs w:val="20"/>
          <w:lang w:eastAsia="hr-HR"/>
        </w:rPr>
        <w:t xml:space="preserve">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Pr="001B3169">
        <w:rPr>
          <w:rFonts w:eastAsia="Times New Roman"/>
          <w:szCs w:val="20"/>
          <w:lang w:eastAsia="hr-HR"/>
        </w:rPr>
        <w:t>dužnika na propisanom obrascu, s</w:t>
      </w:r>
      <w:r w:rsidR="00D76049">
        <w:rPr>
          <w:rFonts w:eastAsia="Times New Roman"/>
          <w:szCs w:val="20"/>
          <w:lang w:eastAsia="hr-HR"/>
        </w:rPr>
        <w:t>ukladno čl. 430., 17. i 13. SZ-a</w:t>
      </w:r>
      <w:r w:rsidR="00694358">
        <w:rPr>
          <w:rFonts w:eastAsia="Times New Roman"/>
          <w:szCs w:val="20"/>
          <w:lang w:eastAsia="hr-HR"/>
        </w:rPr>
        <w:t xml:space="preserve">. Zaključak je </w:t>
      </w:r>
      <w:r w:rsidR="00725182">
        <w:rPr>
          <w:rFonts w:eastAsia="Times New Roman"/>
          <w:szCs w:val="20"/>
          <w:lang w:eastAsia="hr-HR"/>
        </w:rPr>
        <w:t>zakonskom</w:t>
      </w:r>
      <w:r w:rsidR="00F93944">
        <w:rPr>
          <w:rFonts w:eastAsia="Times New Roman"/>
          <w:szCs w:val="20"/>
          <w:lang w:eastAsia="hr-HR"/>
        </w:rPr>
        <w:t xml:space="preserve"> zastup</w:t>
      </w:r>
      <w:r w:rsidR="00C34A3C">
        <w:rPr>
          <w:rFonts w:eastAsia="Times New Roman"/>
          <w:szCs w:val="20"/>
          <w:lang w:eastAsia="hr-HR"/>
        </w:rPr>
        <w:t xml:space="preserve">niku dužnika </w:t>
      </w:r>
      <w:r w:rsidR="00030DBE">
        <w:rPr>
          <w:rFonts w:eastAsia="Times New Roman"/>
          <w:szCs w:val="20"/>
          <w:lang w:eastAsia="hr-HR"/>
        </w:rPr>
        <w:t xml:space="preserve">Dragutinu </w:t>
      </w:r>
      <w:proofErr w:type="spellStart"/>
      <w:r w:rsidR="00030DBE">
        <w:rPr>
          <w:rFonts w:eastAsia="Times New Roman"/>
          <w:szCs w:val="20"/>
          <w:lang w:eastAsia="hr-HR"/>
        </w:rPr>
        <w:t>Čerepinku</w:t>
      </w:r>
      <w:proofErr w:type="spellEnd"/>
      <w:r w:rsidR="00725182">
        <w:rPr>
          <w:rFonts w:eastAsia="Times New Roman"/>
          <w:szCs w:val="20"/>
          <w:lang w:eastAsia="hr-HR"/>
        </w:rPr>
        <w:t xml:space="preserve"> </w:t>
      </w:r>
      <w:r w:rsidR="00EF3F8B">
        <w:rPr>
          <w:rFonts w:eastAsia="Times New Roman"/>
          <w:szCs w:val="20"/>
          <w:lang w:eastAsia="hr-HR"/>
        </w:rPr>
        <w:t>dostavljen</w:t>
      </w:r>
      <w:r w:rsidR="00842C7E">
        <w:rPr>
          <w:rFonts w:eastAsia="Times New Roman"/>
          <w:szCs w:val="20"/>
          <w:lang w:eastAsia="hr-HR"/>
        </w:rPr>
        <w:t xml:space="preserve"> </w:t>
      </w:r>
      <w:proofErr w:type="spellStart"/>
      <w:r w:rsidR="00030DBE">
        <w:rPr>
          <w:rFonts w:eastAsia="Times New Roman"/>
          <w:szCs w:val="20"/>
          <w:lang w:eastAsia="hr-HR"/>
        </w:rPr>
        <w:t>23</w:t>
      </w:r>
      <w:proofErr w:type="spellEnd"/>
      <w:r w:rsidR="000360B1">
        <w:rPr>
          <w:rFonts w:eastAsia="Times New Roman"/>
          <w:szCs w:val="20"/>
          <w:lang w:eastAsia="hr-HR"/>
        </w:rPr>
        <w:t>. trav</w:t>
      </w:r>
      <w:r w:rsidR="00C34A3C">
        <w:rPr>
          <w:rFonts w:eastAsia="Times New Roman"/>
          <w:szCs w:val="20"/>
          <w:lang w:eastAsia="hr-HR"/>
        </w:rPr>
        <w:t>nj</w:t>
      </w:r>
      <w:r w:rsidR="00D76049" w:rsidRPr="00D76049">
        <w:rPr>
          <w:rFonts w:eastAsia="Times New Roman"/>
          <w:szCs w:val="20"/>
          <w:lang w:eastAsia="hr-HR"/>
        </w:rPr>
        <w:t>a 2016</w:t>
      </w:r>
      <w:r w:rsidR="00D76049">
        <w:rPr>
          <w:rFonts w:eastAsia="Times New Roman"/>
          <w:szCs w:val="20"/>
          <w:lang w:eastAsia="hr-HR"/>
        </w:rPr>
        <w:t>.,</w:t>
      </w:r>
      <w:r w:rsidR="00831467">
        <w:rPr>
          <w:rFonts w:eastAsia="Times New Roman"/>
          <w:szCs w:val="20"/>
          <w:lang w:eastAsia="hr-HR"/>
        </w:rPr>
        <w:t xml:space="preserve"> </w:t>
      </w:r>
      <w:r w:rsidR="00725182">
        <w:rPr>
          <w:rFonts w:eastAsia="Times New Roman"/>
          <w:szCs w:val="20"/>
          <w:lang w:eastAsia="hr-HR"/>
        </w:rPr>
        <w:t>međutim po istom nije postupi</w:t>
      </w:r>
      <w:r w:rsidR="00725182" w:rsidRPr="00725182">
        <w:rPr>
          <w:rFonts w:eastAsia="Times New Roman"/>
          <w:szCs w:val="20"/>
          <w:lang w:eastAsia="hr-HR"/>
        </w:rPr>
        <w:t>o</w:t>
      </w:r>
      <w:r w:rsidR="00EC2D62">
        <w:rPr>
          <w:rFonts w:eastAsia="Times New Roman"/>
          <w:szCs w:val="20"/>
          <w:lang w:eastAsia="hr-HR"/>
        </w:rPr>
        <w:t>.</w:t>
      </w:r>
    </w:p>
    <w:p w:rsidRDefault="005C116A" w:rsidP="005C116A" w:rsidR="005C116A">
      <w:pPr>
        <w:jc w:val="both"/>
        <w:rPr>
          <w:rFonts w:eastAsia="Times New Roman"/>
          <w:szCs w:val="20"/>
          <w:lang w:eastAsia="hr-HR"/>
        </w:rPr>
      </w:pPr>
    </w:p>
    <w:p w:rsidRDefault="001B3169" w:rsidP="005C116A" w:rsidR="008322BC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lastRenderedPageBreak/>
        <w:t xml:space="preserve">Zaključkom od </w:t>
      </w:r>
      <w:r w:rsidR="00030DBE">
        <w:rPr>
          <w:rFonts w:eastAsia="Times New Roman"/>
          <w:szCs w:val="20"/>
          <w:lang w:eastAsia="hr-HR"/>
        </w:rPr>
        <w:t>19. travnj</w:t>
      </w:r>
      <w:r w:rsidR="00D76049" w:rsidRPr="00D76049">
        <w:rPr>
          <w:rFonts w:eastAsia="Times New Roman"/>
          <w:szCs w:val="20"/>
          <w:lang w:eastAsia="hr-HR"/>
        </w:rPr>
        <w:t>a 2016</w:t>
      </w:r>
      <w:r w:rsidR="00D76049">
        <w:rPr>
          <w:rFonts w:eastAsia="Times New Roman"/>
          <w:szCs w:val="20"/>
          <w:lang w:eastAsia="hr-HR"/>
        </w:rPr>
        <w:t xml:space="preserve">. </w:t>
      </w:r>
      <w:r w:rsidR="00E00AE1">
        <w:rPr>
          <w:rFonts w:eastAsia="Times New Roman"/>
          <w:szCs w:val="20"/>
          <w:lang w:eastAsia="hr-HR"/>
        </w:rPr>
        <w:t>sud je pozvao dužnikove vjerovnike</w:t>
      </w:r>
      <w:r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FF3B6D">
        <w:rPr>
          <w:rFonts w:eastAsia="Times New Roman"/>
          <w:szCs w:val="20"/>
          <w:lang w:eastAsia="hr-HR"/>
        </w:rPr>
        <w:t xml:space="preserve"> 430. i 431. SZ-a, da predlože</w:t>
      </w:r>
      <w:r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 xml:space="preserve">a pravne posljedice </w:t>
      </w:r>
      <w:proofErr w:type="spellStart"/>
      <w:r w:rsidR="00FF3B6D">
        <w:rPr>
          <w:rFonts w:eastAsia="Times New Roman"/>
          <w:szCs w:val="20"/>
          <w:lang w:eastAsia="hr-HR"/>
        </w:rPr>
        <w:t>nepostupanja</w:t>
      </w:r>
      <w:proofErr w:type="spellEnd"/>
      <w:r w:rsidR="00FF3B6D">
        <w:rPr>
          <w:rFonts w:eastAsia="Times New Roman"/>
          <w:szCs w:val="20"/>
          <w:lang w:eastAsia="hr-HR"/>
        </w:rPr>
        <w:t xml:space="preserve"> po ovoj odluci suda</w:t>
      </w:r>
      <w:r w:rsidRPr="001B3169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1B3169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431. SZ-a.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>abran je primjenom odredbe čl. 432.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030DBE">
        <w:rPr>
          <w:rFonts w:eastAsia="Times New Roman"/>
          <w:szCs w:val="20"/>
          <w:lang w:eastAsia="hr-HR"/>
        </w:rPr>
        <w:t xml:space="preserve"> 27</w:t>
      </w:r>
      <w:r w:rsidR="00A5635C">
        <w:rPr>
          <w:rFonts w:eastAsia="Times New Roman"/>
          <w:szCs w:val="20"/>
          <w:lang w:eastAsia="hr-HR"/>
        </w:rPr>
        <w:t>. lip</w:t>
      </w:r>
      <w:r w:rsidR="008322BC">
        <w:rPr>
          <w:rFonts w:eastAsia="Times New Roman"/>
          <w:szCs w:val="20"/>
          <w:lang w:eastAsia="hr-HR"/>
        </w:rPr>
        <w:t>nja 2016.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</w:t>
      </w:r>
      <w:proofErr w:type="spellStart"/>
      <w:r>
        <w:rPr>
          <w:rFonts w:eastAsia="Times New Roman"/>
          <w:szCs w:val="24"/>
        </w:rPr>
        <w:t>NIKOLA</w:t>
      </w:r>
      <w:proofErr w:type="spellEnd"/>
      <w:r>
        <w:rPr>
          <w:rFonts w:eastAsia="Times New Roman"/>
          <w:szCs w:val="24"/>
        </w:rPr>
        <w:t xml:space="preserve"> </w:t>
      </w:r>
      <w:proofErr w:type="spellStart"/>
      <w:r>
        <w:rPr>
          <w:rFonts w:eastAsia="Times New Roman"/>
          <w:szCs w:val="24"/>
        </w:rPr>
        <w:t>RIBARIĆ</w:t>
      </w:r>
      <w:proofErr w:type="spellEnd"/>
      <w:r w:rsidR="002204C2">
        <w:rPr>
          <w:rFonts w:eastAsia="Times New Roman"/>
          <w:szCs w:val="24"/>
        </w:rPr>
        <w:t>,v.r.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>
        <w:rPr>
          <w:rFonts w:eastAsia="Times New Roman"/>
          <w:szCs w:val="24"/>
        </w:rPr>
        <w:t xml:space="preserve">ski savjetnik BOJAN </w:t>
      </w:r>
      <w:proofErr w:type="spellStart"/>
      <w:r>
        <w:rPr>
          <w:rFonts w:eastAsia="Times New Roman"/>
          <w:szCs w:val="24"/>
        </w:rPr>
        <w:t>PETRAŠ</w:t>
      </w:r>
      <w:proofErr w:type="spellEnd"/>
      <w:r w:rsidR="002204C2">
        <w:rPr>
          <w:rFonts w:eastAsia="Times New Roman"/>
          <w:szCs w:val="24"/>
        </w:rPr>
        <w:t>,v.r.</w:t>
      </w:r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</w:t>
      </w:r>
      <w:proofErr w:type="spellStart"/>
      <w:r>
        <w:rPr>
          <w:rFonts w:eastAsia="Times New Roman"/>
          <w:szCs w:val="24"/>
          <w:lang w:eastAsia="hr-HR"/>
        </w:rPr>
        <w:t>otpravka</w:t>
      </w:r>
      <w:proofErr w:type="spellEnd"/>
      <w:r>
        <w:rPr>
          <w:rFonts w:eastAsia="Times New Roman"/>
          <w:szCs w:val="24"/>
          <w:lang w:eastAsia="hr-HR"/>
        </w:rPr>
        <w:t xml:space="preserve">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rPr>
          <w:rFonts w:eastAsia="Times New Roman"/>
          <w:szCs w:val="24"/>
        </w:rPr>
      </w:pPr>
    </w:p>
    <w:p w:rsidRDefault="00642240" w:rsidP="008322BC" w:rsidR="00642240" w:rsidRPr="00642240">
      <w:pPr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  <w:lang w:eastAsia="hr-HR"/>
        </w:rPr>
        <w:t xml:space="preserve">Za točnost </w:t>
      </w:r>
      <w:proofErr w:type="spellStart"/>
      <w:r w:rsidRPr="00642240">
        <w:rPr>
          <w:rFonts w:eastAsia="Times New Roman"/>
          <w:szCs w:val="24"/>
          <w:lang w:eastAsia="hr-HR"/>
        </w:rPr>
        <w:t>otpravka</w:t>
      </w:r>
      <w:proofErr w:type="spellEnd"/>
      <w:r w:rsidRPr="00642240">
        <w:rPr>
          <w:rFonts w:eastAsia="Times New Roman"/>
          <w:szCs w:val="24"/>
          <w:lang w:eastAsia="hr-HR"/>
        </w:rPr>
        <w:t xml:space="preserve">, </w:t>
      </w:r>
      <w:proofErr w:type="spellStart"/>
      <w:r w:rsidRPr="00642240">
        <w:rPr>
          <w:rFonts w:eastAsia="Times New Roman"/>
          <w:szCs w:val="24"/>
          <w:lang w:eastAsia="hr-HR"/>
        </w:rPr>
        <w:t>ovl</w:t>
      </w:r>
      <w:proofErr w:type="spellEnd"/>
      <w:r w:rsidRPr="00642240">
        <w:rPr>
          <w:rFonts w:eastAsia="Times New Roman"/>
          <w:szCs w:val="24"/>
          <w:lang w:eastAsia="hr-HR"/>
        </w:rPr>
        <w:t>. službenik:</w:t>
      </w:r>
    </w:p>
    <w:p w:rsidRDefault="008322BC" w:rsidP="008322BC" w:rsidR="00131E95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       </w:t>
      </w:r>
      <w:r w:rsidR="00E9732B">
        <w:rPr>
          <w:rFonts w:eastAsia="Times New Roman"/>
          <w:szCs w:val="24"/>
          <w:lang w:eastAsia="hr-HR"/>
        </w:rPr>
        <w:t xml:space="preserve">  </w:t>
      </w:r>
      <w:r w:rsidR="00642240" w:rsidRPr="00642240">
        <w:rPr>
          <w:rFonts w:eastAsia="Times New Roman"/>
          <w:szCs w:val="24"/>
          <w:lang w:eastAsia="hr-HR"/>
        </w:rPr>
        <w:t>DARINKA ČUSAK</w:t>
      </w: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sectPr w:rsidSect="00642240" w:rsidR="008322BC">
      <w:headerReference w:type="default" r:id="rId10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E31" w:rsidP="00266E31" w:rsidR="00266E31">
      <w:r>
        <w:separator/>
      </w:r>
    </w:p>
  </w:endnote>
  <w:endnote w:id="0" w:type="continuationSeparator">
    <w:p w:rsidRDefault="00266E31" w:rsidP="00266E31" w:rsidR="00266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E31" w:rsidP="00266E31" w:rsidR="00266E31">
      <w:r>
        <w:separator/>
      </w:r>
    </w:p>
  </w:footnote>
  <w:footnote w:id="0" w:type="continuationSeparator">
    <w:p w:rsidRDefault="00266E31" w:rsidP="00266E31" w:rsidR="00266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17806536"/>
      <w:docPartObj>
        <w:docPartGallery w:val="Page Numbers (Top of Page)"/>
        <w:docPartUnique/>
      </w:docPartObj>
    </w:sdtPr>
    <w:sdtEndPr/>
    <w:sdtContent>
      <w:p w:rsidRDefault="00642240" w:rsidP="00642240" w:rsidR="00266E31">
        <w:pPr>
          <w:pStyle w:val="Zaglavlje"/>
          <w:ind w:firstLine="4248"/>
          <w:jc w:val="center"/>
        </w:pPr>
        <w:r>
          <w:tab/>
        </w:r>
        <w:r>
          <w:tab/>
        </w:r>
        <w:proofErr w:type="spellStart"/>
        <w:r w:rsidR="003B3347">
          <w:t>94</w:t>
        </w:r>
        <w:proofErr w:type="spellEnd"/>
        <w:r w:rsidR="003B3347">
          <w:t xml:space="preserve">.    </w:t>
        </w:r>
        <w:r w:rsidR="002F2B51" w:rsidRPr="002F2B51">
          <w:t>St-</w:t>
        </w:r>
        <w:r w:rsidR="00030DBE" w:rsidRPr="00030DBE">
          <w:t>5723/15-8</w:t>
        </w:r>
      </w:p>
    </w:sdtContent>
  </w:sdt>
  <w:p w:rsidRDefault="00266E31" w:rsidR="00266E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66D24"/>
    <w:multiLevelType w:val="hybridMultilevel"/>
    <w:tmpl w:val="A80EC53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79643A"/>
    <w:multiLevelType w:val="hybridMultilevel"/>
    <w:tmpl w:val="AED6CACC"/>
    <w:lvl w:tplc="08FCF066" w:ilvl="0">
      <w:start w:val="1"/>
      <w:numFmt w:val="upperRoman"/>
      <w:lvlText w:val="%1.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AD14D05"/>
    <w:multiLevelType w:val="hybridMultilevel"/>
    <w:tmpl w:val="FB686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4AA61E6E"/>
    <w:lvl w:tplc="08FCF066" w:ilvl="0">
      <w:start w:val="1"/>
      <w:numFmt w:val="upperRoman"/>
      <w:lvlText w:val="%1.)"/>
      <w:lvlJc w:val="left"/>
      <w:pPr>
        <w:ind w:hanging="720" w:left="6036"/>
      </w:pPr>
    </w:lvl>
    <w:lvl w:tplc="041A0019" w:ilvl="1">
      <w:start w:val="1"/>
      <w:numFmt w:val="lowerLetter"/>
      <w:lvlText w:val="%2."/>
      <w:lvlJc w:val="left"/>
      <w:pPr>
        <w:ind w:hanging="360" w:left="6396"/>
      </w:pPr>
    </w:lvl>
    <w:lvl w:tplc="041A001B" w:ilvl="2">
      <w:start w:val="1"/>
      <w:numFmt w:val="lowerRoman"/>
      <w:lvlText w:val="%3."/>
      <w:lvlJc w:val="right"/>
      <w:pPr>
        <w:ind w:hanging="180" w:left="7116"/>
      </w:pPr>
    </w:lvl>
    <w:lvl w:tplc="041A000F" w:ilvl="3">
      <w:start w:val="1"/>
      <w:numFmt w:val="decimal"/>
      <w:lvlText w:val="%4."/>
      <w:lvlJc w:val="left"/>
      <w:pPr>
        <w:ind w:hanging="360" w:left="7836"/>
      </w:pPr>
    </w:lvl>
    <w:lvl w:tplc="041A0019" w:ilvl="4">
      <w:start w:val="1"/>
      <w:numFmt w:val="lowerLetter"/>
      <w:lvlText w:val="%5."/>
      <w:lvlJc w:val="left"/>
      <w:pPr>
        <w:ind w:hanging="360" w:left="8556"/>
      </w:pPr>
    </w:lvl>
    <w:lvl w:tplc="041A001B" w:ilvl="5">
      <w:start w:val="1"/>
      <w:numFmt w:val="lowerRoman"/>
      <w:lvlText w:val="%6."/>
      <w:lvlJc w:val="right"/>
      <w:pPr>
        <w:ind w:hanging="180" w:left="9276"/>
      </w:pPr>
    </w:lvl>
    <w:lvl w:tplc="041A000F" w:ilvl="6">
      <w:start w:val="1"/>
      <w:numFmt w:val="decimal"/>
      <w:lvlText w:val="%7."/>
      <w:lvlJc w:val="left"/>
      <w:pPr>
        <w:ind w:hanging="360" w:left="9996"/>
      </w:pPr>
    </w:lvl>
    <w:lvl w:tplc="041A0019" w:ilvl="7">
      <w:start w:val="1"/>
      <w:numFmt w:val="lowerLetter"/>
      <w:lvlText w:val="%8."/>
      <w:lvlJc w:val="left"/>
      <w:pPr>
        <w:ind w:hanging="360" w:left="10716"/>
      </w:pPr>
    </w:lvl>
    <w:lvl w:tplc="041A001B" w:ilvl="8">
      <w:start w:val="1"/>
      <w:numFmt w:val="lowerRoman"/>
      <w:lvlText w:val="%9."/>
      <w:lvlJc w:val="right"/>
      <w:pPr>
        <w:ind w:hanging="180" w:left="11436"/>
      </w:pPr>
    </w:lvl>
  </w:abstractNum>
  <w:num w:numId="1">
    <w:abstractNumId w:val="1"/>
  </w:num>
  <w:num w:numId="2">
    <w:abstractNumId w:val="4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030DBE"/>
    <w:rsid w:val="000360B1"/>
    <w:rsid w:val="000972A2"/>
    <w:rsid w:val="0010257C"/>
    <w:rsid w:val="001032F4"/>
    <w:rsid w:val="0011263E"/>
    <w:rsid w:val="00131E95"/>
    <w:rsid w:val="00160350"/>
    <w:rsid w:val="00193EAF"/>
    <w:rsid w:val="0019711A"/>
    <w:rsid w:val="001A1D04"/>
    <w:rsid w:val="001B3169"/>
    <w:rsid w:val="002204C2"/>
    <w:rsid w:val="00266E31"/>
    <w:rsid w:val="002F2B51"/>
    <w:rsid w:val="003040C2"/>
    <w:rsid w:val="00384BC2"/>
    <w:rsid w:val="003B3347"/>
    <w:rsid w:val="0040156F"/>
    <w:rsid w:val="0040731B"/>
    <w:rsid w:val="00426D08"/>
    <w:rsid w:val="00457EF8"/>
    <w:rsid w:val="00497358"/>
    <w:rsid w:val="004C2084"/>
    <w:rsid w:val="004C467D"/>
    <w:rsid w:val="00554EB4"/>
    <w:rsid w:val="005C116A"/>
    <w:rsid w:val="005F67DA"/>
    <w:rsid w:val="0061384C"/>
    <w:rsid w:val="00642240"/>
    <w:rsid w:val="00646B9D"/>
    <w:rsid w:val="00657523"/>
    <w:rsid w:val="00694358"/>
    <w:rsid w:val="00697965"/>
    <w:rsid w:val="00725182"/>
    <w:rsid w:val="00753751"/>
    <w:rsid w:val="007A1913"/>
    <w:rsid w:val="007C0887"/>
    <w:rsid w:val="00804BA7"/>
    <w:rsid w:val="00831467"/>
    <w:rsid w:val="008322BC"/>
    <w:rsid w:val="00842C7E"/>
    <w:rsid w:val="00892899"/>
    <w:rsid w:val="00944133"/>
    <w:rsid w:val="00950F54"/>
    <w:rsid w:val="00996101"/>
    <w:rsid w:val="009D607F"/>
    <w:rsid w:val="00A108D1"/>
    <w:rsid w:val="00A53DC3"/>
    <w:rsid w:val="00A5635C"/>
    <w:rsid w:val="00A7455E"/>
    <w:rsid w:val="00AC493B"/>
    <w:rsid w:val="00B4105F"/>
    <w:rsid w:val="00B5532F"/>
    <w:rsid w:val="00BC1512"/>
    <w:rsid w:val="00BF580F"/>
    <w:rsid w:val="00C34A3C"/>
    <w:rsid w:val="00C823B5"/>
    <w:rsid w:val="00CA63C1"/>
    <w:rsid w:val="00CC4665"/>
    <w:rsid w:val="00CE36D3"/>
    <w:rsid w:val="00CE70D3"/>
    <w:rsid w:val="00D05353"/>
    <w:rsid w:val="00D64F33"/>
    <w:rsid w:val="00D76049"/>
    <w:rsid w:val="00D90085"/>
    <w:rsid w:val="00E00AE1"/>
    <w:rsid w:val="00E80F9F"/>
    <w:rsid w:val="00E9732B"/>
    <w:rsid w:val="00EC2D62"/>
    <w:rsid w:val="00EF3F8B"/>
    <w:rsid w:val="00F04B1E"/>
    <w:rsid w:val="00F93944"/>
    <w:rsid w:val="00FB34BE"/>
    <w:rsid w:val="00FD0B83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St-5723/2015-8</izvorni_sadrzaj>
    <derivirana_varijabla naziv="DomainObject.Oznaka_1">St-5723/2015-8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5723</izvorni_sadrzaj>
    <derivirana_varijabla naziv="DomainObject.Predmet.Broj_1">5723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St-5723/2015</izvorni_sadrzaj>
    <derivirana_varijabla naziv="DomainObject.Predmet.OznakaBroj_1">St-5723/2015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ASTEK PROJEKT d.o.o.</izvorni_sadrzaj>
    <derivirana_varijabla naziv="DomainObject.Predmet.ProtustrankaFormated_1">  ASTEK PROJEKT d.o.o.</derivirana_varijabla>
  </DomainObject.Predmet.ProtustrankaFormated>
  <DomainObject.Predmet.ProtustrankaFormatedOIB>
    <izvorni_sadrzaj>  ASTEK PROJEKT d.o.o., OIB 10021482057</izvorni_sadrzaj>
    <derivirana_varijabla naziv="DomainObject.Predmet.ProtustrankaFormatedOIB_1">  ASTEK PROJEKT d.o.o., OIB 10021482057</derivirana_varijabla>
  </DomainObject.Predmet.ProtustrankaFormatedOIB>
  <DomainObject.Predmet.ProtustrankaFormatedWithAdress>
    <izvorni_sadrzaj> ASTEK PROJEKT d.o.o., Selska cesta 90F, 10000 Zagreb</izvorni_sadrzaj>
    <derivirana_varijabla naziv="DomainObject.Predmet.ProtustrankaFormatedWithAdress_1"> ASTEK PROJEKT d.o.o., Selska cesta 90F, 10000 Zagreb</derivirana_varijabla>
  </DomainObject.Predmet.ProtustrankaFormatedWithAdress>
  <DomainObject.Predmet.ProtustrankaFormatedWithAdressOIB>
    <izvorni_sadrzaj> ASTEK PROJEKT d.o.o., OIB 10021482057, Selska cesta 90F, 10000 Zagreb</izvorni_sadrzaj>
    <derivirana_varijabla naziv="DomainObject.Predmet.ProtustrankaFormatedWithAdressOIB_1"> ASTEK PROJEKT d.o.o., OIB 10021482057, Selska cesta 90F, 10000 Zagreb</derivirana_varijabla>
  </DomainObject.Predmet.ProtustrankaFormatedWithAdressOIB>
  <DomainObject.Predmet.ProtustrankaWithAdress>
    <izvorni_sadrzaj>ASTEK PROJEKT d.o.o. Selska cesta 90F, 10000 Zagreb</izvorni_sadrzaj>
    <derivirana_varijabla naziv="DomainObject.Predmet.ProtustrankaWithAdress_1">ASTEK PROJEKT d.o.o. Selska cesta 90F, 10000 Zagreb</derivirana_varijabla>
  </DomainObject.Predmet.ProtustrankaWithAdress>
  <DomainObject.Predmet.ProtustrankaWithAdressOIB>
    <izvorni_sadrzaj>ASTEK PROJEKT d.o.o., OIB 10021482057, Selska cesta 90F, 10000 Zagreb</izvorni_sadrzaj>
    <derivirana_varijabla naziv="DomainObject.Predmet.ProtustrankaWithAdressOIB_1">ASTEK PROJEKT d.o.o., OIB 10021482057, Selska cesta 90F, 10000 Zagreb</derivirana_varijabla>
  </DomainObject.Predmet.ProtustrankaWithAdressOIB>
  <DomainObject.Predmet.ProtustrankaNazivFormated>
    <izvorni_sadrzaj>ASTEK PROJEKT d.o.o.</izvorni_sadrzaj>
    <derivirana_varijabla naziv="DomainObject.Predmet.ProtustrankaNazivFormated_1">ASTEK PROJEKT d.o.o.</derivirana_varijabla>
  </DomainObject.Predmet.ProtustrankaNazivFormated>
  <DomainObject.Predmet.ProtustrankaNazivFormatedOIB>
    <izvorni_sadrzaj>ASTEK PROJEKT d.o.o., OIB 10021482057</izvorni_sadrzaj>
    <derivirana_varijabla naziv="DomainObject.Predmet.ProtustrankaNazivFormatedOIB_1">ASTEK PROJEKT d.o.o., OIB 10021482057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ASTEK PROJEKT d.o.o.</item>
    </izvorni_sadrzaj>
    <derivirana_varijabla naziv="DomainObject.Predmet.ProtuStrankaListFormated_1">
      <item>ASTEK PROJEKT d.o.o.</item>
    </derivirana_varijabla>
  </DomainObject.Predmet.ProtuStrankaListFormated>
  <DomainObject.Predmet.ProtuStrankaListFormatedOIB>
    <izvorni_sadrzaj>
      <item>ASTEK PROJEKT d.o.o., OIB 10021482057</item>
    </izvorni_sadrzaj>
    <derivirana_varijabla naziv="DomainObject.Predmet.ProtuStrankaListFormatedOIB_1">
      <item>ASTEK PROJEKT d.o.o., OIB 10021482057</item>
    </derivirana_varijabla>
  </DomainObject.Predmet.ProtuStrankaListFormatedOIB>
  <DomainObject.Predmet.ProtuStrankaListFormatedWithAdress>
    <izvorni_sadrzaj>
      <item>ASTEK PROJEKT d.o.o., Selska cesta 90F, 10000 Zagreb</item>
    </izvorni_sadrzaj>
    <derivirana_varijabla naziv="DomainObject.Predmet.ProtuStrankaListFormatedWithAdress_1">
      <item>ASTEK PROJEKT d.o.o., Selska cesta 90F, 10000 Zagreb</item>
    </derivirana_varijabla>
  </DomainObject.Predmet.ProtuStrankaListFormatedWithAdress>
  <DomainObject.Predmet.ProtuStrankaListFormatedWithAdressOIB>
    <izvorni_sadrzaj>
      <item>ASTEK PROJEKT d.o.o., OIB 10021482057, Selska cesta 90F, 10000 Zagreb</item>
    </izvorni_sadrzaj>
    <derivirana_varijabla naziv="DomainObject.Predmet.ProtuStrankaListFormatedWithAdressOIB_1">
      <item>ASTEK PROJEKT d.o.o., OIB 10021482057, Selska cesta 90F, 10000 Zagreb</item>
    </derivirana_varijabla>
  </DomainObject.Predmet.ProtuStrankaListFormatedWithAdressOIB>
  <DomainObject.Predmet.ProtuStrankaListNazivFormated>
    <izvorni_sadrzaj>
      <item>ASTEK PROJEKT d.o.o.</item>
    </izvorni_sadrzaj>
    <derivirana_varijabla naziv="DomainObject.Predmet.ProtuStrankaListNazivFormated_1">
      <item>ASTEK PROJEKT d.o.o.</item>
    </derivirana_varijabla>
  </DomainObject.Predmet.ProtuStrankaListNazivFormated>
  <DomainObject.Predmet.ProtuStrankaListNazivFormatedOIB>
    <izvorni_sadrzaj>
      <item>ASTEK PROJEKT d.o.o., OIB 10021482057</item>
    </izvorni_sadrzaj>
    <derivirana_varijabla naziv="DomainObject.Predmet.ProtuStrankaListNazivFormatedOIB_1">
      <item>ASTEK PROJEKT d.o.o., OIB 10021482057</item>
    </derivirana_varijabla>
  </DomainObject.Predmet.ProtuStrankaListNazivFormatedOIB>
  <DomainObject.Predmet.OstaliListFormated>
    <izvorni_sadrzaj>
      <item>Dragutin Čerepinko</item>
    </izvorni_sadrzaj>
    <derivirana_varijabla naziv="DomainObject.Predmet.OstaliListFormated_1">
      <item>Dragutin Čerepinko</item>
    </derivirana_varijabla>
  </DomainObject.Predmet.OstaliListFormated>
  <DomainObject.Predmet.OstaliListFormatedOIB>
    <izvorni_sadrzaj>
      <item>Dragutin Čerepinko, OIB 85234044484</item>
    </izvorni_sadrzaj>
    <derivirana_varijabla naziv="DomainObject.Predmet.OstaliListFormatedOIB_1">
      <item>Dragutin Čerepinko, OIB 85234044484</item>
    </derivirana_varijabla>
  </DomainObject.Predmet.OstaliListFormatedOIB>
  <DomainObject.Predmet.OstaliListFormatedWithAdress>
    <izvorni_sadrzaj>
      <item>Dragutin Čerepinko, Selska Cesta 90f, 10000 Zagreb</item>
    </izvorni_sadrzaj>
    <derivirana_varijabla naziv="DomainObject.Predmet.OstaliListFormatedWithAdress_1">
      <item>Dragutin Čerepinko, Selska Cesta 90f, 10000 Zagreb</item>
    </derivirana_varijabla>
  </DomainObject.Predmet.OstaliListFormatedWithAdress>
  <DomainObject.Predmet.OstaliListFormatedWithAdressOIB>
    <izvorni_sadrzaj>
      <item>Dragutin Čerepinko, OIB 85234044484, Selska Cesta 90f, 10000 Zagreb</item>
    </izvorni_sadrzaj>
    <derivirana_varijabla naziv="DomainObject.Predmet.OstaliListFormatedWithAdressOIB_1">
      <item>Dragutin Čerepinko, OIB 85234044484, Selska Cesta 90f, 10000 Zagreb</item>
    </derivirana_varijabla>
  </DomainObject.Predmet.OstaliListFormatedWithAdressOIB>
  <DomainObject.Predmet.OstaliListNazivFormated>
    <izvorni_sadrzaj>
      <item>Dragutin Čerepinko</item>
    </izvorni_sadrzaj>
    <derivirana_varijabla naziv="DomainObject.Predmet.OstaliListNazivFormated_1">
      <item>Dragutin Čerepinko</item>
    </derivirana_varijabla>
  </DomainObject.Predmet.OstaliListNazivFormated>
  <DomainObject.Predmet.OstaliListNazivFormatedOIB>
    <izvorni_sadrzaj>
      <item>Dragutin Čerepinko, OIB 85234044484</item>
    </izvorni_sadrzaj>
    <derivirana_varijabla naziv="DomainObject.Predmet.OstaliListNazivFormatedOIB_1">
      <item>Dragutin Čerepinko, OIB 85234044484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>St-5723/2015-8</izvorni_sadrzaj>
    <derivirana_varijabla naziv="DomainObject.PoslovniBrojDokumenta_1">St-5723/2015-8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ASTEK PROJEKT d.o.o.</izvorni_sadrzaj>
    <derivirana_varijabla naziv="DomainObject.Predmet.ProtustrankaIDrugi_1">ASTEK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ASTEK PROJEKT d.o.o., OIB 10021482057, Selska cesta 90F, 10000 Zagreb</izvorni_sadrzaj>
    <derivirana_varijabla naziv="DomainObject.Predmet.ProtustrankaIDrugiAdressOIB_1">ASTEK PROJEKT d.o.o., OIB 10021482057, Selska cesta 90F,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ASTEK PROJEKT d.o.o.</item>
      <item>Dragutin Čerepinko</item>
    </izvorni_sadrzaj>
    <derivirana_varijabla naziv="DomainObject.Predmet.SudioniciListNaziv_1">
      <item>FINA Regionalni centar Zagreb</item>
      <item>ASTEK PROJEKT d.o.o.</item>
      <item>Dragutin Čerepinko</item>
    </derivirana_varijabla>
  </DomainObject.Predmet.SudioniciListNaziv>
  <DomainObject.Predmet.SudioniciListAdressOIB>
    <izvorni_sadrzaj>
      <item>FINA Regionalni centar Zagreb, OIB 85821130368, Trg svibanjskih žrtava 1995. 1,10000 Zagreb</item>
      <item>ASTEK PROJEKT d.o.o., OIB 10021482057, Selska cesta 90F,10000 Zagreb</item>
      <item>Dragutin Čerepinko, OIB 85234044484, Selska Cesta 90f,10000 Zagreb</item>
    </izvorni_sadrzaj>
    <derivirana_varijabla naziv="DomainObject.Predmet.SudioniciListAdressOIB_1">
      <item>FINA Regionalni centar Zagreb, OIB 85821130368, Trg svibanjskih žrtava 1995. 1,10000 Zagreb</item>
      <item>ASTEK PROJEKT d.o.o., OIB 10021482057, Selska cesta 90F,10000 Zagreb</item>
      <item>Dragutin Čerepinko, OIB 85234044484, Selska Cesta 90f,10000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10021482057</item>
      <item>, OIB 85234044484</item>
    </izvorni_sadrzaj>
    <derivirana_varijabla naziv="DomainObject.Predmet.SudioniciListNazivOIB_1">
      <item>, OIB 85821130368</item>
      <item>, OIB 10021482057</item>
      <item>, OIB 85234044484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433</properties:Words>
  <properties:Characters>2293</properties:Characters>
  <properties:Lines>82</properties:Lines>
  <properties:Paragraphs>27</properties:Paragraphs>
  <properties:TotalTime>155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2016-05-25T09:47:00Z</dcterms:created>
  <dc:creator>Ivana Manestar</dc:creator>
  <cp:lastModifiedBy>Darinka Čusak</cp:lastModifiedBy>
  <cp:lastPrinted>2016-06-27T08:32:00Z</cp:lastPrinted>
  <dcterms:modified xmlns:xsi="http://www.w3.org/2001/XMLSchema-instance" xsi:type="dcterms:W3CDTF">2016-06-27T08:34:00Z</dcterms:modified>
  <cp:revision>25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St-5723/2015-8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