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0470f04" w14:textId="0470f04">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A40BA8">
        <w:t>2107</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u stečajnom postupku u povodu prijedloga FINANCIJSKE AGENCIJE, OIB</w:t>
      </w:r>
      <w:r w:rsidR="001062CA">
        <w:t>:</w:t>
      </w:r>
      <w:r w:rsidRPr="00494A60">
        <w:t xml:space="preserve"> 85821130368, Zagreb, Ulica grada Vukovara 70, za otvaranje stečajnog postupka nad dužnikom </w:t>
      </w:r>
      <w:r w:rsidR="00A40BA8">
        <w:t>Odvjetničko društvo IVO KATAVIĆ I PARTNERI, OIB: 11457625677, Zagreb, Vramčeva 9</w:t>
      </w:r>
      <w:r w:rsidR="00F02376">
        <w:t xml:space="preserve">, </w:t>
      </w:r>
      <w:r w:rsidR="00A40BA8">
        <w:t>29</w:t>
      </w:r>
      <w:r w:rsidR="00F02376">
        <w:t xml:space="preserve">. </w:t>
      </w:r>
      <w:r w:rsidR="002D4E8A">
        <w:t>kolovoza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A40BA8" w:rsidR="00A40BA8">
        <w:t>Odvjetničko društvo IVO KATAVIĆ I PARTNERI, OIB: 11457625677, Zagreb, Vramčeva 9</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B690B">
      <w:pPr>
        <w:ind w:firstLine="708"/>
        <w:jc w:val="both"/>
      </w:pPr>
      <w:r>
        <w:t>I. Naređuje se osobama ovlaštenim</w:t>
      </w:r>
      <w:r w:rsidRPr="00494A60" w:rsidR="00494A60">
        <w:t xml:space="preserve"> za zastupanje dužnika </w:t>
      </w:r>
      <w:r w:rsidR="00A40BA8">
        <w:t>Ivi Katavić iz Zagreba, Vramčeva 9, OIB: 43954986024</w:t>
      </w:r>
      <w:r w:rsidR="008F29B0">
        <w:t>,</w:t>
      </w:r>
      <w:r w:rsidRPr="00494A60" w:rsidR="00494A60">
        <w:t xml:space="preserve"> </w:t>
      </w:r>
      <w:r>
        <w:t xml:space="preserve">i Ivani Cerovac Katavić iz Zagreba, Vramčeva 9, OIB: 26039478849, </w:t>
      </w:r>
      <w:r w:rsidRPr="00494A60" w:rsidR="00494A60">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 xml:space="preserve">II. </w:t>
      </w:r>
      <w:r w:rsidR="004B690B">
        <w:t>Naređuje se osobama ovlaštenim</w:t>
      </w:r>
      <w:r w:rsidRPr="00494A60">
        <w:t xml:space="preserve">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B690B">
      <w:pPr>
        <w:ind w:firstLine="708"/>
        <w:jc w:val="both"/>
      </w:pPr>
      <w:r>
        <w:lastRenderedPageBreak/>
        <w:t>III. Ako osobe ovlaštene</w:t>
      </w:r>
      <w:r w:rsidRPr="00494A60" w:rsidR="00494A60">
        <w:t xml:space="preserve"> za zastupanje  dužnika u roku iz to</w:t>
      </w:r>
      <w:r>
        <w:t>čke I. ovog zaključka ne dostave</w:t>
      </w:r>
      <w:r w:rsidRPr="00494A60" w:rsidR="00494A60">
        <w:t xml:space="preserve">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w:t>
      </w:r>
      <w:r w:rsidR="004B690B">
        <w:t>nja na saslušanje sud može osobama ovlaštenim</w:t>
      </w:r>
      <w:r w:rsidRPr="00494A60">
        <w:t xml:space="preserve"> za zastupanje dužnika odrediti dovođenje, a može </w:t>
      </w:r>
      <w:r w:rsidR="004B690B">
        <w:t>ih</w:t>
      </w:r>
      <w:r w:rsidRPr="00494A60">
        <w:t xml:space="preserve"> i kazniti novčanom kaznom u iznosu do 10.000,00 kn.</w:t>
      </w:r>
    </w:p>
    <w:p w:rsidRPr="00494A60" w:rsidR="00494A60" w:rsidP="00F02376" w:rsidRDefault="00494A60">
      <w:pPr>
        <w:jc w:val="both"/>
      </w:pPr>
    </w:p>
    <w:p w:rsidRPr="00494A60" w:rsidR="00494A60" w:rsidP="00F02376" w:rsidRDefault="004B690B">
      <w:pPr>
        <w:ind w:firstLine="708"/>
        <w:jc w:val="both"/>
      </w:pPr>
      <w:r>
        <w:t>IV. Ako osobe</w:t>
      </w:r>
      <w:r w:rsidRPr="00494A60" w:rsidR="00494A60">
        <w:t xml:space="preserve"> ovl</w:t>
      </w:r>
      <w:r>
        <w:t>aštene</w:t>
      </w:r>
      <w:r w:rsidRPr="00494A60" w:rsidR="00494A60">
        <w:t xml:space="preserve"> za zastupanje dužn</w:t>
      </w:r>
      <w:r>
        <w:t xml:space="preserve">ika u određenom roku ne dostave </w:t>
      </w:r>
      <w:r w:rsidRPr="00494A60" w:rsidR="00494A60">
        <w:t>pisano izvješće o financijsko-gospodarskom stanju dužnika ili dostavi netočno ili nepotpuno izvješće odgovara</w:t>
      </w:r>
      <w:r>
        <w:t>ju</w:t>
      </w:r>
      <w:r w:rsidRPr="00494A60" w:rsidR="00494A60">
        <w:t xml:space="preserve"> vjerovnicima za štetu koja im je time prouzročena.</w:t>
      </w:r>
    </w:p>
    <w:p w:rsidRPr="00494A60" w:rsidR="00494A60" w:rsidP="00F02376" w:rsidRDefault="00494A60">
      <w:pPr>
        <w:jc w:val="both"/>
      </w:pPr>
    </w:p>
    <w:p w:rsidRPr="00494A60" w:rsidR="00494A60" w:rsidP="00F02376" w:rsidRDefault="004B690B">
      <w:pPr>
        <w:ind w:firstLine="708"/>
        <w:jc w:val="both"/>
      </w:pPr>
      <w:r>
        <w:t>V. Osobe ovlaštene</w:t>
      </w:r>
      <w:r w:rsidRPr="00494A60" w:rsidR="00494A60">
        <w:t xml:space="preserve"> za zastupanje dužnika odgovara</w:t>
      </w:r>
      <w:r>
        <w:t>ju</w:t>
      </w:r>
      <w:r w:rsidRPr="00494A60" w:rsidR="00494A60">
        <w:t xml:space="preserve">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dan </w:t>
      </w:r>
      <w:r w:rsidR="00027D17">
        <w:t>26</w:t>
      </w:r>
      <w:r w:rsidRPr="00494A60">
        <w:t xml:space="preserve">. </w:t>
      </w:r>
      <w:r w:rsidR="002D4E8A">
        <w:t>rujna</w:t>
      </w:r>
      <w:r w:rsidRPr="00494A60">
        <w:t xml:space="preserve"> 2019. u </w:t>
      </w:r>
      <w:r w:rsidR="00AA23D8">
        <w:t>9</w:t>
      </w:r>
      <w:r w:rsidR="008F29B0">
        <w:t>.</w:t>
      </w:r>
      <w:r w:rsidR="00A40BA8">
        <w:t>25</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B690B">
      <w:pPr>
        <w:jc w:val="both"/>
      </w:pPr>
      <w:r>
        <w:t>- osobe ovlaštene</w:t>
      </w:r>
      <w:r w:rsidRPr="00494A60" w:rsidR="00494A60">
        <w:t xml:space="preserve"> za zastupanje dužnika po zakonu,</w:t>
      </w:r>
    </w:p>
    <w:p w:rsidR="00494A60" w:rsidP="00F02376" w:rsidRDefault="00494A60">
      <w:pPr>
        <w:jc w:val="both"/>
      </w:pPr>
      <w:r w:rsidRPr="00494A60">
        <w:t>- pravna osoba ovlaštena za obavljanje poslova platnog prometa dužnika.</w:t>
      </w:r>
    </w:p>
    <w:p w:rsidRPr="00494A60" w:rsidR="00A93816" w:rsidP="00F02376" w:rsidRDefault="00A93816">
      <w:pPr>
        <w:jc w:val="both"/>
      </w:pPr>
    </w:p>
    <w:p w:rsidR="00494A60" w:rsidP="00A93816" w:rsidRDefault="00A93816">
      <w:pPr>
        <w:ind w:firstLine="708"/>
        <w:jc w:val="both"/>
      </w:pPr>
      <w:r w:rsidRPr="00A93816">
        <w:t>U skladu s odredbom čl.128. st.5. SZ-a navedeno ročište sud može spojiti s ročištem radi rasprave o pretpostavkama za otvaranje stečajnog postupka ako nije određeno ispitivanje gospodarskom stanja u smislu odredbe čl.125. SZ-a.</w:t>
      </w:r>
    </w:p>
    <w:p w:rsidRPr="00494A60" w:rsidR="00A93816" w:rsidP="00A93816" w:rsidRDefault="00A93816">
      <w:pPr>
        <w:ind w:firstLine="708"/>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A40BA8">
        <w:t>26</w:t>
      </w:r>
      <w:r w:rsidR="008F29B0">
        <w:t xml:space="preserve">. </w:t>
      </w:r>
      <w:r w:rsidR="00027D17">
        <w:t>kolovoza</w:t>
      </w:r>
      <w:r w:rsidRPr="00494A60">
        <w:t xml:space="preserve"> 2019. dužnik u Očevidniku redoslijeda osnova za plaćanje imao evidentirane neizvršene osnove za plaćanje u neprekinutom razdoblju od 120 dana, u ukupnom iznosu od </w:t>
      </w:r>
      <w:r w:rsidR="00A40BA8">
        <w:t>197</w:t>
      </w:r>
      <w:r w:rsidR="008F29B0">
        <w:t>.</w:t>
      </w:r>
      <w:r w:rsidR="00A40BA8">
        <w:t>674</w:t>
      </w:r>
      <w:r w:rsidR="008F29B0">
        <w:t>,</w:t>
      </w:r>
      <w:r w:rsidR="00A40BA8">
        <w:t>13</w:t>
      </w:r>
      <w:r w:rsidRPr="00494A60">
        <w:t xml:space="preserve"> kn, te </w:t>
      </w:r>
      <w:r w:rsidR="000575DB">
        <w:t>dvoje</w:t>
      </w:r>
      <w:r w:rsidR="008F29B0">
        <w:t xml:space="preserve"> </w:t>
      </w:r>
      <w:r w:rsidR="000575DB">
        <w:t>zaposlenih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A93816" w:rsidR="00A93816">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A40BA8">
        <w:t>29</w:t>
      </w:r>
      <w:r w:rsidRPr="00494A60">
        <w:t xml:space="preserve">. </w:t>
      </w:r>
      <w:r w:rsidR="002D4E8A">
        <w:t>kolovoza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7E06FC">
          <w:rPr>
            <w:noProof/>
          </w:rPr>
          <w:t>1</w:t>
        </w:r>
        <w:r>
          <w:fldChar w:fldCharType="end"/>
        </w:r>
      </w:p>
    </w:sdtContent>
  </w:sdt>
  <w:p w:rsidR="0008074E" w:rsidRDefault="007E06F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027D17"/>
    <w:rsid w:val="000575DB"/>
    <w:rsid w:val="001062CA"/>
    <w:rsid w:val="002D4E8A"/>
    <w:rsid w:val="00464311"/>
    <w:rsid w:val="00494A60"/>
    <w:rsid w:val="004B690B"/>
    <w:rsid w:val="00526090"/>
    <w:rsid w:val="007E06FC"/>
    <w:rsid w:val="008F29B0"/>
    <w:rsid w:val="009826D4"/>
    <w:rsid w:val="00A40BA8"/>
    <w:rsid w:val="00A93816"/>
    <w:rsid w:val="00AA23D8"/>
    <w:rsid w:val="00AD0851"/>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7E06FC"/>
    <w:rPr>
      <w:color w:val="808080"/>
      <w:bdr w:val="none" w:color="auto" w:sz="0" w:space="0"/>
      <w:shd w:val="clear" w:color="auto" w:fill="auto"/>
    </w:rPr>
  </w:style>
  <w:style w:type="character" w:styleId="eSPISCCParagraphDefaultFont" w:customStyle="true">
    <w:name w:val="eSPIS_CC_Paragraph Default Font"/>
    <w:basedOn w:val="Zadanifontodlomka"/>
    <w:rsid w:val="007E06F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E06FC"/>
    <w:rPr>
      <w:bdr w:val="none" w:color="auto" w:sz="0" w:space="0"/>
      <w:shd w:val="clear" w:color="auto" w:fill="FFFFCC"/>
      <w:lang w:val="hr-HR"/>
    </w:rPr>
  </w:style>
  <w:style w:type="character" w:styleId="PozadinaSvijetloCrvena" w:customStyle="true">
    <w:name w:val="Pozadina_SvijetloCrvena"/>
    <w:basedOn w:val="eSPISCCParagraphDefaultFont"/>
    <w:rsid w:val="007E06F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E06F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7E06FC"/>
    <w:rPr>
      <w:color w:val="808080"/>
      <w:bdr w:color="auto" w:space="0" w:sz="0" w:val="none"/>
      <w:shd w:color="auto" w:fill="auto" w:val="clear"/>
    </w:rPr>
  </w:style>
  <w:style w:customStyle="1" w:styleId="eSPISCCParagraphDefaultFont" w:type="character">
    <w:name w:val="eSPIS_CC_Paragraph Default Font"/>
    <w:basedOn w:val="Zadanifontodlomka"/>
    <w:rsid w:val="007E06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06FC"/>
    <w:rPr>
      <w:bdr w:color="auto" w:space="0" w:sz="0" w:val="none"/>
      <w:shd w:color="auto" w:fill="FFFFCC" w:val="clear"/>
      <w:lang w:val="hr-HR"/>
    </w:rPr>
  </w:style>
  <w:style w:customStyle="1" w:styleId="PozadinaSvijetloCrvena" w:type="character">
    <w:name w:val="Pozadina_SvijetloCrvena"/>
    <w:basedOn w:val="eSPISCCParagraphDefaultFont"/>
    <w:rsid w:val="007E06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06F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2107</izvorni_sadrzaj>
    <derivirana_varijabla naziv="DomainObject.Predmet.Broj_1">2107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kolovoza 2019.</izvorni_sadrzaj>
    <derivirana_varijabla naziv="DomainObject.Predmet.DatumIzradeOptuznogAkta_1">27. kolovoza 2019.</derivirana_varijabla>
  </DomainObject.Predmet.DatumIzradeOptuznogAkta>
  <DomainObject.Predmet.DatumIzradeOptuznogAktaFormated>
    <izvorni_sadrzaj>27.8.2019.</izvorni_sadrzaj>
    <derivirana_varijabla naziv="DomainObject.Predmet.DatumIzradeOptuznogAktaFormated_1">27.8.2019.</derivirana_varijabla>
  </DomainObject.Predmet.DatumIzradeOptuznogAktaFormated>
  <DomainObject.Predmet.DatumOsnivanja>
    <izvorni_sadrzaj>27. kolovoza 2019.</izvorni_sadrzaj>
    <derivirana_varijabla naziv="DomainObject.Predmet.DatumOsnivanja_1">27.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kolovoza 2019.</izvorni_sadrzaj>
    <derivirana_varijabla naziv="DomainObject.Predmet.DatumPrimitkaOptuznogAkta_1">27.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St-2107/2019</izvorni_sadrzaj>
    <derivirana_varijabla naziv="DomainObject.Predmet.OznakaBroj_1">St-2107/2019</derivirana_varijabla>
  </DomainObject.Predmet.OznakaBroj>
  <DomainObject.Predmet.OznakaBrojOptuznogAkta>
    <izvorni_sadrzaj>04-06-19-3671</izvorni_sadrzaj>
    <derivirana_varijabla naziv="DomainObject.Predmet.OznakaBrojOptuznogAkta_1">04-06-19-3671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Odvjetničko društvo IVO KATAVIĆ I PARTNERI</izvorni_sadrzaj>
    <derivirana_varijabla naziv="DomainObject.Predmet.ProtustrankaFormated_1">  Odvjetničko društvo IVO KATAVIĆ I PARTNERI</derivirana_varijabla>
  </DomainObject.Predmet.ProtustrankaFormated>
  <DomainObject.Predmet.ProtustrankaFormatedOIB>
    <izvorni_sadrzaj>  Odvjetničko društvo IVO KATAVIĆ I PARTNERI, OIB 11457625677</izvorni_sadrzaj>
    <derivirana_varijabla naziv="DomainObject.Predmet.ProtustrankaFormatedOIB_1">  Odvjetničko društvo IVO KATAVIĆ I PARTNERI, OIB 11457625677</derivirana_varijabla>
  </DomainObject.Predmet.ProtustrankaFormatedOIB>
  <DomainObject.Predmet.ProtustrankaFormatedWithAdress>
    <izvorni_sadrzaj> Odvjetničko društvo IVO KATAVIĆ I PARTNERI, Vramčeva 9, 10000 Zagreb</izvorni_sadrzaj>
    <derivirana_varijabla naziv="DomainObject.Predmet.ProtustrankaFormatedWithAdress_1"> Odvjetničko društvo IVO KATAVIĆ I PARTNERI, Vramčeva 9, 10000 Zagreb</derivirana_varijabla>
  </DomainObject.Predmet.ProtustrankaFormatedWithAdress>
  <DomainObject.Predmet.ProtustrankaFormatedWithAdressOIB>
    <izvorni_sadrzaj> Odvjetničko društvo IVO KATAVIĆ I PARTNERI, OIB 11457625677, Vramčeva 9, 10000 Zagreb</izvorni_sadrzaj>
    <derivirana_varijabla naziv="DomainObject.Predmet.ProtustrankaFormatedWithAdressOIB_1"> Odvjetničko društvo IVO KATAVIĆ I PARTNERI, OIB 11457625677, Vramčeva 9, 10000 Zagreb</derivirana_varijabla>
  </DomainObject.Predmet.ProtustrankaFormatedWithAdressOIB>
  <DomainObject.Predmet.ProtustrankaWithAdress>
    <izvorni_sadrzaj>Odvjetničko društvo IVO KATAVIĆ I PARTNERI Vramčeva 9, 10000 Zagreb</izvorni_sadrzaj>
    <derivirana_varijabla naziv="DomainObject.Predmet.ProtustrankaWithAdress_1">Odvjetničko društvo IVO KATAVIĆ I PARTNERI Vramčeva 9, 10000 Zagreb</derivirana_varijabla>
  </DomainObject.Predmet.ProtustrankaWithAdress>
  <DomainObject.Predmet.ProtustrankaWithAdressOIB>
    <izvorni_sadrzaj>Odvjetničko društvo IVO KATAVIĆ I PARTNERI, OIB 11457625677, Vramčeva 9, 10000 Zagreb</izvorni_sadrzaj>
    <derivirana_varijabla naziv="DomainObject.Predmet.ProtustrankaWithAdressOIB_1">Odvjetničko društvo IVO KATAVIĆ I PARTNERI, OIB 11457625677, Vramčeva 9, 10000 Zagreb</derivirana_varijabla>
  </DomainObject.Predmet.ProtustrankaWithAdressOIB>
  <DomainObject.Predmet.ProtustrankaNazivFormated>
    <izvorni_sadrzaj>Odvjetničko društvo IVO KATAVIĆ I PARTNERI</izvorni_sadrzaj>
    <derivirana_varijabla naziv="DomainObject.Predmet.ProtustrankaNazivFormated_1">Odvjetničko društvo IVO KATAVIĆ I PARTNERI</derivirana_varijabla>
  </DomainObject.Predmet.ProtustrankaNazivFormated>
  <DomainObject.Predmet.ProtustrankaNazivFormatedOIB>
    <izvorni_sadrzaj>Odvjetničko društvo IVO KATAVIĆ I PARTNERI, OIB 11457625677</izvorni_sadrzaj>
    <derivirana_varijabla naziv="DomainObject.Predmet.ProtustrankaNazivFormatedOIB_1">Odvjetničko društvo IVO KATAVIĆ I PARTNERI, OIB 11457625677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Odvjetničko društvo IVO KATAVIĆ I PARTNERI</item>
    </izvorni_sadrzaj>
    <derivirana_varijabla naziv="DomainObject.Predmet.ProtuStrankaListFormated_1">
      <item>Odvjetničko društvo IVO KATAVIĆ I PARTNERI</item>
    </derivirana_varijabla>
  </DomainObject.Predmet.ProtuStrankaListFormated>
  <DomainObject.Predmet.ProtuStrankaListFormatedOIB>
    <izvorni_sadrzaj>
      <item>Odvjetničko društvo IVO KATAVIĆ I PARTNERI, OIB 11457625677</item>
    </izvorni_sadrzaj>
    <derivirana_varijabla naziv="DomainObject.Predmet.ProtuStrankaListFormatedOIB_1">
      <item>Odvjetničko društvo IVO KATAVIĆ I PARTNERI, OIB 11457625677</item>
    </derivirana_varijabla>
  </DomainObject.Predmet.ProtuStrankaListFormatedOIB>
  <DomainObject.Predmet.ProtuStrankaListFormatedWithAdress>
    <izvorni_sadrzaj>
      <item>Odvjetničko društvo IVO KATAVIĆ I PARTNERI, Vramčeva 9, 10000 Zagreb</item>
    </izvorni_sadrzaj>
    <derivirana_varijabla naziv="DomainObject.Predmet.ProtuStrankaListFormatedWithAdress_1">
      <item>Odvjetničko društvo IVO KATAVIĆ I PARTNERI, Vramčeva 9, 10000 Zagreb</item>
    </derivirana_varijabla>
  </DomainObject.Predmet.ProtuStrankaListFormatedWithAdress>
  <DomainObject.Predmet.ProtuStrankaListFormatedWithAdressOIB>
    <izvorni_sadrzaj>
      <item>Odvjetničko društvo IVO KATAVIĆ I PARTNERI, OIB 11457625677, Vramčeva 9, 10000 Zagreb</item>
    </izvorni_sadrzaj>
    <derivirana_varijabla naziv="DomainObject.Predmet.ProtuStrankaListFormatedWithAdressOIB_1">
      <item>Odvjetničko društvo IVO KATAVIĆ I PARTNERI, OIB 11457625677, Vramčeva 9, 10000 Zagreb</item>
    </derivirana_varijabla>
  </DomainObject.Predmet.ProtuStrankaListFormatedWithAdressOIB>
  <DomainObject.Predmet.ProtuStrankaListNazivFormated>
    <izvorni_sadrzaj>
      <item>Odvjetničko društvo IVO KATAVIĆ I PARTNERI</item>
    </izvorni_sadrzaj>
    <derivirana_varijabla naziv="DomainObject.Predmet.ProtuStrankaListNazivFormated_1">
      <item>Odvjetničko društvo IVO KATAVIĆ I PARTNERI</item>
    </derivirana_varijabla>
  </DomainObject.Predmet.ProtuStrankaListNazivFormated>
  <DomainObject.Predmet.ProtuStrankaListNazivFormatedOIB>
    <izvorni_sadrzaj>
      <item>Odvjetničko društvo IVO KATAVIĆ I PARTNERI, OIB 11457625677</item>
    </izvorni_sadrzaj>
    <derivirana_varijabla naziv="DomainObject.Predmet.ProtuStrankaListNazivFormatedOIB_1">
      <item>Odvjetničko društvo IVO KATAVIĆ I PARTNERI, OIB 11457625677</item>
    </derivirana_varijabla>
  </DomainObject.Predmet.ProtuStrankaListNazivFormatedOIB>
  <DomainObject.Predmet.OstaliListFormated>
    <izvorni_sadrzaj>
      <item>Raiffeisenbank Austria d.d.</item>
      <item>Zagrebačka banka d.d.</item>
      <item>Ivo Katavić</item>
    </izvorni_sadrzaj>
    <derivirana_varijabla naziv="DomainObject.Predmet.OstaliListFormated_1">
      <item>Raiffeisenbank Austria d.d.</item>
      <item>Zagrebačka banka d.d.</item>
      <item>Ivo Katavić</item>
    </derivirana_varijabla>
  </DomainObject.Predmet.OstaliListFormated>
  <DomainObject.Predmet.OstaliListFormatedOIB>
    <izvorni_sadrzaj>
      <item>Raiffeisenbank Austria d.d.</item>
      <item>Zagrebačka banka d.d.</item>
      <item>Ivo Katavić, OIB 43954986024</item>
    </izvorni_sadrzaj>
    <derivirana_varijabla naziv="DomainObject.Predmet.OstaliListFormatedOIB_1">
      <item>Raiffeisenbank Austria d.d.</item>
      <item>Zagrebačka banka d.d.</item>
      <item>Ivo Katavić, OIB 43954986024</item>
    </derivirana_varijabla>
  </DomainObject.Predmet.OstaliListFormatedOIB>
  <DomainObject.Predmet.OstaliListFormatedWithAdress>
    <izvorni_sadrzaj>
      <item>Raiffeisenbank Austria d.d., Magazinska cesta 69, 10000 Zagreb</item>
      <item>Zagrebačka banka d.d., Trg bana Josipa Jelačića 10, 10000 Zagreb</item>
      <item>Ivo Katavić, Vramčeva 9, 10000 Zagreb</item>
    </izvorni_sadrzaj>
    <derivirana_varijabla naziv="DomainObject.Predmet.OstaliListFormatedWithAdress_1">
      <item>Raiffeisenbank Austria d.d., Magazinska cesta 69, 10000 Zagreb</item>
      <item>Zagrebačka banka d.d., Trg bana Josipa Jelačića 10, 10000 Zagreb</item>
      <item>Ivo Katavić, Vramčeva 9, 10000 Zagreb</item>
    </derivirana_varijabla>
  </DomainObject.Predmet.OstaliListFormatedWithAdress>
  <DomainObject.Predmet.OstaliListFormatedWithAdressOIB>
    <izvorni_sadrzaj>
      <item>Raiffeisenbank Austria d.d., Magazinska cesta 69, 10000 Zagreb</item>
      <item>Zagrebačka banka d.d., Trg bana Josipa Jelačića 10, 10000 Zagreb</item>
      <item>Ivo Katavić, OIB 43954986024, Vramčeva 9, 10000 Zagreb</item>
    </izvorni_sadrzaj>
    <derivirana_varijabla naziv="DomainObject.Predmet.OstaliListFormatedWithAdressOIB_1">
      <item>Raiffeisenbank Austria d.d., Magazinska cesta 69, 10000 Zagreb</item>
      <item>Zagrebačka banka d.d., Trg bana Josipa Jelačića 10, 10000 Zagreb</item>
      <item>Ivo Katavić, OIB 43954986024, Vramčeva 9, 10000 Zagreb</item>
    </derivirana_varijabla>
  </DomainObject.Predmet.OstaliListFormatedWithAdressOIB>
  <DomainObject.Predmet.OstaliListNazivFormated>
    <izvorni_sadrzaj>
      <item>Raiffeisenbank Austria d.d.</item>
      <item>Zagrebačka banka d.d.</item>
      <item>Ivo Katavić</item>
    </izvorni_sadrzaj>
    <derivirana_varijabla naziv="DomainObject.Predmet.OstaliListNazivFormated_1">
      <item>Raiffeisenbank Austria d.d.</item>
      <item>Zagrebačka banka d.d.</item>
      <item>Ivo Katavić</item>
    </derivirana_varijabla>
  </DomainObject.Predmet.OstaliListNazivFormated>
  <DomainObject.Predmet.OstaliListNazivFormatedOIB>
    <izvorni_sadrzaj>
      <item>Raiffeisenbank Austria d.d.</item>
      <item>Zagrebačka banka d.d.</item>
      <item>Ivo Katavić, OIB 43954986024</item>
    </izvorni_sadrzaj>
    <derivirana_varijabla naziv="DomainObject.Predmet.OstaliListNazivFormatedOIB_1">
      <item>Raiffeisenbank Austria d.d.</item>
      <item>Zagrebačka banka d.d.</item>
      <item>Ivo Katavić, OIB 43954986024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2019.</izvorni_sadrzaj>
    <derivirana_varijabla naziv="DomainObject.Datum_1">29.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Odvjetničko društvo IVO KATAVIĆ I PARTNERI</izvorni_sadrzaj>
    <derivirana_varijabla naziv="DomainObject.Predmet.ProtustrankaIDrugi_1">Odvjetničko društvo IVO KATAVIĆ I PARTNERI</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Odvjetničko društvo IVO KATAVIĆ I PARTNERI, OIB 11457625677, Vramčeva 9, 10000 Zagreb</izvorni_sadrzaj>
    <derivirana_varijabla naziv="DomainObject.Predmet.ProtustrankaIDrugiAdressOIB_1">Odvjetničko društvo IVO KATAVIĆ I PARTNERI, OIB 11457625677, Vramčeva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IVO KATAVIĆ I PARTNERI</item>
      <item>Financijska agencija</item>
      <item>Raiffeisenbank Austria d.d.</item>
      <item>Zagrebačka banka d.d.</item>
      <item>Ivo Katavić</item>
    </izvorni_sadrzaj>
    <derivirana_varijabla naziv="DomainObject.Predmet.SudioniciListNaziv_1">
      <item>Odvjetničko društvo IVO KATAVIĆ I PARTNERI</item>
      <item>Financijska agencija</item>
      <item>Raiffeisenbank Austria d.d.</item>
      <item>Zagrebačka banka d.d.</item>
      <item>Ivo Katavić</item>
    </derivirana_varijabla>
  </DomainObject.Predmet.SudioniciListNaziv>
  <DomainObject.Predmet.SudioniciListAdressOIB>
    <izvorni_sadrzaj>
      <item>Odvjetničko društvo IVO KATAVIĆ I PARTNERI, OIB 11457625677, Vramčeva 9,10000 Zagreb</item>
      <item>Financijska agencija, OIB 85821130368, TRG SVIBANJSKIH ŽRTAVA 1995. 1,10000 Zagreb</item>
      <item>Raiffeisenbank Austria d.d., Magazinska cesta 69,10000 Zagreb</item>
      <item>Zagrebačka banka d.d., Trg bana Josipa Jelačića 10,10000 Zagreb</item>
      <item>Ivo Katavić, OIB 43954986024, Vramčeva 9,10000 Zagreb</item>
    </izvorni_sadrzaj>
    <derivirana_varijabla naziv="DomainObject.Predmet.SudioniciListAdressOIB_1">
      <item>Odvjetničko društvo IVO KATAVIĆ I PARTNERI, OIB 11457625677, Vramčeva 9,10000 Zagreb</item>
      <item>Financijska agencija, OIB 85821130368, TRG SVIBANJSKIH ŽRTAVA 1995. 1,10000 Zagreb</item>
      <item>Raiffeisenbank Austria d.d., Magazinska cesta 69,10000 Zagreb</item>
      <item>Zagrebačka banka d.d., Trg bana Josipa Jelačića 10,10000 Zagreb</item>
      <item>Ivo Katavić, OIB 43954986024, Vramčeva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11457625677</item>
      <item>, OIB 85821130368</item>
      <item>, OIB null</item>
      <item>, OIB null</item>
      <item>, OIB 43954986024</item>
    </izvorni_sadrzaj>
    <derivirana_varijabla naziv="DomainObject.Predmet.SudioniciListNazivOIB_1">
      <item>, OIB 11457625677</item>
      <item>, OIB 85821130368</item>
      <item>, OIB null</item>
      <item>, OIB null</item>
      <item>, OIB 43954986024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909</properties:Words>
  <properties:Characters>4707</properties:Characters>
  <properties:Lines>126</properties:Lines>
  <properties:Paragraphs>39</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2019-08-29T09:07:00Z</dcterms:created>
  <dc:creator>Danijela Uzelac</dc:creator>
  <cp:lastModifiedBy>Katarina Franjić</cp:lastModifiedBy>
  <dcterms:modified xmlns:xsi="http://www.w3.org/2001/XMLSchema-instance" xsi:type="dcterms:W3CDTF">2019-08-29T09:13:00Z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(st-2107-19 1. rješenje prethodni.docx)</vt:lpwstr>
  </prop:property>
  <prop:property fmtid="{D5CDD505-2E9C-101B-9397-08002B2CF9AE}" pid="4" name="CC_coloring">
    <vt:bool>false</vt:bool>
  </prop:property>
  <prop:property fmtid="{D5CDD505-2E9C-101B-9397-08002B2CF9AE}" pid="5" name="BrojStranica">
    <vt:i4>3</vt:i4>
  </prop:property>
</prop:Properties>
</file>