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dea4" w14:paraId="7c7dea4" w:rsidRDefault="00466D32" w:rsidP="00E31A21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color w:val="1F497D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E31A21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E31A21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</w:t>
      </w:r>
      <w:r w:rsidR="00466D32" w:rsidRPr="00E31A21">
        <w:rPr>
          <w:rFonts w:eastAsiaTheme="minorHAnsi" w:hAnsi="Times New Roman" w:ascii="Times New Roman"/>
          <w:bCs/>
          <w:szCs w:val="24"/>
          <w:lang w:val="hr-HR"/>
        </w:rPr>
        <w:t xml:space="preserve">Trgovački sud u Zagrebu </w:t>
      </w:r>
    </w:p>
    <w:p w:rsidRDefault="00466D32" w:rsidP="00466D32" w:rsidR="00466D32" w:rsidRPr="00E31A21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E31A21">
        <w:rPr>
          <w:rFonts w:eastAsiaTheme="minorHAnsi" w:hAnsi="Times New Roman" w:ascii="Times New Roman"/>
          <w:bCs/>
          <w:szCs w:val="24"/>
          <w:lang w:val="hr-HR"/>
        </w:rPr>
        <w:t xml:space="preserve">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466D32" w:rsidR="00E31A21">
      <w:pPr>
        <w:jc w:val="center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D541F6">
        <w:rPr>
          <w:rFonts w:hAnsi="Times New Roman" w:ascii="Times New Roman"/>
          <w:szCs w:val="24"/>
          <w:lang w:val="hr-HR"/>
        </w:rPr>
        <w:t>Biotehnološki park Varaždin d.o.o. Zagreb, Hondlova 2/9</w:t>
      </w:r>
      <w:r w:rsidR="00872319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OIB </w:t>
      </w:r>
      <w:r w:rsidR="00D541F6">
        <w:rPr>
          <w:rFonts w:hAnsi="Times New Roman" w:ascii="Times New Roman"/>
          <w:szCs w:val="24"/>
          <w:lang w:val="hr-HR"/>
        </w:rPr>
        <w:t>17353461085</w:t>
      </w:r>
      <w:r w:rsidRPr="00E31A21">
        <w:rPr>
          <w:rFonts w:hAnsi="Times New Roman" w:ascii="Times New Roman"/>
          <w:szCs w:val="24"/>
          <w:lang w:val="hr-HR"/>
        </w:rPr>
        <w:t xml:space="preserve">, dana </w:t>
      </w:r>
      <w:r w:rsidR="001102B7">
        <w:rPr>
          <w:rFonts w:hAnsi="Times New Roman" w:ascii="Times New Roman"/>
          <w:szCs w:val="24"/>
          <w:lang w:val="hr-HR"/>
        </w:rPr>
        <w:t xml:space="preserve">22. kolovoza </w:t>
      </w:r>
      <w:r w:rsidRPr="00E31A21">
        <w:rPr>
          <w:rFonts w:hAnsi="Times New Roman" w:ascii="Times New Roman"/>
          <w:szCs w:val="24"/>
          <w:lang w:val="hr-HR"/>
        </w:rPr>
        <w:t>2017. godine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r i j e š i o    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264995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E31A21" w:rsidRPr="00E31A21">
        <w:rPr>
          <w:rFonts w:hAnsi="Times New Roman" w:ascii="Times New Roman"/>
          <w:szCs w:val="24"/>
          <w:lang w:val="hr-HR"/>
        </w:rPr>
        <w:t>I</w:t>
      </w:r>
      <w:r w:rsidR="00E31A21" w:rsidRPr="00E31A2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D541F6">
        <w:rPr>
          <w:rFonts w:hAnsi="Times New Roman" w:ascii="Times New Roman"/>
          <w:szCs w:val="24"/>
          <w:lang w:val="hr-HR"/>
        </w:rPr>
        <w:t>Biotehnološki park Varaždin d.o.o. Zagreb, Hondlova 2/9, OIB 17353461085</w:t>
      </w:r>
      <w:r w:rsidR="00DE6D1C">
        <w:rPr>
          <w:rFonts w:hAnsi="Times New Roman" w:ascii="Times New Roman"/>
          <w:szCs w:val="24"/>
          <w:lang w:val="hr-HR"/>
        </w:rPr>
        <w:t>, d</w:t>
      </w:r>
      <w:r w:rsidR="00E31A21" w:rsidRPr="00E31A21">
        <w:rPr>
          <w:rFonts w:hAnsi="Times New Roman" w:ascii="Times New Roman"/>
          <w:szCs w:val="24"/>
          <w:lang w:val="hr-HR"/>
        </w:rPr>
        <w:t xml:space="preserve">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="00E31A21" w:rsidRPr="00E31A21">
        <w:rPr>
          <w:rFonts w:hAnsi="Times New Roman" w:ascii="Times New Roman"/>
          <w:szCs w:val="24"/>
          <w:lang w:val="hr-HR"/>
        </w:rPr>
        <w:t xml:space="preserve"> 2017.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1102B7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 godine u </w:t>
      </w:r>
      <w:r w:rsidR="006013B4">
        <w:rPr>
          <w:rFonts w:hAnsi="Times New Roman" w:ascii="Times New Roman"/>
          <w:szCs w:val="24"/>
          <w:lang w:val="hr-HR"/>
        </w:rPr>
        <w:t>1</w:t>
      </w:r>
      <w:r w:rsidR="00D541F6">
        <w:rPr>
          <w:rFonts w:hAnsi="Times New Roman" w:ascii="Times New Roman"/>
          <w:szCs w:val="24"/>
          <w:lang w:val="hr-HR"/>
        </w:rPr>
        <w:t>1,00</w:t>
      </w:r>
      <w:r w:rsidRPr="00E31A21">
        <w:rPr>
          <w:rFonts w:hAnsi="Times New Roman" w:ascii="Times New Roman"/>
          <w:szCs w:val="24"/>
          <w:lang w:val="hr-HR"/>
        </w:rPr>
        <w:t xml:space="preserve"> sati, kada je ovo rješenje objavljeno na mrežnoj stranici e-Oglasna ploča ovog suda.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 stečajnog upravitelja imenuje se </w:t>
      </w:r>
      <w:r w:rsidR="00D541F6">
        <w:rPr>
          <w:rFonts w:hAnsi="Times New Roman" w:ascii="Times New Roman"/>
          <w:szCs w:val="24"/>
          <w:lang w:val="hr-HR"/>
        </w:rPr>
        <w:t>Marinko Vrbić iz Zaprešića, Malekovićeva 90</w:t>
      </w:r>
      <w:r w:rsidR="00A53C5D">
        <w:rPr>
          <w:rFonts w:hAnsi="Times New Roman" w:ascii="Times New Roman"/>
          <w:szCs w:val="24"/>
          <w:lang w:val="hr-HR"/>
        </w:rPr>
        <w:t xml:space="preserve"> </w:t>
      </w:r>
      <w:r w:rsidRPr="00E31A21">
        <w:rPr>
          <w:rFonts w:hAnsi="Times New Roman" w:ascii="Times New Roman"/>
          <w:szCs w:val="24"/>
          <w:lang w:val="hr-HR"/>
        </w:rPr>
        <w:t xml:space="preserve">(OIB </w:t>
      </w:r>
      <w:r w:rsidR="00D541F6">
        <w:rPr>
          <w:rFonts w:hAnsi="Times New Roman" w:ascii="Times New Roman"/>
          <w:szCs w:val="24"/>
          <w:lang w:val="hr-HR"/>
        </w:rPr>
        <w:t>16986188763</w:t>
      </w:r>
      <w:r w:rsidRPr="00E31A21">
        <w:rPr>
          <w:rFonts w:hAnsi="Times New Roman" w:ascii="Times New Roman"/>
          <w:szCs w:val="24"/>
          <w:lang w:val="hr-HR"/>
        </w:rPr>
        <w:t>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III</w:t>
      </w:r>
      <w:r w:rsidRPr="00E31A2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D541F6">
        <w:rPr>
          <w:rFonts w:hAnsi="Times New Roman" w:ascii="Times New Roman"/>
          <w:szCs w:val="24"/>
          <w:lang w:val="hr-HR"/>
        </w:rPr>
        <w:t>Biotehnološki park Varaždin d.o.o. Zagreb, Hondlova 2/9, OIB 17353461085</w:t>
      </w:r>
      <w:r w:rsidRPr="00E31A21">
        <w:rPr>
          <w:rFonts w:hAnsi="Times New Roman" w:ascii="Times New Roman"/>
          <w:szCs w:val="24"/>
          <w:lang w:val="hr-HR"/>
        </w:rPr>
        <w:t>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IV</w:t>
      </w:r>
      <w:r w:rsidRPr="00E31A2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Obrazloženje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444. stavak 1. Stečajnog zakona („Narodne novine“ broj 71/15, dalje u tekstu: SZ).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center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U Zagrebu, </w:t>
      </w:r>
      <w:r w:rsidR="00F33D21">
        <w:rPr>
          <w:rFonts w:hAnsi="Times New Roman" w:ascii="Times New Roman"/>
          <w:szCs w:val="24"/>
          <w:lang w:val="hr-HR"/>
        </w:rPr>
        <w:t>22. kolovoza</w:t>
      </w:r>
      <w:r w:rsidRPr="00E31A21">
        <w:rPr>
          <w:rFonts w:hAnsi="Times New Roman" w:ascii="Times New Roman"/>
          <w:szCs w:val="24"/>
          <w:lang w:val="hr-HR"/>
        </w:rPr>
        <w:t xml:space="preserve"> 2017.</w:t>
      </w: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</w:p>
    <w:p w:rsidRDefault="00E31A21" w:rsidP="000A5874" w:rsidR="00E31A21" w:rsidRPr="00E31A21">
      <w:pPr>
        <w:ind w:firstLine="708" w:left="7080"/>
        <w:jc w:val="right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SUDAC</w:t>
      </w:r>
    </w:p>
    <w:p w:rsidRDefault="00E31A21" w:rsidP="000A5874" w:rsidR="0037103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</w:r>
      <w:r w:rsidRPr="00E31A21">
        <w:rPr>
          <w:rFonts w:hAnsi="Times New Roman" w:ascii="Times New Roman"/>
          <w:szCs w:val="24"/>
          <w:lang w:val="hr-HR"/>
        </w:rPr>
        <w:tab/>
        <w:t>Nada Nekić Plevko</w:t>
      </w:r>
      <w:r w:rsidR="00D541F6">
        <w:rPr>
          <w:rFonts w:hAnsi="Times New Roman" w:ascii="Times New Roman"/>
          <w:szCs w:val="24"/>
          <w:lang w:val="hr-HR"/>
        </w:rPr>
        <w:t>, v.r.</w:t>
      </w:r>
    </w:p>
    <w:p w:rsidRDefault="005C70AA" w:rsidP="000A5874" w:rsidR="005C70AA">
      <w:pPr>
        <w:jc w:val="right"/>
        <w:rPr>
          <w:rFonts w:hAnsi="Times New Roman" w:ascii="Times New Roman"/>
          <w:szCs w:val="24"/>
          <w:lang w:val="hr-HR"/>
        </w:rPr>
      </w:pPr>
    </w:p>
    <w:p w:rsidRDefault="00E31A21" w:rsidP="00E31A21" w:rsidR="00E31A21" w:rsidRP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>UPUTA O PRAVNOM LIJEKU:</w:t>
      </w:r>
      <w:r w:rsidRPr="00E31A21">
        <w:rPr>
          <w:rFonts w:hAnsi="Times New Roman" w:ascii="Times New Roman"/>
          <w:szCs w:val="24"/>
          <w:lang w:val="hr-HR"/>
        </w:rPr>
        <w:tab/>
      </w:r>
    </w:p>
    <w:p w:rsidRDefault="00E31A21" w:rsidP="00E31A21" w:rsidR="00E31A21">
      <w:pPr>
        <w:jc w:val="both"/>
        <w:rPr>
          <w:rFonts w:hAnsi="Times New Roman" w:ascii="Times New Roman"/>
          <w:szCs w:val="24"/>
          <w:lang w:val="hr-HR"/>
        </w:rPr>
      </w:pPr>
      <w:r w:rsidRPr="00E31A2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541F6" w:rsidR="00D541F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D541F6" w:rsidR="00D541F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D541F6" w:rsidR="00D541F6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37103C" w:rsidP="00E31A21" w:rsidR="0037103C">
      <w:pPr>
        <w:jc w:val="both"/>
        <w:rPr>
          <w:rFonts w:hAnsi="Times New Roman" w:ascii="Times New Roman"/>
          <w:szCs w:val="24"/>
          <w:lang w:val="hr-HR"/>
        </w:rPr>
      </w:pPr>
    </w:p>
    <w:sectPr w:rsidR="0037103C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7C3" w:rsidP="00352BE7" w:rsidR="008437C3">
      <w:r>
        <w:separator/>
      </w:r>
    </w:p>
  </w:endnote>
  <w:endnote w:id="0" w:type="continuationSeparator">
    <w:p w:rsidRDefault="008437C3" w:rsidP="00352BE7" w:rsidR="00843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BB56C6" w:rsidRPr="00BB56C6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7C3" w:rsidP="00352BE7" w:rsidR="008437C3">
      <w:r>
        <w:separator/>
      </w:r>
    </w:p>
  </w:footnote>
  <w:footnote w:id="0" w:type="continuationSeparator">
    <w:p w:rsidRDefault="008437C3" w:rsidP="00352BE7" w:rsidR="00843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A21" w:rsidP="00E31A21" w:rsidR="00E31A21">
    <w:pPr>
      <w:pStyle w:val="Zaglavlje"/>
      <w:jc w:val="right"/>
    </w:pPr>
    <w:r>
      <w:rPr>
        <w:rFonts w:hAnsi="Times New Roman" w:ascii="Times New Roman"/>
        <w:szCs w:val="24"/>
        <w:lang w:val="hr-HR"/>
      </w:rPr>
      <w:t>44. St-</w:t>
    </w:r>
    <w:r w:rsidR="00A53C5D">
      <w:rPr>
        <w:rFonts w:hAnsi="Times New Roman" w:ascii="Times New Roman"/>
        <w:szCs w:val="24"/>
        <w:lang w:val="hr-HR"/>
      </w:rPr>
      <w:t>3</w:t>
    </w:r>
    <w:r w:rsidR="00D541F6">
      <w:rPr>
        <w:rFonts w:hAnsi="Times New Roman" w:ascii="Times New Roman"/>
        <w:szCs w:val="24"/>
        <w:lang w:val="hr-HR"/>
      </w:rPr>
      <w:t>28</w:t>
    </w:r>
    <w:r>
      <w:rPr>
        <w:rFonts w:hAnsi="Times New Roman" w:ascii="Times New Roman"/>
        <w:szCs w:val="24"/>
        <w:lang w:val="hr-HR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11A71"/>
    <w:rsid w:val="00066A59"/>
    <w:rsid w:val="00075211"/>
    <w:rsid w:val="00085974"/>
    <w:rsid w:val="00086166"/>
    <w:rsid w:val="000A5874"/>
    <w:rsid w:val="000C3EC3"/>
    <w:rsid w:val="000E2D4E"/>
    <w:rsid w:val="000F1EBC"/>
    <w:rsid w:val="000F73F6"/>
    <w:rsid w:val="001102B7"/>
    <w:rsid w:val="00136C4E"/>
    <w:rsid w:val="00141D79"/>
    <w:rsid w:val="00147B6F"/>
    <w:rsid w:val="001B3181"/>
    <w:rsid w:val="001C4244"/>
    <w:rsid w:val="001F7B9F"/>
    <w:rsid w:val="00216F46"/>
    <w:rsid w:val="00230F88"/>
    <w:rsid w:val="00264995"/>
    <w:rsid w:val="0026759E"/>
    <w:rsid w:val="002F2EDE"/>
    <w:rsid w:val="002F5404"/>
    <w:rsid w:val="00320924"/>
    <w:rsid w:val="00352BE7"/>
    <w:rsid w:val="0037103C"/>
    <w:rsid w:val="00386BFB"/>
    <w:rsid w:val="003C1636"/>
    <w:rsid w:val="003E6947"/>
    <w:rsid w:val="003E6E9A"/>
    <w:rsid w:val="00466D32"/>
    <w:rsid w:val="00490F5F"/>
    <w:rsid w:val="00491EEC"/>
    <w:rsid w:val="004A7B61"/>
    <w:rsid w:val="004E46FE"/>
    <w:rsid w:val="004F2CEE"/>
    <w:rsid w:val="004F5F21"/>
    <w:rsid w:val="00512C1F"/>
    <w:rsid w:val="00520D9C"/>
    <w:rsid w:val="00580051"/>
    <w:rsid w:val="00583211"/>
    <w:rsid w:val="005B005B"/>
    <w:rsid w:val="005C70AA"/>
    <w:rsid w:val="006013B4"/>
    <w:rsid w:val="00613075"/>
    <w:rsid w:val="00647729"/>
    <w:rsid w:val="00647B63"/>
    <w:rsid w:val="00690F7B"/>
    <w:rsid w:val="006C7338"/>
    <w:rsid w:val="006E62F6"/>
    <w:rsid w:val="006F3AAB"/>
    <w:rsid w:val="0070687A"/>
    <w:rsid w:val="007556AF"/>
    <w:rsid w:val="00780B6B"/>
    <w:rsid w:val="007A17EE"/>
    <w:rsid w:val="007E4903"/>
    <w:rsid w:val="0080365D"/>
    <w:rsid w:val="008437C3"/>
    <w:rsid w:val="00872319"/>
    <w:rsid w:val="008839C3"/>
    <w:rsid w:val="00897F96"/>
    <w:rsid w:val="008F0EDE"/>
    <w:rsid w:val="009456B3"/>
    <w:rsid w:val="0094795A"/>
    <w:rsid w:val="00957AD5"/>
    <w:rsid w:val="009779D5"/>
    <w:rsid w:val="009C002C"/>
    <w:rsid w:val="009D4DB5"/>
    <w:rsid w:val="009E7E9D"/>
    <w:rsid w:val="00A27851"/>
    <w:rsid w:val="00A457F3"/>
    <w:rsid w:val="00A53C5D"/>
    <w:rsid w:val="00A53F8C"/>
    <w:rsid w:val="00A73E93"/>
    <w:rsid w:val="00A840D0"/>
    <w:rsid w:val="00AB5082"/>
    <w:rsid w:val="00AD35BE"/>
    <w:rsid w:val="00AF1C98"/>
    <w:rsid w:val="00B16DA9"/>
    <w:rsid w:val="00B42854"/>
    <w:rsid w:val="00B513CA"/>
    <w:rsid w:val="00B6049D"/>
    <w:rsid w:val="00B672EF"/>
    <w:rsid w:val="00B765D2"/>
    <w:rsid w:val="00B93CCC"/>
    <w:rsid w:val="00BA7897"/>
    <w:rsid w:val="00BB56C6"/>
    <w:rsid w:val="00C014EB"/>
    <w:rsid w:val="00C04EC4"/>
    <w:rsid w:val="00C129E2"/>
    <w:rsid w:val="00C25C60"/>
    <w:rsid w:val="00C40768"/>
    <w:rsid w:val="00C90CF6"/>
    <w:rsid w:val="00CC6943"/>
    <w:rsid w:val="00CC7D8C"/>
    <w:rsid w:val="00CD4B72"/>
    <w:rsid w:val="00D13A6F"/>
    <w:rsid w:val="00D541F6"/>
    <w:rsid w:val="00D70D9D"/>
    <w:rsid w:val="00DA3266"/>
    <w:rsid w:val="00DC6FE4"/>
    <w:rsid w:val="00DE6D1C"/>
    <w:rsid w:val="00E02852"/>
    <w:rsid w:val="00E064CE"/>
    <w:rsid w:val="00E12F66"/>
    <w:rsid w:val="00E21F32"/>
    <w:rsid w:val="00E31A21"/>
    <w:rsid w:val="00E64B26"/>
    <w:rsid w:val="00EA34F1"/>
    <w:rsid w:val="00F077EB"/>
    <w:rsid w:val="00F2052C"/>
    <w:rsid w:val="00F24F44"/>
    <w:rsid w:val="00F31DDB"/>
    <w:rsid w:val="00F33D21"/>
    <w:rsid w:val="00F34D64"/>
    <w:rsid w:val="00F44DD8"/>
    <w:rsid w:val="00F906D8"/>
    <w:rsid w:val="00FB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5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6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6C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6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6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B5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6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6C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6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6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Biotehnološki park Varaždin d.o.o. zastupanog po punomoćniku Steven Turner</izvorni_sadrzaj>
    <derivirana_varijabla naziv="DomainObject.Predmet.ProtustrankaFormated_1">  Biotehnološki park Varaždin d.o.o. zastupanog po punomoćniku Steven Turner</derivirana_varijabla>
  </DomainObject.Predmet.ProtustrankaFormated>
  <DomainObject.Predmet.ProtustrankaFormatedOIB>
    <izvorni_sadrzaj>  Biotehnološki park Varaždin d.o.o., OIB 17353461085 zastupanog po punomoćniku Steven Turner</izvorni_sadrzaj>
    <derivirana_varijabla naziv="DomainObject.Predmet.ProtustrankaFormatedOIB_1">  Biotehnološki park Varaždin d.o.o., OIB 17353461085 zastupanog po punomoćniku Steven Turner</derivirana_varijabla>
  </DomainObject.Predmet.ProtustrankaFormatedOIB>
  <DomainObject.Predmet.ProtustrankaFormatedWithAdress>
    <izvorni_sadrzaj> Biotehnološki park Varaždin d.o.o., Hondlova 2/9, 10000 Zagreb zastupanog po punomoćniku Steven Turner</izvorni_sadrzaj>
    <derivirana_varijabla naziv="DomainObject.Predmet.ProtustrankaFormatedWithAdress_1"> Biotehnološki park Varaždin d.o.o., Hondlova 2/9, 10000 Zagreb zastupanog po punomoćniku Steven Turner</derivirana_varijabla>
  </DomainObject.Predmet.ProtustrankaFormatedWithAdress>
  <DomainObject.Predmet.ProtustrankaFormatedWithAdressOIB>
    <izvorni_sadrzaj> Biotehnološki park Varaždin d.o.o., OIB 17353461085, Hondlova 2/9, 10000 Zagreb zastupanog po punomoćniku Steven Turner</izvorni_sadrzaj>
    <derivirana_varijabla naziv="DomainObject.Predmet.ProtustrankaFormatedWithAdressOIB_1"> Biotehnološki park Varaždin d.o.o., OIB 17353461085, Hondlova 2/9, 10000 Zagreb zastupanog po punomoćniku Steven Turner</derivirana_varijabla>
  </DomainObject.Predmet.ProtustrankaFormatedWithAdressOIB>
  <DomainObject.Predmet.ProtustrankaWithAdress>
    <izvorni_sadrzaj>Biotehnološki park Varaždin d.o.o. Hondlova 2/9, 10000 Zagreb</izvorni_sadrzaj>
    <derivirana_varijabla naziv="DomainObject.Predmet.ProtustrankaWithAdress_1">Biotehnološki park Varaždin d.o.o. Hondlova 2/9, 10000 Zagreb</derivirana_varijabla>
  </DomainObject.Predmet.ProtustrankaWithAdress>
  <DomainObject.Predmet.ProtustrankaWithAdressOIB>
    <izvorni_sadrzaj>Biotehnološki park Varaždin d.o.o., OIB 17353461085, Hondlova 2/9, 10000 Zagreb</izvorni_sadrzaj>
    <derivirana_varijabla naziv="DomainObject.Predmet.ProtustrankaWithAdressOIB_1">Biotehnološki park Varaždin d.o.o., OIB 17353461085, Hondlova 2/9, 10000 Zagreb</derivirana_varijabla>
  </DomainObject.Predmet.ProtustrankaWithAdressOIB>
  <DomainObject.Predmet.ProtustrankaNazivFormated>
    <izvorni_sadrzaj>Biotehnološki park Varaždin d.o.o.</izvorni_sadrzaj>
    <derivirana_varijabla naziv="DomainObject.Predmet.ProtustrankaNazivFormated_1">Biotehnološki park Varaždin d.o.o.</derivirana_varijabla>
  </DomainObject.Predmet.ProtustrankaNazivFormated>
  <DomainObject.Predmet.ProtustrankaNazivFormatedOIB>
    <izvorni_sadrzaj>Biotehnološki park Varaždin d.o.o., OIB 17353461085</izvorni_sadrzaj>
    <derivirana_varijabla naziv="DomainObject.Predmet.ProtustrankaNazivFormatedOIB_1">Biotehnološki park Varaždin d.o.o., OIB 17353461085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Biotehnološki park Varaždin d.o.o. zastupanog po punomoćniku Steven Turner</item>
    </izvorni_sadrzaj>
    <derivirana_varijabla naziv="DomainObject.Predmet.ProtuStrankaListFormated_1">
      <item>Biotehnološki park Varaždin d.o.o. zastupanog po punomoćniku Steven Turner</item>
    </derivirana_varijabla>
  </DomainObject.Predmet.ProtuStrankaListFormated>
  <DomainObject.Predmet.ProtuStrankaListFormatedOIB>
    <izvorni_sadrzaj>
      <item>Biotehnološki park Varaždin d.o.o., OIB 17353461085 zastupanog po punomoćniku Steven Turner</item>
    </izvorni_sadrzaj>
    <derivirana_varijabla naziv="DomainObject.Predmet.ProtuStrankaListFormatedOIB_1">
      <item>Biotehnološki park Varaždin d.o.o., OIB 17353461085 zastupanog po punomoćniku Steven Turner</item>
    </derivirana_varijabla>
  </DomainObject.Predmet.ProtuStrankaListFormatedOIB>
  <DomainObject.Predmet.ProtuStrankaListFormatedWithAdress>
    <izvorni_sadrzaj>
      <item>Biotehnološki park Varaždin d.o.o., Hondlova 2/9, 10000 Zagreb zastupanog po punomoćniku Steven Turner</item>
    </izvorni_sadrzaj>
    <derivirana_varijabla naziv="DomainObject.Predmet.ProtuStrankaListFormatedWithAdress_1">
      <item>Biotehnološki park Varaždin d.o.o., Hondlova 2/9, 10000 Zagreb zastupanog po punomoćniku Steven Turner</item>
    </derivirana_varijabla>
  </DomainObject.Predmet.ProtuStrankaListFormatedWithAdress>
  <DomainObject.Predmet.ProtuStrankaListFormatedWithAdressOIB>
    <izvorni_sadrzaj>
      <item>Biotehnološki park Varaždin d.o.o., OIB 17353461085, Hondlova 2/9, 10000 Zagreb zastupanog po punomoćniku Steven Turner</item>
    </izvorni_sadrzaj>
    <derivirana_varijabla naziv="DomainObject.Predmet.ProtuStrankaListFormatedWithAdressOIB_1">
      <item>Biotehnološki park Varaždin d.o.o., OIB 17353461085, Hondlova 2/9, 10000 Zagreb zastupanog po punomoćniku Steven Turner</item>
    </derivirana_varijabla>
  </DomainObject.Predmet.ProtuStrankaListFormatedWithAdressOIB>
  <DomainObject.Predmet.ProtuStrankaListNazivFormated>
    <izvorni_sadrzaj>
      <item>Biotehnološki park Varaždin d.o.o.</item>
    </izvorni_sadrzaj>
    <derivirana_varijabla naziv="DomainObject.Predmet.ProtuStrankaListNazivFormated_1">
      <item>Biotehnološki park Varaždin d.o.o.</item>
    </derivirana_varijabla>
  </DomainObject.Predmet.ProtuStrankaListNazivFormated>
  <DomainObject.Predmet.ProtuStrankaListNazivFormatedOIB>
    <izvorni_sadrzaj>
      <item>Biotehnološki park Varaždin d.o.o., OIB 17353461085</item>
    </izvorni_sadrzaj>
    <derivirana_varijabla naziv="DomainObject.Predmet.ProtuStrankaListNazivFormatedOIB_1">
      <item>Biotehnološki park Varaždin d.o.o., OIB 17353461085</item>
    </derivirana_varijabla>
  </DomainObject.Predmet.ProtuStrankaListNazivFormatedOIB>
  <DomainObject.Predmet.OstaliListFormated>
    <izvorni_sadrzaj>
      <item>Steven Turner punomoćnik sudionika u postupku Biotehnološki park Varaždin d.o.o.</item>
    </izvorni_sadrzaj>
    <derivirana_varijabla naziv="DomainObject.Predmet.OstaliListFormated_1">
      <item>Steven Turner punomoćnik sudionika u postupku Biotehnološki park Varaždin d.o.o.</item>
    </derivirana_varijabla>
  </DomainObject.Predmet.OstaliListFormated>
  <DomainObject.Predmet.OstaliListFormatedOIB>
    <izvorni_sadrzaj>
      <item>Steven Turner, OIB 75215390931 punomoćnik sudionika u postupku Biotehnološki park Varaždin d.o.o.</item>
    </izvorni_sadrzaj>
    <derivirana_varijabla naziv="DomainObject.Predmet.OstaliListFormatedOIB_1">
      <item>Steven Turner, OIB 75215390931 punomoćnik sudionika u postupku Biotehnološki park Varaždin d.o.o.</item>
    </derivirana_varijabla>
  </DomainObject.Predmet.OstaliListFormatedOIB>
  <DomainObject.Predmet.OstaliListFormatedWithAdress>
    <izvorni_sadrzaj>
      <item>Steven Turner, 20 Coburg Wharf, L3 4 EB Liverpool punomoćnik sudionika u postupku Biotehnološki park Varaždin d.o.o.</item>
    </izvorni_sadrzaj>
    <derivirana_varijabla naziv="DomainObject.Predmet.OstaliListFormatedWithAdress_1">
      <item>Steven Turner, 20 Coburg Wharf, L3 4 EB Liverpool punomoćnik sudionika u postupku Biotehnološki park Varaždin d.o.o.</item>
    </derivirana_varijabla>
  </DomainObject.Predmet.OstaliListFormatedWithAdress>
  <DomainObject.Predmet.OstaliListFormatedWithAdressOIB>
    <izvorni_sadrzaj>
      <item>Steven Turner, OIB 75215390931, 20 Coburg Wharf, L3 4 EB Liverpool punomoćnik sudionika u postupku Biotehnološki park Varaždin d.o.o.</item>
    </izvorni_sadrzaj>
    <derivirana_varijabla naziv="DomainObject.Predmet.OstaliListFormatedWithAdressOIB_1">
      <item>Steven Turner, OIB 75215390931, 20 Coburg Wharf, L3 4 EB Liverpool punomoćnik sudionika u postupku Biotehnološki park Varaždin d.o.o.</item>
    </derivirana_varijabla>
  </DomainObject.Predmet.OstaliListFormatedWithAdressOIB>
  <DomainObject.Predmet.OstaliListNazivFormated>
    <izvorni_sadrzaj>
      <item>Steven Turner</item>
    </izvorni_sadrzaj>
    <derivirana_varijabla naziv="DomainObject.Predmet.OstaliListNazivFormated_1">
      <item>Steven Turner</item>
    </derivirana_varijabla>
  </DomainObject.Predmet.OstaliListNazivFormated>
  <DomainObject.Predmet.OstaliListNazivFormatedOIB>
    <izvorni_sadrzaj>
      <item>Steven Turner, OIB 75215390931</item>
    </izvorni_sadrzaj>
    <derivirana_varijabla naziv="DomainObject.Predmet.OstaliListNazivFormatedOIB_1">
      <item>Steven Turner, OIB 75215390931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Biotehnološki park Varaždin d.o.o.</izvorni_sadrzaj>
    <derivirana_varijabla naziv="DomainObject.Predmet.ProtustrankaIDrugi_1">Biotehnološki park Varaždin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Biotehnološki park Varaždin d.o.o., OIB 17353461085, Hondlova 2/9, 10000 Zagreb</izvorni_sadrzaj>
    <derivirana_varijabla naziv="DomainObject.Predmet.ProtustrankaIDrugiAdressOIB_1">Biotehnološki park Varaždin d.o.o., OIB 17353461085,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Biotehnološki park Varaždin d.o.o.</item>
      <item>Steven Turner</item>
    </izvorni_sadrzaj>
    <derivirana_varijabla naziv="DomainObject.Predmet.SudioniciListNaziv_1">
      <item>FINA Regionalni centar Zagreb</item>
      <item>Biotehnološki park Varaždin d.o.o.</item>
      <item>Steven Turner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Biotehnološki park Varaždin d.o.o., OIB 17353461085, Hondlova 2/9,10000 Zagreb</item>
      <item>Steven Turner, OIB 75215390931, 20 Coburg Wharf,L3 4 EB Liverpool</item>
    </izvorni_sadrzaj>
    <derivirana_varijabla naziv="DomainObject.Predmet.SudioniciListAdressOIB_1">
      <item>FINA Regionalni centar Zagreb, OIB 85821130368, Trg svibanjskih žrtava 1995. br. 1,10000 Zagreb</item>
      <item>Biotehnološki park Varaždin d.o.o., OIB 17353461085, Hondlova 2/9,10000 Zagreb</item>
      <item>Steven Turner, OIB 75215390931, 20 Coburg Wharf,L3 4 EB Liverpool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17353461085</item>
      <item>, OIB 75215390931</item>
    </izvorni_sadrzaj>
    <derivirana_varijabla naziv="DomainObject.Predmet.SudioniciListNazivOIB_1">
      <item>, OIB 85821130368</item>
      <item>, OIB 17353461085</item>
      <item>, OIB 75215390931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750940-5594-4F03-8577-E2755238B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2175</properties:Characters>
  <properties:Lines>65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2017-08-16T09:13:00Z</dcterms:created>
  <dc:creator>Jasna Mirt</dc:creator>
  <cp:lastModifiedBy>Jasna Mirt</cp:lastModifiedBy>
  <cp:lastPrinted>2017-08-16T09:16:00Z</cp:lastPrinted>
  <dcterms:modified xmlns:xsi="http://www.w3.org/2001/XMLSchema-instance" xsi:type="dcterms:W3CDTF">2017-08-22T11:11:00Z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