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2083" w14:paraId="7582083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F2638E">
        <w:t>542</w:t>
      </w:r>
      <w:r w:rsidR="00E94D82">
        <w:t>/</w:t>
      </w:r>
      <w:r w:rsidR="00F2638E">
        <w:t>16</w:t>
      </w:r>
      <w:r w:rsidR="00E94D82">
        <w:t>-</w:t>
      </w:r>
      <w:r w:rsidR="00F2638E">
        <w:t>10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F2638E">
        <w:t xml:space="preserve">ŽELJEZARIJA POLGAR j.d.o.o. za trgovinu i usluge, Đakovo, </w:t>
      </w:r>
      <w:proofErr w:type="spellStart"/>
      <w:r w:rsidR="00F2638E">
        <w:t>Frankopanska</w:t>
      </w:r>
      <w:proofErr w:type="spellEnd"/>
      <w:r w:rsidR="00F2638E">
        <w:t xml:space="preserve"> 46, MBS: 030155618 OIB: 02125250566</w:t>
      </w:r>
      <w:r w:rsidRPr="005F32B9">
        <w:t xml:space="preserve">, </w:t>
      </w:r>
      <w:r w:rsidR="008D6901" w:rsidRPr="005D1548">
        <w:t>dana</w:t>
      </w:r>
      <w:r w:rsidR="00E94D82">
        <w:t xml:space="preserve"> </w:t>
      </w:r>
      <w:r w:rsidR="00F2638E">
        <w:t>20</w:t>
      </w:r>
      <w:r w:rsidR="00E94D82">
        <w:t xml:space="preserve">. </w:t>
      </w:r>
      <w:r w:rsidR="00F2638E">
        <w:t>prosinca</w:t>
      </w:r>
      <w:r w:rsidR="008D6901">
        <w:t xml:space="preserve">  </w:t>
      </w:r>
      <w:r w:rsidR="008D6901" w:rsidRPr="005D1548">
        <w:t xml:space="preserve">2016.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700650" w:rsidR="009A6857">
      <w:pPr>
        <w:pStyle w:val="Tijeloteksta"/>
        <w:numPr>
          <w:ilvl w:val="0"/>
          <w:numId w:val="25"/>
        </w:numPr>
      </w:pPr>
      <w:r>
        <w:rPr>
          <w:bCs/>
        </w:rPr>
        <w:t>Stečajno</w:t>
      </w:r>
      <w:r w:rsidR="00700650">
        <w:rPr>
          <w:bCs/>
        </w:rPr>
        <w:t>j</w:t>
      </w:r>
      <w:r>
        <w:rPr>
          <w:bCs/>
        </w:rPr>
        <w:t xml:space="preserve"> upravitelj</w:t>
      </w:r>
      <w:r w:rsidR="00700650">
        <w:rPr>
          <w:bCs/>
        </w:rPr>
        <w:t>ici</w:t>
      </w:r>
      <w:r>
        <w:rPr>
          <w:bCs/>
        </w:rPr>
        <w:t xml:space="preserve"> </w:t>
      </w:r>
      <w:r w:rsidR="00F2638E">
        <w:t xml:space="preserve">Snježani </w:t>
      </w:r>
      <w:proofErr w:type="spellStart"/>
      <w:r w:rsidR="00F2638E">
        <w:t>Sudarević</w:t>
      </w:r>
      <w:proofErr w:type="spellEnd"/>
      <w:r w:rsidR="00F2638E">
        <w:t xml:space="preserve"> dipl. iur. iz Osijeka, Kardinala A. Stepinca 35, OIB: 83030278680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F2638E">
        <w:t xml:space="preserve">ŽELJEZARIJA POLGAR j.d.o.o. za trgovinu i usluge, Đakovo, </w:t>
      </w:r>
      <w:proofErr w:type="spellStart"/>
      <w:r w:rsidR="00F2638E">
        <w:t>Frankopanska</w:t>
      </w:r>
      <w:proofErr w:type="spellEnd"/>
      <w:r w:rsidR="00F2638E">
        <w:t xml:space="preserve"> 46, MBS: 030155618 OIB: 02125250566</w:t>
      </w:r>
      <w:r w:rsidR="007C7A75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</w:t>
      </w:r>
      <w:r w:rsidR="00700650">
        <w:t>e</w:t>
      </w:r>
      <w:r>
        <w:t xml:space="preserve"> </w:t>
      </w:r>
      <w:r w:rsidR="00F35285">
        <w:t>upravitelj</w:t>
      </w:r>
      <w:r w:rsidR="00700650">
        <w:t>ice</w:t>
      </w:r>
      <w:r w:rsidR="00CE72CB">
        <w:t xml:space="preserve"> </w:t>
      </w:r>
      <w:r w:rsidR="00F2638E">
        <w:t>Snježan</w:t>
      </w:r>
      <w:r w:rsidR="00DB1B34">
        <w:t>e</w:t>
      </w:r>
      <w:r w:rsidR="00F2638E">
        <w:t xml:space="preserve"> </w:t>
      </w:r>
      <w:proofErr w:type="spellStart"/>
      <w:r w:rsidR="00F2638E">
        <w:t>Sudarević</w:t>
      </w:r>
      <w:proofErr w:type="spellEnd"/>
      <w:r w:rsidR="00F2638E">
        <w:t xml:space="preserve"> dipl. iur. iz Osijeka, Kardinala A. Stepinca 35, OIB: 83030278680</w:t>
      </w:r>
      <w:r w:rsidR="00747DCE">
        <w:t>, IBAN: HR</w:t>
      </w:r>
      <w:r w:rsidR="008F13AE">
        <w:t>3625000093100516821</w:t>
      </w:r>
      <w:r w:rsidR="00747DCE">
        <w:t xml:space="preserve">, sa </w:t>
      </w:r>
      <w:proofErr w:type="spellStart"/>
      <w:r w:rsidR="00747DCE">
        <w:t>kontovnika</w:t>
      </w:r>
      <w:proofErr w:type="spellEnd"/>
      <w:r w:rsidR="00747DCE">
        <w:t xml:space="preserve"> broj </w:t>
      </w:r>
      <w:r w:rsidR="00700650">
        <w:t>850</w:t>
      </w:r>
      <w:r w:rsidR="00D70E35">
        <w:t>0</w:t>
      </w:r>
      <w:r w:rsidR="00700650">
        <w:t xml:space="preserve"> Fond za pokriće troškova stečajnog postupka</w:t>
      </w:r>
      <w:r w:rsidR="00747DCE">
        <w:t>, a poreze i doprinose na odgovarajuće žiro račune.</w:t>
      </w:r>
    </w:p>
    <w:p w:rsidRDefault="00700650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8F13AE" w:rsidR="00DB1B3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F2638E">
        <w:rPr>
          <w:bCs/>
        </w:rPr>
        <w:t>542</w:t>
      </w:r>
      <w:r>
        <w:rPr>
          <w:bCs/>
        </w:rPr>
        <w:t>/</w:t>
      </w:r>
      <w:r w:rsidR="00F2638E">
        <w:rPr>
          <w:bCs/>
        </w:rPr>
        <w:t>16</w:t>
      </w:r>
      <w:r>
        <w:rPr>
          <w:bCs/>
        </w:rPr>
        <w:t>-</w:t>
      </w:r>
      <w:r w:rsidR="00F2638E">
        <w:rPr>
          <w:bCs/>
        </w:rPr>
        <w:t>6</w:t>
      </w:r>
      <w:r>
        <w:rPr>
          <w:bCs/>
        </w:rPr>
        <w:t xml:space="preserve"> od </w:t>
      </w:r>
      <w:r w:rsidR="00F2638E">
        <w:rPr>
          <w:bCs/>
        </w:rPr>
        <w:t>06</w:t>
      </w:r>
      <w:r>
        <w:rPr>
          <w:bCs/>
        </w:rPr>
        <w:t xml:space="preserve">. </w:t>
      </w:r>
      <w:r w:rsidR="00F2638E">
        <w:rPr>
          <w:bCs/>
        </w:rPr>
        <w:t>listopada</w:t>
      </w:r>
      <w:r w:rsidR="00700650">
        <w:rPr>
          <w:bCs/>
        </w:rPr>
        <w:t xml:space="preserve"> </w:t>
      </w:r>
      <w:r>
        <w:rPr>
          <w:bCs/>
        </w:rPr>
        <w:t>201</w:t>
      </w:r>
      <w:r w:rsidR="00700650">
        <w:rPr>
          <w:bCs/>
        </w:rPr>
        <w:t>6</w:t>
      </w:r>
      <w:r>
        <w:rPr>
          <w:bCs/>
        </w:rPr>
        <w:t xml:space="preserve">. godine pokrenut je prethodni postupak nad dužnikom </w:t>
      </w:r>
      <w:r w:rsidR="00F2638E">
        <w:t xml:space="preserve">ŽELJEZARIJA POLGAR j.d.o.o. za trgovinu i usluge, Đakovo, </w:t>
      </w:r>
      <w:proofErr w:type="spellStart"/>
      <w:r w:rsidR="00F2638E">
        <w:t>Frankopanska</w:t>
      </w:r>
      <w:proofErr w:type="spellEnd"/>
      <w:r w:rsidR="00F2638E">
        <w:t xml:space="preserve"> 46, MBS: 030155618 OIB: 02125250566</w:t>
      </w:r>
      <w:r>
        <w:rPr>
          <w:bCs/>
        </w:rPr>
        <w:t>. Istim rješenjem imenovan</w:t>
      </w:r>
      <w:r w:rsidR="00417002">
        <w:rPr>
          <w:bCs/>
        </w:rPr>
        <w:t>a</w:t>
      </w:r>
      <w:r>
        <w:rPr>
          <w:bCs/>
        </w:rPr>
        <w:t xml:space="preserve"> je </w:t>
      </w:r>
      <w:r w:rsidR="00700650">
        <w:rPr>
          <w:bCs/>
        </w:rPr>
        <w:t xml:space="preserve">privremena </w:t>
      </w:r>
      <w:r>
        <w:rPr>
          <w:bCs/>
        </w:rPr>
        <w:t>stečajn</w:t>
      </w:r>
      <w:r w:rsidR="00700650">
        <w:rPr>
          <w:bCs/>
        </w:rPr>
        <w:t>a</w:t>
      </w:r>
      <w:r>
        <w:rPr>
          <w:bCs/>
        </w:rPr>
        <w:t xml:space="preserve"> upravitelj</w:t>
      </w:r>
      <w:r w:rsidR="00700650">
        <w:rPr>
          <w:bCs/>
        </w:rPr>
        <w:t>ica</w:t>
      </w:r>
      <w:r>
        <w:rPr>
          <w:bCs/>
        </w:rPr>
        <w:t xml:space="preserve"> </w:t>
      </w:r>
      <w:r w:rsidR="00DB1B34">
        <w:t xml:space="preserve">Snježana </w:t>
      </w:r>
      <w:proofErr w:type="spellStart"/>
      <w:r w:rsidR="00DB1B34">
        <w:t>Sudarević</w:t>
      </w:r>
      <w:proofErr w:type="spellEnd"/>
      <w:r w:rsidR="00DB1B34">
        <w:t xml:space="preserve"> dipl. iur. iz Osijeka, Kardinala A. Stepinca 35, OIB: 83030278680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</w:t>
      </w:r>
      <w:r w:rsidR="00DB1B34">
        <w:rPr>
          <w:bCs/>
        </w:rPr>
        <w:t>2</w:t>
      </w:r>
    </w:p>
    <w:p w:rsidRDefault="008F13AE" w:rsidP="008F13AE" w:rsidR="008F13AE">
      <w:pPr>
        <w:jc w:val="right"/>
      </w:pPr>
      <w:r>
        <w:lastRenderedPageBreak/>
        <w:t>13 St-542/16-10</w:t>
      </w:r>
    </w:p>
    <w:p w:rsidRDefault="00DB1B34" w:rsidP="00DB1B34" w:rsidR="00DB1B34">
      <w:pPr>
        <w:pStyle w:val="Tijeloteksta"/>
        <w:ind w:firstLine="708"/>
        <w:jc w:val="center"/>
        <w:rPr>
          <w:bCs/>
        </w:rPr>
      </w:pPr>
    </w:p>
    <w:p w:rsidRDefault="00B03C6B" w:rsidP="008F13AE" w:rsidR="00916CB5">
      <w:pPr>
        <w:pStyle w:val="Tijeloteksta"/>
        <w:rPr>
          <w:bCs/>
        </w:rPr>
      </w:pPr>
      <w:r>
        <w:rPr>
          <w:bCs/>
        </w:rPr>
        <w:t xml:space="preserve">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700650">
        <w:rPr>
          <w:bCs/>
        </w:rPr>
        <w:t>a stečajna</w:t>
      </w:r>
      <w:r>
        <w:rPr>
          <w:bCs/>
        </w:rPr>
        <w:t xml:space="preserve"> upravitelj</w:t>
      </w:r>
      <w:r w:rsidR="00700650">
        <w:rPr>
          <w:bCs/>
        </w:rPr>
        <w:t>ica</w:t>
      </w:r>
      <w:r>
        <w:rPr>
          <w:bCs/>
        </w:rPr>
        <w:t xml:space="preserve"> obavi</w:t>
      </w:r>
      <w:r w:rsidR="00700650">
        <w:rPr>
          <w:bCs/>
        </w:rPr>
        <w:t>la</w:t>
      </w:r>
      <w:r>
        <w:rPr>
          <w:bCs/>
        </w:rPr>
        <w:t xml:space="preserve"> je sve potrebne radnje, te je sastavi</w:t>
      </w:r>
      <w:r w:rsidR="00700650">
        <w:rPr>
          <w:bCs/>
        </w:rPr>
        <w:t>la</w:t>
      </w:r>
      <w:r>
        <w:rPr>
          <w:bCs/>
        </w:rPr>
        <w:t xml:space="preserve"> i dostavi</w:t>
      </w:r>
      <w:r w:rsidR="00700650">
        <w:rPr>
          <w:bCs/>
        </w:rPr>
        <w:t>la</w:t>
      </w:r>
      <w:r>
        <w:rPr>
          <w:bCs/>
        </w:rPr>
        <w:t xml:space="preserve"> svoje pisano izvješće i </w:t>
      </w:r>
      <w:proofErr w:type="spellStart"/>
      <w:r>
        <w:rPr>
          <w:bCs/>
        </w:rPr>
        <w:t>nazoči</w:t>
      </w:r>
      <w:r w:rsidR="00700650">
        <w:rPr>
          <w:bCs/>
        </w:rPr>
        <w:t>la</w:t>
      </w:r>
      <w:proofErr w:type="spellEnd"/>
      <w:r>
        <w:rPr>
          <w:bCs/>
        </w:rPr>
        <w:t xml:space="preserve"> ročištu radi izjašnjenja o prijedlogu i raspravi o pretpostavkama  za otvaranje stečajnog postupka održanog dana </w:t>
      </w:r>
      <w:r w:rsidR="00DB1B34">
        <w:rPr>
          <w:bCs/>
        </w:rPr>
        <w:t>16</w:t>
      </w:r>
      <w:r>
        <w:rPr>
          <w:bCs/>
        </w:rPr>
        <w:t xml:space="preserve">. </w:t>
      </w:r>
      <w:r w:rsidR="00DB1B34">
        <w:rPr>
          <w:bCs/>
        </w:rPr>
        <w:t>studenog</w:t>
      </w:r>
      <w:r>
        <w:rPr>
          <w:bCs/>
        </w:rPr>
        <w:t xml:space="preserve"> 2016.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8F13AE">
        <w:t>20</w:t>
      </w:r>
      <w:r>
        <w:t xml:space="preserve">. </w:t>
      </w:r>
      <w:r w:rsidR="008F13AE">
        <w:t>prosinca</w:t>
      </w:r>
      <w:r w:rsidR="009A6857">
        <w:t xml:space="preserve">  2016.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C7A75" w:rsidP="009A6857" w:rsidR="009A6857">
      <w:pPr>
        <w:pStyle w:val="Tijeloteksta"/>
        <w:jc w:val="left"/>
      </w:pPr>
      <w:r>
        <w:t>Snježana Markotić Jurić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8F13AE">
        <w:t>10</w:t>
      </w:r>
      <w:r w:rsidR="007C7A75">
        <w:t>/</w:t>
      </w:r>
      <w:r w:rsidR="00CE72CB">
        <w:t>1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6E34" w:rsidR="00F56E34">
      <w:r>
        <w:separator/>
      </w:r>
    </w:p>
  </w:endnote>
  <w:endnote w:id="0" w:type="continuationSeparator">
    <w:p w:rsidRDefault="00F56E34" w:rsidR="00F56E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6E34" w:rsidR="00F56E34">
      <w:r>
        <w:separator/>
      </w:r>
    </w:p>
  </w:footnote>
  <w:footnote w:id="0" w:type="continuationSeparator">
    <w:p w:rsidRDefault="00F56E34" w:rsidR="00F56E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638E"/>
    <w:rsid w:val="00F319F9"/>
    <w:rsid w:val="00F35285"/>
    <w:rsid w:val="00F402F3"/>
    <w:rsid w:val="00F42043"/>
    <w:rsid w:val="00F514B0"/>
    <w:rsid w:val="00F56E34"/>
    <w:rsid w:val="00F618C3"/>
    <w:rsid w:val="00F76EF7"/>
    <w:rsid w:val="00F77D7B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C6E62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6E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6E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E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E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E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6E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6E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E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E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E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studenog 2016.</izvorni_sadrzaj>
    <derivirana_varijabla naziv="DomainObject.Predmet.DatumRjesavanja_1">17.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St-542/2016</izvorni_sadrzaj>
    <derivirana_varijabla naziv="DomainObject.Predmet.OznakaBroj_1">St-542/2016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ŽELJEZARIJA POLGAR j.d.o.o. za trgovinu i usluge</izvorni_sadrzaj>
    <derivirana_varijabla naziv="DomainObject.Predmet.ProtustrankaFormated_1">  ŽELJEZARIJA POLGAR j.d.o.o. za trgovinu i usluge</derivirana_varijabla>
  </DomainObject.Predmet.ProtustrankaFormated>
  <DomainObject.Predmet.ProtustrankaFormatedOIB>
    <izvorni_sadrzaj>  ŽELJEZARIJA POLGAR j.d.o.o. za trgovinu i usluge, OIB 02125250566</izvorni_sadrzaj>
    <derivirana_varijabla naziv="DomainObject.Predmet.ProtustrankaFormatedOIB_1">  ŽELJEZARIJA POLGAR j.d.o.o. za trgovinu i usluge, OIB 02125250566</derivirana_varijabla>
  </DomainObject.Predmet.ProtustrankaFormatedOIB>
  <DomainObject.Predmet.ProtustrankaFormatedWithAdress>
    <izvorni_sadrzaj> ŽELJEZARIJA POLGAR j.d.o.o. za trgovinu i usluge, Frankopanska 46, 31400 Đakovo</izvorni_sadrzaj>
    <derivirana_varijabla naziv="DomainObject.Predmet.ProtustrankaFormatedWithAdress_1"> ŽELJEZARIJA POLGAR j.d.o.o. za trgovinu i usluge, Frankopanska 46, 31400 Đakovo</derivirana_varijabla>
  </DomainObject.Predmet.ProtustrankaFormatedWithAdress>
  <DomainObject.Predmet.ProtustrankaFormatedWithAdressOIB>
    <izvorni_sadrzaj> ŽELJEZARIJA POLGAR j.d.o.o. za trgovinu i usluge, OIB 02125250566, Frankopanska 46, 31400 Đakovo</izvorni_sadrzaj>
    <derivirana_varijabla naziv="DomainObject.Predmet.ProtustrankaFormatedWithAdressOIB_1"> ŽELJEZARIJA POLGAR j.d.o.o. za trgovinu i usluge, OIB 02125250566, Frankopanska 46, 31400 Đakovo</derivirana_varijabla>
  </DomainObject.Predmet.ProtustrankaFormatedWithAdressOIB>
  <DomainObject.Predmet.ProtustrankaWithAdress>
    <izvorni_sadrzaj>ŽELJEZARIJA POLGAR j.d.o.o. za trgovinu i usluge Frankopanska 46, 31400 Đakovo</izvorni_sadrzaj>
    <derivirana_varijabla naziv="DomainObject.Predmet.ProtustrankaWithAdress_1">ŽELJEZARIJA POLGAR j.d.o.o. za trgovinu i usluge Frankopanska 46, 31400 Đakovo</derivirana_varijabla>
  </DomainObject.Predmet.ProtustrankaWithAdress>
  <DomainObject.Predmet.ProtustrankaWithAdressOIB>
    <izvorni_sadrzaj>ŽELJEZARIJA POLGAR j.d.o.o. za trgovinu i usluge, OIB 02125250566, Frankopanska 46, 31400 Đakovo</izvorni_sadrzaj>
    <derivirana_varijabla naziv="DomainObject.Predmet.ProtustrankaWithAdressOIB_1">ŽELJEZARIJA POLGAR j.d.o.o. za trgovinu i usluge, OIB 02125250566, Frankopanska 46, 31400 Đakovo</derivirana_varijabla>
  </DomainObject.Predmet.ProtustrankaWithAdressOIB>
  <DomainObject.Predmet.ProtustrankaNazivFormated>
    <izvorni_sadrzaj>ŽELJEZARIJA POLGAR j.d.o.o. za trgovinu i usluge</izvorni_sadrzaj>
    <derivirana_varijabla naziv="DomainObject.Predmet.ProtustrankaNazivFormated_1">ŽELJEZARIJA POLGAR j.d.o.o. za trgovinu i usluge</derivirana_varijabla>
  </DomainObject.Predmet.ProtustrankaNazivFormated>
  <DomainObject.Predmet.ProtustrankaNazivFormatedOIB>
    <izvorni_sadrzaj>ŽELJEZARIJA POLGAR j.d.o.o. za trgovinu i usluge, OIB 02125250566</izvorni_sadrzaj>
    <derivirana_varijabla naziv="DomainObject.Predmet.ProtustrankaNazivFormatedOIB_1">ŽELJEZARIJA POLGAR j.d.o.o. za trgovinu i usluge, OIB 02125250566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L.JEGERA 3, 31000 Osijek</izvorni_sadrzaj>
    <derivirana_varijabla naziv="DomainObject.Predmet.StrankaFormatedWithAdress_1"> FINA RC OSIJEK, L.JEGERA 3, 31000 Osijek</derivirana_varijabla>
  </DomainObject.Predmet.StrankaFormatedWithAdress>
  <DomainObject.Predmet.StrankaFormatedWithAdressOIB>
    <izvorni_sadrzaj> FINA RC OSIJEK, OIB 85821130368, L.JEGERA 3, 31000 Osijek</izvorni_sadrzaj>
    <derivirana_varijabla naziv="DomainObject.Predmet.StrankaFormatedWithAdressOIB_1"> FINA RC OSIJEK, OIB 85821130368, L.JEGERA 3, 31000 Osijek</derivirana_varijabla>
  </DomainObject.Predmet.StrankaFormatedWithAdressOIB>
  <DomainObject.Predmet.StrankaWithAdress>
    <izvorni_sadrzaj>FINA RC OSIJEK L.JEGERA 3,31000 Osijek</izvorni_sadrzaj>
    <derivirana_varijabla naziv="DomainObject.Predmet.StrankaWithAdress_1">FINA RC OSIJEK L.JEGERA 3,31000 Osijek</derivirana_varijabla>
  </DomainObject.Predmet.StrankaWithAdress>
  <DomainObject.Predmet.StrankaWithAdressOIB>
    <izvorni_sadrzaj>FINA RC OSIJEK, OIB 85821130368, L.JEGERA 3,31000 Osijek</izvorni_sadrzaj>
    <derivirana_varijabla naziv="DomainObject.Predmet.StrankaWithAdressOIB_1">FINA RC OSIJEK, OIB 85821130368, L.JEGERA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L.JEGERA 3, 31000 Osijek</item>
    </izvorni_sadrzaj>
    <derivirana_varijabla naziv="DomainObject.Predmet.StrankaListFormatedWithAdress_1">
      <item>FINA RC OSIJEK, L.JEGERA 3, 31000 Osijek</item>
    </derivirana_varijabla>
  </DomainObject.Predmet.StrankaListFormatedWithAdress>
  <DomainObject.Predmet.StrankaListFormatedWithAdressOIB>
    <izvorni_sadrzaj>
      <item>FINA RC OSIJEK, OIB 85821130368, L.JEGERA 3, 31000 Osijek</item>
    </izvorni_sadrzaj>
    <derivirana_varijabla naziv="DomainObject.Predmet.StrankaListFormatedWithAdressOIB_1">
      <item>FINA RC OSIJEK, OIB 85821130368, L.JEGERA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ŽELJEZARIJA POLGAR j.d.o.o. za trgovinu i usluge</item>
    </izvorni_sadrzaj>
    <derivirana_varijabla naziv="DomainObject.Predmet.ProtuStrankaListFormated_1">
      <item>ŽELJEZARIJA POLGAR j.d.o.o. za trgovinu i usluge</item>
    </derivirana_varijabla>
  </DomainObject.Predmet.ProtuStrankaListFormated>
  <DomainObject.Predmet.ProtuStrankaListFormatedOIB>
    <izvorni_sadrzaj>
      <item>ŽELJEZARIJA POLGAR j.d.o.o. za trgovinu i usluge, OIB 02125250566</item>
    </izvorni_sadrzaj>
    <derivirana_varijabla naziv="DomainObject.Predmet.ProtuStrankaListFormatedOIB_1">
      <item>ŽELJEZARIJA POLGAR j.d.o.o. za trgovinu i usluge, OIB 02125250566</item>
    </derivirana_varijabla>
  </DomainObject.Predmet.ProtuStrankaListFormatedOIB>
  <DomainObject.Predmet.ProtuStrankaListFormatedWithAdress>
    <izvorni_sadrzaj>
      <item>ŽELJEZARIJA POLGAR j.d.o.o. za trgovinu i usluge, Frankopanska 46, 31400 Đakovo</item>
    </izvorni_sadrzaj>
    <derivirana_varijabla naziv="DomainObject.Predmet.ProtuStrankaListFormatedWithAdress_1">
      <item>ŽELJEZARIJA POLGAR j.d.o.o. za trgovinu i usluge, Frankopanska 46, 31400 Đakovo</item>
    </derivirana_varijabla>
  </DomainObject.Predmet.ProtuStrankaListFormatedWithAdress>
  <DomainObject.Predmet.ProtuStrankaListFormatedWithAdressOIB>
    <izvorni_sadrzaj>
      <item>ŽELJEZARIJA POLGAR j.d.o.o. za trgovinu i usluge, OIB 02125250566, Frankopanska 46, 31400 Đakovo</item>
    </izvorni_sadrzaj>
    <derivirana_varijabla naziv="DomainObject.Predmet.ProtuStrankaListFormatedWithAdressOIB_1">
      <item>ŽELJEZARIJA POLGAR j.d.o.o. za trgovinu i usluge, OIB 02125250566, Frankopanska 46, 31400 Đakovo</item>
    </derivirana_varijabla>
  </DomainObject.Predmet.ProtuStrankaListFormatedWithAdressOIB>
  <DomainObject.Predmet.ProtuStrankaListNazivFormated>
    <izvorni_sadrzaj>
      <item>ŽELJEZARIJA POLGAR j.d.o.o. za trgovinu i usluge</item>
    </izvorni_sadrzaj>
    <derivirana_varijabla naziv="DomainObject.Predmet.ProtuStrankaListNazivFormated_1">
      <item>ŽELJEZARIJA POLGAR j.d.o.o. za trgovinu i usluge</item>
    </derivirana_varijabla>
  </DomainObject.Predmet.ProtuStrankaListNazivFormated>
  <DomainObject.Predmet.ProtuStrankaListNazivFormatedOIB>
    <izvorni_sadrzaj>
      <item>ŽELJEZARIJA POLGAR j.d.o.o. za trgovinu i usluge, OIB 02125250566</item>
    </izvorni_sadrzaj>
    <derivirana_varijabla naziv="DomainObject.Predmet.ProtuStrankaListNazivFormatedOIB_1">
      <item>ŽELJEZARIJA POLGAR j.d.o.o. za trgovinu i usluge, OIB 02125250566</item>
    </derivirana_varijabla>
  </DomainObject.Predmet.ProtuStrankaListNazivFormatedOIB>
  <DomainObject.Predmet.OstaliListFormated>
    <izvorni_sadrzaj>
      <item>Snježana Sudarević</item>
      <item>ŽDO GUO OSIJEK</item>
      <item>Darko Polgar</item>
    </izvorni_sadrzaj>
    <derivirana_varijabla naziv="DomainObject.Predmet.OstaliListFormated_1">
      <item>Snježana Sudarević</item>
      <item>ŽDO GUO OSIJEK</item>
      <item>Darko Polgar</item>
    </derivirana_varijabla>
  </DomainObject.Predmet.OstaliListFormated>
  <DomainObject.Predmet.OstaliListFormatedOIB>
    <izvorni_sadrzaj>
      <item>Snježana Sudarević, OIB 83030278680</item>
      <item>ŽDO GUO OSIJEK</item>
      <item>Darko Polgar, OIB 42887200461</item>
    </izvorni_sadrzaj>
    <derivirana_varijabla naziv="DomainObject.Predmet.OstaliListFormatedOIB_1">
      <item>Snježana Sudarević, OIB 83030278680</item>
      <item>ŽDO GUO OSIJEK</item>
      <item>Darko Polgar, OIB 42887200461</item>
    </derivirana_varijabla>
  </DomainObject.Predmet.OstaliListFormatedOIB>
  <DomainObject.Predmet.OstaliListFormatedWithAdress>
    <izvorni_sadrzaj>
      <item>Snježana Sudarević, Trg Bana Josipa Jelačića 27, 31000 Osijek</item>
      <item>ŽDO GUO OSIJEK</item>
      <item>Darko Polgar, Franje Kosine 14, 31400 Đakovo</item>
    </izvorni_sadrzaj>
    <derivirana_varijabla naziv="DomainObject.Predmet.OstaliListFormatedWithAdress_1">
      <item>Snježana Sudarević, Trg Bana Josipa Jelačića 27, 31000 Osijek</item>
      <item>ŽDO GUO OSIJEK</item>
      <item>Darko Polgar, Franje Kosine 14, 31400 Đakovo</item>
    </derivirana_varijabla>
  </DomainObject.Predmet.OstaliListFormatedWithAdress>
  <DomainObject.Predmet.OstaliListFormatedWithAdressOIB>
    <izvorni_sadrzaj>
      <item>Snježana Sudarević, OIB 83030278680, Trg Bana Josipa Jelačića 27, 31000 Osijek</item>
      <item>ŽDO GUO OSIJEK</item>
      <item>Darko Polgar, OIB 42887200461, Franje Kosine 14, 31400 Đakovo</item>
    </izvorni_sadrzaj>
    <derivirana_varijabla naziv="DomainObject.Predmet.OstaliListFormatedWithAdressOIB_1">
      <item>Snježana Sudarević, OIB 83030278680, Trg Bana Josipa Jelačića 27, 31000 Osijek</item>
      <item>ŽDO GUO OSIJEK</item>
      <item>Darko Polgar, OIB 42887200461, Franje Kosine 14, 31400 Đakovo</item>
    </derivirana_varijabla>
  </DomainObject.Predmet.OstaliListFormatedWithAdressOIB>
  <DomainObject.Predmet.OstaliListNazivFormated>
    <izvorni_sadrzaj>
      <item>Snježana Sudarević</item>
      <item>ŽDO GUO OSIJEK</item>
      <item>Darko Polgar</item>
    </izvorni_sadrzaj>
    <derivirana_varijabla naziv="DomainObject.Predmet.OstaliListNazivFormated_1">
      <item>Snježana Sudarević</item>
      <item>ŽDO GUO OSIJEK</item>
      <item>Darko Polgar</item>
    </derivirana_varijabla>
  </DomainObject.Predmet.OstaliListNazivFormated>
  <DomainObject.Predmet.OstaliListNazivFormatedOIB>
    <izvorni_sadrzaj>
      <item>Snježana Sudarević, OIB 83030278680</item>
      <item>ŽDO GUO OSIJEK</item>
      <item>Darko Polgar, OIB 42887200461</item>
    </izvorni_sadrzaj>
    <derivirana_varijabla naziv="DomainObject.Predmet.OstaliListNazivFormatedOIB_1">
      <item>Snježana Sudarević, OIB 83030278680</item>
      <item>ŽDO GUO OSIJEK</item>
      <item>Darko Polgar, OIB 42887200461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ŽELJEZARIJA POLGAR j.d.o.o. za trgovinu i usluge</izvorni_sadrzaj>
    <derivirana_varijabla naziv="DomainObject.Predmet.ProtustrankaIDrugi_1">ŽELJEZARIJA POLGAR j.d.o.o. za trgovinu i usluge</derivirana_varijabla>
  </DomainObject.Predmet.ProtustrankaIDrugi>
  <DomainObject.Predmet.StrankaIDrugiAdressOIB>
    <izvorni_sadrzaj>FINA RC OSIJEK, OIB 85821130368, L.JEGERA 3, 31000 Osijek</izvorni_sadrzaj>
    <derivirana_varijabla naziv="DomainObject.Predmet.StrankaIDrugiAdressOIB_1">FINA RC OSIJEK, OIB 85821130368, L.JEGERA 3, 31000 Osijek</derivirana_varijabla>
  </DomainObject.Predmet.StrankaIDrugiAdressOIB>
  <DomainObject.Predmet.ProtustrankaIDrugiAdressOIB>
    <izvorni_sadrzaj>ŽELJEZARIJA POLGAR j.d.o.o. za trgovinu i usluge, OIB 02125250566, Frankopanska 46, 31400 Đakovo</izvorni_sadrzaj>
    <derivirana_varijabla naziv="DomainObject.Predmet.ProtustrankaIDrugiAdressOIB_1">ŽELJEZARIJA POLGAR j.d.o.o. za trgovinu i usluge, OIB 02125250566, Frankopanska 46,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studenog 2016.</izvorni_sadrzaj>
    <derivirana_varijabla naziv="DomainObject.Predmet.OdlukaRjesenje.DatumDonosenjaOdluke_1">17. studenog 2016.</derivirana_varijabla>
  </DomainObject.Predmet.OdlukaRjesenje.DatumDonosenjaOdluke>
  <DomainObject.Predmet.OdlukaRjesenje.DatumPravomocnosti>
    <izvorni_sadrzaj>6. prosinca 2016.</izvorni_sadrzaj>
    <derivirana_varijabla naziv="DomainObject.Predmet.OdlukaRjesenje.DatumPravomocnosti_1">6. prosinca 2016.</derivirana_varijabla>
  </DomainObject.Predmet.OdlukaRjesenje.DatumPravomocnosti>
  <DomainObject.Predmet.OdlukaRjesenje.Oznaka>
    <izvorni_sadrzaj>St-542/2016-9</izvorni_sadrzaj>
    <derivirana_varijabla naziv="DomainObject.Predmet.OdlukaRjesenje.Oznaka_1">St-542/2016-9</derivirana_varijabla>
  </DomainObject.Predmet.OdlukaRjesenje.Oznaka>
  <DomainObject.Predmet.SudioniciListNaziv>
    <izvorni_sadrzaj>
      <item>FINA RC OSIJEK</item>
      <item>ŽELJEZARIJA POLGAR j.d.o.o. za trgovinu i usluge</item>
      <item>Snježana Sudarević</item>
      <item>ŽDO GUO OSIJEK</item>
      <item>Darko Polgar</item>
    </izvorni_sadrzaj>
    <derivirana_varijabla naziv="DomainObject.Predmet.SudioniciListNaziv_1">
      <item>FINA RC OSIJEK</item>
      <item>ŽELJEZARIJA POLGAR j.d.o.o. za trgovinu i usluge</item>
      <item>Snježana Sudarević</item>
      <item>ŽDO GUO OSIJEK</item>
      <item>Darko Polgar</item>
    </derivirana_varijabla>
  </DomainObject.Predmet.SudioniciListNaziv>
  <DomainObject.Predmet.SudioniciListAdressOIB>
    <izvorni_sadrzaj>
      <item>FINA RC OSIJEK, OIB 85821130368, L.JEGERA 3,31000 Osijek</item>
      <item>ŽELJEZARIJA POLGAR j.d.o.o. za trgovinu i usluge, OIB 02125250566, Frankopanska 46,31400 Đakovo</item>
      <item>Snježana Sudarević, OIB 83030278680, Trg Bana Josipa Jelačića 27,31000 Osijek</item>
      <item>ŽDO GUO OSIJEK</item>
      <item>Darko Polgar, OIB 42887200461, Franje Kosine 14,31400 Đakovo</item>
    </izvorni_sadrzaj>
    <derivirana_varijabla naziv="DomainObject.Predmet.SudioniciListAdressOIB_1">
      <item>FINA RC OSIJEK, OIB 85821130368, L.JEGERA 3,31000 Osijek</item>
      <item>ŽELJEZARIJA POLGAR j.d.o.o. za trgovinu i usluge, OIB 02125250566, Frankopanska 46,31400 Đakovo</item>
      <item>Snježana Sudarević, OIB 83030278680, Trg Bana Josipa Jelačića 27,31000 Osijek</item>
      <item>ŽDO GUO OSIJEK</item>
      <item>Darko Polgar, OIB 42887200461, Franje Kosine 14,31400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02125250566</item>
      <item>, OIB 83030278680</item>
      <item>, OIB null</item>
      <item>, OIB 42887200461</item>
    </izvorni_sadrzaj>
    <derivirana_varijabla naziv="DomainObject.Predmet.SudioniciListNazivOIB_1">
      <item>, OIB 85821130368</item>
      <item>, OIB 02125250566</item>
      <item>, OIB 83030278680</item>
      <item>, OIB null</item>
      <item>, OIB 42887200461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E13824-877E-4A01-8905-EC138F5301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2452</properties:Characters>
  <properties:Lines>86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2016-12-20T07:57:00Z</dcterms:created>
  <dc:creator>hermanj</dc:creator>
  <cp:lastModifiedBy>Snježana Markotić Jurić</cp:lastModifiedBy>
  <cp:lastPrinted>2016-12-20T07:38:00Z</cp:lastPrinted>
  <dcterms:modified xmlns:xsi="http://www.w3.org/2001/XMLSchema-instance" xsi:type="dcterms:W3CDTF">2016-12-20T08:02:00Z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