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9da0" w14:paraId="a7b9da0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0B118B" w:rsidP="00533557" w:rsidR="00533557">
      <w:pPr>
        <w:jc w:val="right"/>
        <w:rPr>
          <w:lang w:val="pt-BR"/>
        </w:rPr>
      </w:pPr>
      <w:r w:rsidRPr="005F3621">
        <w:rPr>
          <w:b/>
        </w:rPr>
        <w:tab/>
      </w:r>
      <w:r w:rsidR="00701CC9" w:rsidRPr="008A2CA9">
        <w:t>40. St-</w:t>
      </w:r>
      <w:r w:rsidR="00701CC9">
        <w:t>1815/2016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 w:rsidRPr="005140BE">
      <w:pPr>
        <w:jc w:val="center"/>
        <w:rPr>
          <w:lang w:val="pt-BR"/>
        </w:rPr>
      </w:pPr>
      <w:r w:rsidRPr="005140BE">
        <w:rPr>
          <w:lang w:val="pt-BR"/>
        </w:rPr>
        <w:t>R J E Š E NJ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701CC9" w:rsidR="00701CC9" w:rsidRPr="009E218B">
      <w:pPr>
        <w:ind w:firstLine="680"/>
        <w:jc w:val="both"/>
      </w:pPr>
      <w:r>
        <w:rPr>
          <w:lang w:val="pt-BR"/>
        </w:rPr>
        <w:tab/>
      </w:r>
      <w:r w:rsidR="00701CC9" w:rsidRPr="00756DA8">
        <w:t xml:space="preserve">TRGOVAČKI SUD U ZAGREBU po sucu </w:t>
      </w:r>
      <w:r w:rsidR="00701CC9">
        <w:t xml:space="preserve">tog suda </w:t>
      </w:r>
      <w:r w:rsidR="00701CC9" w:rsidRPr="00756DA8">
        <w:t>Anti Galiću, kao s</w:t>
      </w:r>
      <w:r w:rsidR="00701CC9">
        <w:t>ucu pojedincu</w:t>
      </w:r>
      <w:r w:rsidR="00701CC9" w:rsidRPr="00756DA8">
        <w:t xml:space="preserve">, u stečajnom postupku nad </w:t>
      </w:r>
      <w:r w:rsidR="00701CC9" w:rsidRPr="009E218B">
        <w:t xml:space="preserve">dužnikom ISSA dizajn d.o.o. u stečaju, Zagreb, Republike Austrije 15 (OIB 07386067870), dana </w:t>
      </w:r>
      <w:r w:rsidR="00701CC9">
        <w:t>7.svibnja</w:t>
      </w:r>
      <w:r w:rsidR="00701CC9" w:rsidRPr="009E218B">
        <w:t xml:space="preserve"> 201</w:t>
      </w:r>
      <w:r w:rsidR="00701CC9">
        <w:t>8.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5C23D5" w:rsidR="000B118B">
      <w:pPr>
        <w:pStyle w:val="Odlomakpopisa"/>
        <w:ind w:firstLine="680" w:left="0"/>
        <w:jc w:val="both"/>
      </w:pPr>
      <w:r w:rsidRPr="005F3621">
        <w:t>I</w:t>
      </w:r>
      <w:r w:rsidR="000C64E0">
        <w:t>.</w:t>
      </w:r>
      <w:r w:rsidRPr="005F3621">
        <w:t xml:space="preserve">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6B1537">
        <w:t xml:space="preserve">BMT d.o.o., Zagreb, </w:t>
      </w:r>
      <w:r w:rsidR="00F83330">
        <w:t xml:space="preserve">Mirka </w:t>
      </w:r>
      <w:r w:rsidR="006B1537">
        <w:t>Viriusa 14., OIB 13935830818</w:t>
      </w:r>
      <w:r w:rsidR="005C23D5">
        <w:t xml:space="preserve">, </w:t>
      </w:r>
      <w:r w:rsidR="00A10CCA">
        <w:t>do</w:t>
      </w:r>
      <w:r w:rsidR="00124A94" w:rsidRPr="005F3621">
        <w:t>suđuje nekretnina</w:t>
      </w:r>
      <w:r w:rsidRPr="005F3621">
        <w:t xml:space="preserve"> stečajnog dužnika </w:t>
      </w:r>
      <w:r w:rsidR="006A636A" w:rsidRPr="009E218B">
        <w:t>ISSA dizajn d.o.o. u stečaju, Zagreb, Republike Austrije 15 (OIB 07386067870)</w:t>
      </w:r>
      <w:r w:rsidR="00A64A2A">
        <w:t xml:space="preserve"> </w:t>
      </w:r>
      <w:r w:rsidR="00D92622" w:rsidRPr="005F3621">
        <w:t xml:space="preserve">i to: </w:t>
      </w:r>
    </w:p>
    <w:p w:rsidRDefault="006A636A" w:rsidP="006A636A" w:rsidR="006A636A">
      <w:pPr>
        <w:ind w:firstLine="680"/>
        <w:jc w:val="both"/>
      </w:pPr>
      <w:r>
        <w:t xml:space="preserve">stembena zgrada u izgradnji i zemljište </w:t>
      </w:r>
    </w:p>
    <w:p w:rsidRDefault="006A636A" w:rsidP="006A636A" w:rsidR="006A636A">
      <w:pPr>
        <w:ind w:firstLine="680"/>
        <w:jc w:val="both"/>
      </w:pPr>
      <w:r>
        <w:t>-k.č.br.450/2, voćnjak Kustošijanska, u pov. 803 čm</w:t>
      </w:r>
    </w:p>
    <w:p w:rsidRDefault="006A636A" w:rsidP="006A636A" w:rsidR="006A636A">
      <w:pPr>
        <w:ind w:firstLine="680"/>
        <w:jc w:val="both"/>
      </w:pPr>
      <w:r>
        <w:t xml:space="preserve">-k.č.br.450/5, voćnjak, Kustošijanska u pov. 25 čm, </w:t>
      </w:r>
    </w:p>
    <w:p w:rsidRDefault="006A636A" w:rsidP="006A636A" w:rsidR="006A636A">
      <w:pPr>
        <w:ind w:firstLine="680"/>
        <w:jc w:val="both"/>
      </w:pPr>
      <w:r>
        <w:t>sve upisano u z.k.ul.br.101376, k.o. 999901, Vrapče novo, kod z.k.odjela Općinskog građanskog suda u Zagrebu</w:t>
      </w:r>
    </w:p>
    <w:p w:rsidRDefault="006A636A" w:rsidP="00E32F0D" w:rsidR="006A636A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266182" w:rsidR="00360C31">
      <w:pPr>
        <w:ind w:firstLine="680"/>
        <w:jc w:val="both"/>
      </w:pPr>
      <w:r w:rsidRPr="008E7B11">
        <w:t xml:space="preserve">II Kupac </w:t>
      </w:r>
      <w:r w:rsidR="00716272">
        <w:t xml:space="preserve">nekretnine </w:t>
      </w:r>
      <w:r w:rsidR="006A636A">
        <w:t xml:space="preserve">BMT d.o.o., Zagreb, </w:t>
      </w:r>
      <w:r w:rsidR="00F83330">
        <w:t xml:space="preserve">Mirka </w:t>
      </w:r>
      <w:r w:rsidR="006A636A">
        <w:t xml:space="preserve">Viriusa 14., OIB 13935830818, </w:t>
      </w:r>
      <w:r>
        <w:t xml:space="preserve">,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 xml:space="preserve">(upisati </w:t>
      </w:r>
      <w:r w:rsidR="001321F4">
        <w:t xml:space="preserve">podatke iz </w:t>
      </w:r>
      <w:r w:rsidR="00833CCA">
        <w:t>"</w:t>
      </w:r>
      <w:r w:rsidR="001321F4">
        <w:t>poziva na broj</w:t>
      </w:r>
      <w:r w:rsidR="00833CCA">
        <w:t>"</w:t>
      </w:r>
      <w:r w:rsidR="001321F4">
        <w:t xml:space="preserve"> Financijske</w:t>
      </w:r>
      <w:r w:rsidR="00833CCA">
        <w:t xml:space="preserve"> agencije), </w:t>
      </w:r>
      <w:r w:rsidR="008100F9">
        <w:t xml:space="preserve"> </w:t>
      </w:r>
      <w:r w:rsidR="00360C31">
        <w:t xml:space="preserve">uplatiti iznos od </w:t>
      </w:r>
      <w:r w:rsidR="00BF1791">
        <w:t>1.275.000</w:t>
      </w:r>
      <w:r w:rsidR="000F0F74">
        <w:t>,00</w:t>
      </w:r>
      <w:r w:rsidR="00360C31">
        <w:t xml:space="preserve"> kn, a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5A07DD" w:rsidP="00D63402" w:rsidR="005A07DD">
      <w:pPr>
        <w:ind w:firstLine="708"/>
        <w:jc w:val="both"/>
      </w:pPr>
    </w:p>
    <w:p w:rsidRDefault="00465D58" w:rsidP="00465D58" w:rsidR="004C49DC">
      <w:pPr>
        <w:ind w:firstLine="708"/>
        <w:jc w:val="both"/>
      </w:pPr>
      <w:r w:rsidRPr="00400B55">
        <w:t xml:space="preserve">III </w:t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>rješenjem prodaju oglasiti nevažećom</w:t>
      </w:r>
      <w:r w:rsidR="00B9125E">
        <w:t xml:space="preserve"> i odrediti novu prodaju, a iz položene jamčevine </w:t>
      </w:r>
      <w:r w:rsidR="00DD0CC3">
        <w:t>namiriti će se troškovi nove prodaje i razlika između kupovine postignute na prijašnjoj i novoj prodaji.</w:t>
      </w:r>
    </w:p>
    <w:p w:rsidRDefault="00465D58" w:rsidP="00D63402" w:rsidR="00465D58">
      <w:pPr>
        <w:ind w:firstLine="708"/>
        <w:jc w:val="both"/>
      </w:pPr>
    </w:p>
    <w:p w:rsidRDefault="00FA5ABB" w:rsidP="00FA5ABB" w:rsidR="00FA5ABB">
      <w:pPr>
        <w:ind w:firstLine="708"/>
        <w:jc w:val="both"/>
      </w:pPr>
      <w:r>
        <w:t xml:space="preserve">IV </w:t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FA5ABB">
      <w:pPr>
        <w:ind w:firstLine="708"/>
        <w:jc w:val="both"/>
      </w:pP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012B46" w:rsidP="00BC1D30" w:rsidR="00BC1D30">
      <w:pPr>
        <w:ind w:firstLine="680"/>
        <w:jc w:val="both"/>
      </w:pPr>
      <w:r>
        <w:t>-</w:t>
      </w:r>
      <w:r w:rsidR="00BC1D30">
        <w:t>VENETO BANKA d.d. Zagreb, Draškovićeva 58., OIB 81712716992</w:t>
      </w:r>
    </w:p>
    <w:p w:rsidRDefault="00012B46" w:rsidP="0089042E" w:rsidR="00012B46">
      <w:pPr>
        <w:ind w:firstLine="360"/>
        <w:jc w:val="both"/>
      </w:pPr>
      <w:r>
        <w:lastRenderedPageBreak/>
        <w:t>-</w:t>
      </w:r>
      <w:r w:rsidR="004845CC">
        <w:t xml:space="preserve">radi osiguranja novčane tražbine </w:t>
      </w:r>
      <w:r w:rsidR="00560FE4">
        <w:t xml:space="preserve">temeljem </w:t>
      </w:r>
      <w:r w:rsidR="0089042E">
        <w:t xml:space="preserve">sporazuma o zasnivanju založnog prava od 24.srpnja 2013., radi osiguranja novčane tražbine </w:t>
      </w:r>
      <w:r w:rsidR="004845CC">
        <w:t xml:space="preserve">u iznosu od </w:t>
      </w:r>
      <w:r w:rsidR="0089042E">
        <w:t xml:space="preserve">50.000,000 </w:t>
      </w:r>
      <w:r w:rsidR="004845CC">
        <w:t xml:space="preserve">eur </w:t>
      </w:r>
      <w:r>
        <w:t>(pod Z-37319/13 od 1.kolovoza 2013)</w:t>
      </w:r>
    </w:p>
    <w:p w:rsidRDefault="00012B46" w:rsidP="00012B46" w:rsidR="00012B46">
      <w:pPr>
        <w:ind w:firstLine="360"/>
        <w:jc w:val="both"/>
      </w:pPr>
      <w:r>
        <w:t>-VENETO BANKA d.d. Zagreb, Draškovićeva 58., OIB 81712716992</w:t>
      </w:r>
    </w:p>
    <w:p w:rsidRDefault="00012B46" w:rsidP="00012B46" w:rsidR="00012B46">
      <w:pPr>
        <w:ind w:firstLine="360"/>
        <w:jc w:val="both"/>
      </w:pPr>
      <w:r>
        <w:t xml:space="preserve">-radi osiguranja novčane tražbine temeljem sporazuma o zasnivanju založnog prava od 24.srpnja 2013., radi osiguranja novčane tražbine u iznosu od </w:t>
      </w:r>
      <w:r w:rsidR="00A11296">
        <w:t>215.</w:t>
      </w:r>
      <w:r>
        <w:t>000,000 eur (pod Z-</w:t>
      </w:r>
      <w:r w:rsidR="00A11296">
        <w:t>37321</w:t>
      </w:r>
      <w:r>
        <w:t>/13 od 1.kolovoza 2013)</w:t>
      </w:r>
    </w:p>
    <w:p w:rsidRDefault="00A11296" w:rsidP="00A11296" w:rsidR="00A11296">
      <w:pPr>
        <w:ind w:firstLine="360"/>
        <w:jc w:val="both"/>
      </w:pPr>
      <w:r>
        <w:t>-VENETO BANKA d.d. Zagreb, Draškovićeva 58., OIB 81712716992</w:t>
      </w:r>
    </w:p>
    <w:p w:rsidRDefault="00A11296" w:rsidP="00A11296" w:rsidR="00A11296">
      <w:pPr>
        <w:ind w:firstLine="360"/>
        <w:jc w:val="both"/>
      </w:pPr>
      <w:r>
        <w:t>-radi osiguranja novčane tražbine temeljem sporazuma o zasnivanju založnog prava od 2</w:t>
      </w:r>
      <w:r w:rsidR="00445A05">
        <w:t>1.ožujka</w:t>
      </w:r>
      <w:r>
        <w:t xml:space="preserve"> 201</w:t>
      </w:r>
      <w:r w:rsidR="00AF6B61">
        <w:t>4</w:t>
      </w:r>
      <w:r>
        <w:t xml:space="preserve">., radi osiguranja novčane tražbine u iznosu od </w:t>
      </w:r>
      <w:r w:rsidR="00AF6B61">
        <w:t>148.</w:t>
      </w:r>
      <w:r>
        <w:t>000,000 eur (pod Z-</w:t>
      </w:r>
      <w:r w:rsidR="00AF6B61">
        <w:t>14558</w:t>
      </w:r>
      <w:r>
        <w:t>/1</w:t>
      </w:r>
      <w:r w:rsidR="00AF6B61">
        <w:t>4</w:t>
      </w:r>
      <w:r>
        <w:t xml:space="preserve"> od 1.</w:t>
      </w:r>
      <w:r w:rsidR="00AF6B61">
        <w:t>travnja</w:t>
      </w:r>
      <w:r>
        <w:t xml:space="preserve"> 201</w:t>
      </w:r>
      <w:r w:rsidR="00AF6B61">
        <w:t>4</w:t>
      </w:r>
      <w:r>
        <w:t>)</w:t>
      </w:r>
    </w:p>
    <w:p w:rsidRDefault="00D63402" w:rsidP="00C5291E" w:rsidR="00D63402" w:rsidRPr="008E7B11">
      <w:pPr>
        <w:pStyle w:val="Odlomakpopisa"/>
        <w:ind w:left="360"/>
        <w:jc w:val="both"/>
      </w:pPr>
      <w:r w:rsidRPr="008E7B11">
        <w:t>-brisanje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>
        <w:t>,</w:t>
      </w:r>
    </w:p>
    <w:p w:rsidRDefault="00D63402" w:rsidP="00C5291E" w:rsidR="00D63402">
      <w:pPr>
        <w:ind w:firstLine="360"/>
        <w:jc w:val="both"/>
      </w:pPr>
      <w:r w:rsidRPr="008E7B11">
        <w:t>-brisanje zabilježbe upisanog rješenja o prodaji</w:t>
      </w:r>
      <w:r>
        <w:t>,</w:t>
      </w:r>
      <w:r w:rsidRPr="008E7B11">
        <w:t xml:space="preserve"> </w:t>
      </w:r>
    </w:p>
    <w:p w:rsidRDefault="00D63402" w:rsidP="00D63402" w:rsidR="00D63402">
      <w:pPr>
        <w:jc w:val="both"/>
      </w:pPr>
      <w:r w:rsidRPr="008E7B11">
        <w:t>sve nakon pravomoćnosti ovog rješenja</w:t>
      </w:r>
      <w:r w:rsidR="00A34FBE">
        <w:t xml:space="preserve"> i nakon što kupac položui kupovinu.</w:t>
      </w:r>
    </w:p>
    <w:p w:rsidRDefault="00E737C0" w:rsidP="00395FE9" w:rsidR="00E737C0">
      <w:pPr>
        <w:jc w:val="both"/>
      </w:pPr>
    </w:p>
    <w:p w:rsidRDefault="00D63402" w:rsidP="00C503F3" w:rsidR="00C9701A" w:rsidRPr="008E7B11">
      <w:pPr>
        <w:ind w:firstLine="680"/>
        <w:jc w:val="both"/>
      </w:pPr>
      <w:r w:rsidRPr="008E7B11">
        <w:tab/>
        <w:t>V</w:t>
      </w:r>
      <w:r>
        <w:t>I</w:t>
      </w:r>
      <w:r w:rsidR="00C9701A">
        <w:t>.</w:t>
      </w:r>
      <w:r w:rsidRPr="008E7B11">
        <w:t xml:space="preserve"> Nalaže se</w:t>
      </w:r>
      <w:r w:rsidR="00395FE9" w:rsidRPr="00395FE9">
        <w:t xml:space="preserve"> </w:t>
      </w:r>
      <w:r w:rsidR="00C503F3">
        <w:t>Općinskom građanskom suda u Zagrebu, zemljišnoknjižni odjel</w:t>
      </w:r>
      <w:r w:rsidR="00B702D1">
        <w:t xml:space="preserve">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F460A1" w:rsidP="00C9701A" w:rsidR="00F460A1">
      <w:pPr>
        <w:tabs>
          <w:tab w:pos="0" w:val="num"/>
        </w:tabs>
        <w:ind w:hanging="1080"/>
        <w:jc w:val="both"/>
      </w:pPr>
    </w:p>
    <w:p w:rsidRDefault="00D63402" w:rsidP="00C9701A" w:rsidR="00C9701A" w:rsidRPr="00A80BF5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</w:p>
    <w:p w:rsidRDefault="00C9701A" w:rsidP="00C9701A" w:rsidR="001C524E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>oglasnoj ploči Trgovačkog suda u Zagrebu,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</w:r>
    </w:p>
    <w:p w:rsidRDefault="00C9701A" w:rsidP="00C503F3" w:rsidR="00C9701A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Nalaže se </w:t>
      </w:r>
      <w:r w:rsidR="00C503F3">
        <w:t>Općinskom građanskom suda u Zagrebu, zemljišnoknjižni odjel</w:t>
      </w:r>
      <w:r>
        <w:t xml:space="preserve">, </w:t>
      </w:r>
      <w:r w:rsidRPr="008E7B11">
        <w:t>u zemljišnim knjigama zabilježiti dosudu nekretnina navedenih u točci I ovog rješenja.</w:t>
      </w:r>
    </w:p>
    <w:p w:rsidRDefault="00FE1098" w:rsidP="001A0199" w:rsidR="00FE1098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 xml:space="preserve">ravomoćnim rješenjem ovog suda od </w:t>
      </w:r>
      <w:r w:rsidR="00EC21A2">
        <w:t>28.lipnja</w:t>
      </w:r>
      <w:r>
        <w:t xml:space="preserve"> 201</w:t>
      </w:r>
      <w:r w:rsidR="00EC21A2">
        <w:t>7</w:t>
      </w:r>
      <w:r>
        <w:t xml:space="preserve">.,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</w:t>
      </w:r>
      <w:r w:rsidR="00FD248C">
        <w:t xml:space="preserve"> 247.stavak 1. </w:t>
      </w:r>
      <w:r w:rsidR="00700470">
        <w:t xml:space="preserve">Stečajnog zakona </w:t>
      </w:r>
      <w:r w:rsidR="00F460A1">
        <w:t>(</w:t>
      </w:r>
      <w:r w:rsidR="00700470">
        <w:t>NN 71/15</w:t>
      </w:r>
      <w:r w:rsidR="00FD248C">
        <w:t xml:space="preserve"> i 104/17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>dana 1</w:t>
      </w:r>
      <w:r w:rsidR="00F03480">
        <w:t xml:space="preserve">.rujna </w:t>
      </w:r>
      <w:r w:rsidR="00361842">
        <w:t>201</w:t>
      </w:r>
      <w:r w:rsidR="00F03480">
        <w:t>7.</w:t>
      </w:r>
      <w:r w:rsidR="005155A3">
        <w:t xml:space="preserve"> određeni su predmet prodaje te uvjeti i način prodaje (članak 95. OZ-a). </w:t>
      </w:r>
    </w:p>
    <w:p w:rsidRDefault="005155A3" w:rsidP="00936C8A" w:rsidR="00936C8A">
      <w:pPr>
        <w:jc w:val="both"/>
      </w:pPr>
      <w:r>
        <w:tab/>
        <w:t>Prema izv</w:t>
      </w:r>
      <w:r w:rsidR="00936C8A">
        <w:t xml:space="preserve">ješću Financijske agencije od </w:t>
      </w:r>
      <w:r w:rsidR="00F03480">
        <w:t xml:space="preserve"> 9.travnja</w:t>
      </w:r>
      <w:r w:rsidR="00936C8A">
        <w:t>201</w:t>
      </w:r>
      <w:r w:rsidR="00F03480">
        <w:t>8</w:t>
      </w:r>
      <w:r w:rsidR="00936C8A">
        <w:t xml:space="preserve">. na </w:t>
      </w:r>
      <w:r w:rsidR="002871B5">
        <w:t>drugoj</w:t>
      </w:r>
      <w:r w:rsidR="006C2958">
        <w:t xml:space="preserve"> </w:t>
      </w:r>
      <w:r w:rsidR="00936C8A">
        <w:t xml:space="preserve"> elektroničkoj javnoj dražbi najvišu ponudu u iznosu od </w:t>
      </w:r>
      <w:r w:rsidR="00F83330">
        <w:t>1.593.750</w:t>
      </w:r>
      <w:r w:rsidR="00CE4AF1">
        <w:t>,00</w:t>
      </w:r>
      <w:r w:rsidR="006C2958">
        <w:t xml:space="preserve"> kn </w:t>
      </w:r>
      <w:r w:rsidR="00936C8A">
        <w:t xml:space="preserve">ponudio je </w:t>
      </w:r>
      <w:r w:rsidR="00F83330">
        <w:t>BMT d.o.o., Zagreb, Mirka Viriusa 14., OIB 13935830818</w:t>
      </w:r>
    </w:p>
    <w:p w:rsidRDefault="00D950C1" w:rsidP="00D950C1" w:rsid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950C1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950C1">
        <w:rPr>
          <w:rFonts w:cs="Times New Roman" w:hAnsi="Times New Roman" w:ascii="Times New Roman"/>
          <w:sz w:val="24"/>
        </w:rPr>
        <w:t xml:space="preserve">Donošenje ovog rješenje o dosudu propisano je odredbom članka </w:t>
      </w:r>
      <w:r w:rsidR="003C0536">
        <w:rPr>
          <w:rFonts w:cs="Times New Roman" w:hAnsi="Times New Roman" w:ascii="Times New Roman"/>
          <w:sz w:val="24"/>
        </w:rPr>
        <w:t>103. stavak 3. i 4. Ovršnog zakona (članak 112/12 do 73/17, dalje: OZ)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3C25F9" w:rsidP="00342745" w:rsidR="003C25F9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III rješenja utemeljena je na odredbi članka 106. stavak 2. i 3. OZ-a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342745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962251" w:rsidR="0033778C">
      <w:pPr>
        <w:pStyle w:val="Tijeloteksta2"/>
        <w:jc w:val="center"/>
      </w:pPr>
      <w:r w:rsidRPr="005F3621">
        <w:t>Zagreb</w:t>
      </w:r>
      <w:r w:rsidR="00342745" w:rsidRPr="005F3621">
        <w:t>,</w:t>
      </w:r>
      <w:r w:rsidR="00011B9A">
        <w:t xml:space="preserve"> 7.svibnja</w:t>
      </w:r>
      <w:r w:rsidR="0060445D">
        <w:t xml:space="preserve"> 201</w:t>
      </w:r>
      <w:r w:rsidR="00011B9A">
        <w:t>8</w:t>
      </w:r>
      <w:r w:rsidR="0060445D">
        <w:t>.</w:t>
      </w:r>
    </w:p>
    <w:p w:rsidRDefault="00563B94" w:rsidP="0033778C" w:rsidR="0007340C" w:rsidRPr="005F3621">
      <w:pPr>
        <w:pStyle w:val="Tijeloteksta2"/>
        <w:spacing w:lineRule="auto" w:line="240"/>
        <w:jc w:val="right"/>
      </w:pPr>
      <w:r w:rsidRPr="005F3621">
        <w:tab/>
      </w:r>
      <w:r w:rsidR="0007340C" w:rsidRPr="005F3621">
        <w:t>SUDAC:</w:t>
      </w:r>
    </w:p>
    <w:p w:rsidRDefault="00563B94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BA79A7">
        <w:rPr>
          <w:rFonts w:cs="Times New Roman" w:hAnsi="Times New Roman" w:ascii="Times New Roman"/>
          <w:sz w:val="24"/>
        </w:rPr>
        <w:tab/>
      </w:r>
      <w:r w:rsidR="00124A94" w:rsidRPr="005F3621">
        <w:rPr>
          <w:rFonts w:cs="Times New Roman" w:hAnsi="Times New Roman" w:ascii="Times New Roman"/>
          <w:sz w:val="24"/>
        </w:rPr>
        <w:t>Ante Galić</w:t>
      </w:r>
      <w:r w:rsidR="00CD3F74">
        <w:rPr>
          <w:rFonts w:cs="Times New Roman" w:hAnsi="Times New Roman" w:ascii="Times New Roman"/>
          <w:sz w:val="24"/>
        </w:rPr>
        <w:t xml:space="preserve"> v.r.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p w:rsidRDefault="00CD3F74" w:rsidP="00CD3F74" w:rsidR="00CD3F74">
      <w:pPr>
        <w:ind w:firstLine="708" w:left="2832"/>
        <w:jc w:val="both"/>
      </w:pPr>
      <w:r>
        <w:t>Za točnost otpravka, ovlašteni službenik:</w:t>
      </w:r>
    </w:p>
    <w:p w:rsidRDefault="00CD3F74" w:rsidP="00422EE0" w:rsidR="00CD3F74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236B50" w:rsidP="00CD3F74" w:rsidR="00236B50">
      <w:pPr>
        <w:pStyle w:val="Odlomakpopisa"/>
        <w:jc w:val="both"/>
      </w:pPr>
    </w:p>
    <w:p w:rsidRDefault="0060445D" w:rsidP="0007340C" w:rsidR="0060445D">
      <w:pPr>
        <w:jc w:val="both"/>
      </w:pPr>
    </w:p>
    <w:sectPr w:rsidSect="00167C21" w:rsidR="0060445D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3F7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1C1B6B" w:rsidR="002365A5" w:rsidRPr="005F3621">
    <w:pPr>
      <w:ind w:firstLine="708" w:left="3540"/>
      <w:jc w:val="right"/>
      <w:rPr>
        <w:b/>
      </w:rPr>
    </w:pPr>
    <w:r w:rsidRPr="005F3621">
      <w:t>40-St-</w:t>
    </w:r>
    <w:r w:rsidR="001C1B6B">
      <w:t>1815</w:t>
    </w:r>
    <w:r w:rsidR="00C14EA4">
      <w:t>/</w:t>
    </w:r>
    <w:r w:rsidR="001C1B6B">
      <w:t>2016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7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0"/>
  </w:num>
  <w:num w:numId="5">
    <w:abstractNumId w:val="10"/>
  </w:num>
  <w:num w:numId="6">
    <w:abstractNumId w:val="7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6"/>
  </w:num>
  <w:num w:numId="13">
    <w:abstractNumId w:val="2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11B9A"/>
    <w:rsid w:val="00012B46"/>
    <w:rsid w:val="000230C2"/>
    <w:rsid w:val="000267C6"/>
    <w:rsid w:val="00072DE4"/>
    <w:rsid w:val="00072EAF"/>
    <w:rsid w:val="0007340C"/>
    <w:rsid w:val="00075675"/>
    <w:rsid w:val="0008428F"/>
    <w:rsid w:val="00096615"/>
    <w:rsid w:val="000B118B"/>
    <w:rsid w:val="000C44C8"/>
    <w:rsid w:val="000C64E0"/>
    <w:rsid w:val="000D433A"/>
    <w:rsid w:val="000E5CF0"/>
    <w:rsid w:val="000F00A7"/>
    <w:rsid w:val="000F0F74"/>
    <w:rsid w:val="000F2AA5"/>
    <w:rsid w:val="00105DED"/>
    <w:rsid w:val="00124A94"/>
    <w:rsid w:val="001321F4"/>
    <w:rsid w:val="00167C21"/>
    <w:rsid w:val="00173107"/>
    <w:rsid w:val="00185CCC"/>
    <w:rsid w:val="00194AE3"/>
    <w:rsid w:val="001A0199"/>
    <w:rsid w:val="001A6B7B"/>
    <w:rsid w:val="001C1B6B"/>
    <w:rsid w:val="001C524E"/>
    <w:rsid w:val="00204523"/>
    <w:rsid w:val="002048C5"/>
    <w:rsid w:val="00232160"/>
    <w:rsid w:val="002365A5"/>
    <w:rsid w:val="00236B50"/>
    <w:rsid w:val="00253F68"/>
    <w:rsid w:val="00260BB0"/>
    <w:rsid w:val="00266182"/>
    <w:rsid w:val="00273A72"/>
    <w:rsid w:val="00276816"/>
    <w:rsid w:val="002809DD"/>
    <w:rsid w:val="002871B5"/>
    <w:rsid w:val="002945CB"/>
    <w:rsid w:val="002B215D"/>
    <w:rsid w:val="002B30D4"/>
    <w:rsid w:val="002B3714"/>
    <w:rsid w:val="002B7936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50E42"/>
    <w:rsid w:val="00360C31"/>
    <w:rsid w:val="00361842"/>
    <w:rsid w:val="00361DF8"/>
    <w:rsid w:val="00374D53"/>
    <w:rsid w:val="003836AE"/>
    <w:rsid w:val="00392362"/>
    <w:rsid w:val="00395FE9"/>
    <w:rsid w:val="003C0536"/>
    <w:rsid w:val="003C25F9"/>
    <w:rsid w:val="00400B55"/>
    <w:rsid w:val="00412E3F"/>
    <w:rsid w:val="004148B7"/>
    <w:rsid w:val="004153F5"/>
    <w:rsid w:val="004270F7"/>
    <w:rsid w:val="00431159"/>
    <w:rsid w:val="00444A46"/>
    <w:rsid w:val="004451EF"/>
    <w:rsid w:val="00445A05"/>
    <w:rsid w:val="0045250C"/>
    <w:rsid w:val="00465D58"/>
    <w:rsid w:val="00466525"/>
    <w:rsid w:val="0047358A"/>
    <w:rsid w:val="004845CC"/>
    <w:rsid w:val="00486DDE"/>
    <w:rsid w:val="004959CC"/>
    <w:rsid w:val="004A08FA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5376"/>
    <w:rsid w:val="00503BE3"/>
    <w:rsid w:val="00506B19"/>
    <w:rsid w:val="00512693"/>
    <w:rsid w:val="005155A3"/>
    <w:rsid w:val="00520AF8"/>
    <w:rsid w:val="00533557"/>
    <w:rsid w:val="005420C8"/>
    <w:rsid w:val="00554211"/>
    <w:rsid w:val="00560FE4"/>
    <w:rsid w:val="00563B94"/>
    <w:rsid w:val="0058023A"/>
    <w:rsid w:val="00592CB5"/>
    <w:rsid w:val="005A07DD"/>
    <w:rsid w:val="005C23D5"/>
    <w:rsid w:val="005D2D95"/>
    <w:rsid w:val="005F3621"/>
    <w:rsid w:val="0060342A"/>
    <w:rsid w:val="0060445D"/>
    <w:rsid w:val="0061218A"/>
    <w:rsid w:val="00622282"/>
    <w:rsid w:val="0062750B"/>
    <w:rsid w:val="00633709"/>
    <w:rsid w:val="006546B8"/>
    <w:rsid w:val="00656144"/>
    <w:rsid w:val="00685199"/>
    <w:rsid w:val="00691E8E"/>
    <w:rsid w:val="00693F42"/>
    <w:rsid w:val="006A48C8"/>
    <w:rsid w:val="006A636A"/>
    <w:rsid w:val="006B0885"/>
    <w:rsid w:val="006B1537"/>
    <w:rsid w:val="006B1643"/>
    <w:rsid w:val="006C2827"/>
    <w:rsid w:val="006C2958"/>
    <w:rsid w:val="006C75CA"/>
    <w:rsid w:val="006D4DB7"/>
    <w:rsid w:val="006E4794"/>
    <w:rsid w:val="006E6D77"/>
    <w:rsid w:val="006F244B"/>
    <w:rsid w:val="006F38F5"/>
    <w:rsid w:val="006F77C4"/>
    <w:rsid w:val="00700470"/>
    <w:rsid w:val="00701CC9"/>
    <w:rsid w:val="007025E0"/>
    <w:rsid w:val="00716272"/>
    <w:rsid w:val="00727296"/>
    <w:rsid w:val="007644BA"/>
    <w:rsid w:val="00767103"/>
    <w:rsid w:val="007678A2"/>
    <w:rsid w:val="00776B88"/>
    <w:rsid w:val="007837E3"/>
    <w:rsid w:val="007900CD"/>
    <w:rsid w:val="007928E1"/>
    <w:rsid w:val="00794366"/>
    <w:rsid w:val="007A0250"/>
    <w:rsid w:val="007A0ABD"/>
    <w:rsid w:val="007B3461"/>
    <w:rsid w:val="007D25D9"/>
    <w:rsid w:val="00806656"/>
    <w:rsid w:val="008100F9"/>
    <w:rsid w:val="00812721"/>
    <w:rsid w:val="008230E3"/>
    <w:rsid w:val="00830E98"/>
    <w:rsid w:val="00833CCA"/>
    <w:rsid w:val="00842B8E"/>
    <w:rsid w:val="0087771C"/>
    <w:rsid w:val="0088540A"/>
    <w:rsid w:val="00887430"/>
    <w:rsid w:val="0089042E"/>
    <w:rsid w:val="0089370E"/>
    <w:rsid w:val="008A01F9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6C8A"/>
    <w:rsid w:val="00941292"/>
    <w:rsid w:val="00945ED4"/>
    <w:rsid w:val="009515ED"/>
    <w:rsid w:val="00962251"/>
    <w:rsid w:val="0098340F"/>
    <w:rsid w:val="00986363"/>
    <w:rsid w:val="00992A1E"/>
    <w:rsid w:val="0099546C"/>
    <w:rsid w:val="009C3B39"/>
    <w:rsid w:val="009C3D69"/>
    <w:rsid w:val="009D5BFD"/>
    <w:rsid w:val="009E5511"/>
    <w:rsid w:val="00A10CCA"/>
    <w:rsid w:val="00A11296"/>
    <w:rsid w:val="00A12C3D"/>
    <w:rsid w:val="00A160CD"/>
    <w:rsid w:val="00A17196"/>
    <w:rsid w:val="00A31CB4"/>
    <w:rsid w:val="00A34FBE"/>
    <w:rsid w:val="00A44857"/>
    <w:rsid w:val="00A53CB8"/>
    <w:rsid w:val="00A64A2A"/>
    <w:rsid w:val="00A73D4C"/>
    <w:rsid w:val="00A7414A"/>
    <w:rsid w:val="00A806E8"/>
    <w:rsid w:val="00A80BF5"/>
    <w:rsid w:val="00A85ECB"/>
    <w:rsid w:val="00A86951"/>
    <w:rsid w:val="00AA6421"/>
    <w:rsid w:val="00AB0657"/>
    <w:rsid w:val="00AC4157"/>
    <w:rsid w:val="00AE28C7"/>
    <w:rsid w:val="00AF4F34"/>
    <w:rsid w:val="00AF6B61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6820"/>
    <w:rsid w:val="00B9125E"/>
    <w:rsid w:val="00B91D8C"/>
    <w:rsid w:val="00B929EE"/>
    <w:rsid w:val="00B9410A"/>
    <w:rsid w:val="00B9643F"/>
    <w:rsid w:val="00BA159B"/>
    <w:rsid w:val="00BA198C"/>
    <w:rsid w:val="00BA698F"/>
    <w:rsid w:val="00BA79A7"/>
    <w:rsid w:val="00BA7AFE"/>
    <w:rsid w:val="00BC1D30"/>
    <w:rsid w:val="00BC2753"/>
    <w:rsid w:val="00BC2C91"/>
    <w:rsid w:val="00BC2D70"/>
    <w:rsid w:val="00BE3191"/>
    <w:rsid w:val="00BE31E2"/>
    <w:rsid w:val="00BF1791"/>
    <w:rsid w:val="00BF42EC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6A70"/>
    <w:rsid w:val="00C503F3"/>
    <w:rsid w:val="00C5291E"/>
    <w:rsid w:val="00C74856"/>
    <w:rsid w:val="00C7731C"/>
    <w:rsid w:val="00C81737"/>
    <w:rsid w:val="00C841C3"/>
    <w:rsid w:val="00C918BB"/>
    <w:rsid w:val="00C955C4"/>
    <w:rsid w:val="00C96C90"/>
    <w:rsid w:val="00C9701A"/>
    <w:rsid w:val="00C97264"/>
    <w:rsid w:val="00CA0CA4"/>
    <w:rsid w:val="00CB1E77"/>
    <w:rsid w:val="00CB42ED"/>
    <w:rsid w:val="00CB452B"/>
    <w:rsid w:val="00CB6AEF"/>
    <w:rsid w:val="00CD3F74"/>
    <w:rsid w:val="00CE350D"/>
    <w:rsid w:val="00CE4AD0"/>
    <w:rsid w:val="00CE4AF1"/>
    <w:rsid w:val="00CF7962"/>
    <w:rsid w:val="00D013AD"/>
    <w:rsid w:val="00D026BB"/>
    <w:rsid w:val="00D0609D"/>
    <w:rsid w:val="00D11115"/>
    <w:rsid w:val="00D14589"/>
    <w:rsid w:val="00D2100F"/>
    <w:rsid w:val="00D26446"/>
    <w:rsid w:val="00D27E4F"/>
    <w:rsid w:val="00D45B56"/>
    <w:rsid w:val="00D45FC2"/>
    <w:rsid w:val="00D5779B"/>
    <w:rsid w:val="00D63402"/>
    <w:rsid w:val="00D8523B"/>
    <w:rsid w:val="00D92622"/>
    <w:rsid w:val="00D950C1"/>
    <w:rsid w:val="00DA488D"/>
    <w:rsid w:val="00DB57AB"/>
    <w:rsid w:val="00DB5C6B"/>
    <w:rsid w:val="00DB6978"/>
    <w:rsid w:val="00DC0B5A"/>
    <w:rsid w:val="00DC5CAD"/>
    <w:rsid w:val="00DD0CC3"/>
    <w:rsid w:val="00DD1ABE"/>
    <w:rsid w:val="00DE2969"/>
    <w:rsid w:val="00DF167C"/>
    <w:rsid w:val="00DF4DE0"/>
    <w:rsid w:val="00DF5EDA"/>
    <w:rsid w:val="00E17ED1"/>
    <w:rsid w:val="00E31E77"/>
    <w:rsid w:val="00E32F0D"/>
    <w:rsid w:val="00E403AC"/>
    <w:rsid w:val="00E54BAE"/>
    <w:rsid w:val="00E66974"/>
    <w:rsid w:val="00E737C0"/>
    <w:rsid w:val="00E9342C"/>
    <w:rsid w:val="00EA3DBD"/>
    <w:rsid w:val="00EB0A1E"/>
    <w:rsid w:val="00EB0E50"/>
    <w:rsid w:val="00EC0FC1"/>
    <w:rsid w:val="00EC21A2"/>
    <w:rsid w:val="00EC396C"/>
    <w:rsid w:val="00EE1C6F"/>
    <w:rsid w:val="00F03480"/>
    <w:rsid w:val="00F17AAA"/>
    <w:rsid w:val="00F22F04"/>
    <w:rsid w:val="00F3024F"/>
    <w:rsid w:val="00F452FA"/>
    <w:rsid w:val="00F460A1"/>
    <w:rsid w:val="00F464A3"/>
    <w:rsid w:val="00F5449A"/>
    <w:rsid w:val="00F82CEF"/>
    <w:rsid w:val="00F83330"/>
    <w:rsid w:val="00F86E5D"/>
    <w:rsid w:val="00F8772A"/>
    <w:rsid w:val="00F92F05"/>
    <w:rsid w:val="00FA5ABB"/>
    <w:rsid w:val="00FA7913"/>
    <w:rsid w:val="00FA7D65"/>
    <w:rsid w:val="00FB7777"/>
    <w:rsid w:val="00FC10F8"/>
    <w:rsid w:val="00FD248C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F7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F74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F7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F7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F7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F74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F7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F7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1815</izvorni_sadrzaj>
    <derivirana_varijabla naziv="DomainObject.Predmet.Broj_1">1815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St-1815/2016</izvorni_sadrzaj>
    <derivirana_varijabla naziv="DomainObject.Predmet.OznakaBroj_1">St-1815/2016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ISSA dizajn d.o.o.</izvorni_sadrzaj>
    <derivirana_varijabla naziv="DomainObject.Predmet.ProtustrankaFormated_1">  ISSA dizajn d.o.o.</derivirana_varijabla>
  </DomainObject.Predmet.ProtustrankaFormated>
  <DomainObject.Predmet.ProtustrankaFormatedOIB>
    <izvorni_sadrzaj>  ISSA dizajn d.o.o., OIB 07386067870</izvorni_sadrzaj>
    <derivirana_varijabla naziv="DomainObject.Predmet.ProtustrankaFormatedOIB_1">  ISSA dizajn d.o.o., OIB 07386067870</derivirana_varijabla>
  </DomainObject.Predmet.ProtustrankaFormatedOIB>
  <DomainObject.Predmet.ProtustrankaFormatedWithAdress>
    <izvorni_sadrzaj> ISSA dizajn d.o.o., Republike Austrije 15, 10000 Zagreb</izvorni_sadrzaj>
    <derivirana_varijabla naziv="DomainObject.Predmet.ProtustrankaFormatedWithAdress_1"> ISSA dizajn d.o.o., Republike Austrije 15, 10000 Zagreb</derivirana_varijabla>
  </DomainObject.Predmet.ProtustrankaFormatedWithAdress>
  <DomainObject.Predmet.ProtustrankaFormatedWithAdressOIB>
    <izvorni_sadrzaj> ISSA dizajn d.o.o., OIB 07386067870, Republike Austrije 15, 10000 Zagreb</izvorni_sadrzaj>
    <derivirana_varijabla naziv="DomainObject.Predmet.ProtustrankaFormatedWithAdressOIB_1"> ISSA dizajn d.o.o., OIB 07386067870, Republike Austrije 15, 10000 Zagreb</derivirana_varijabla>
  </DomainObject.Predmet.ProtustrankaFormatedWithAdressOIB>
  <DomainObject.Predmet.ProtustrankaWithAdress>
    <izvorni_sadrzaj>ISSA dizajn d.o.o. Republike Austrije 15, 10000 Zagreb</izvorni_sadrzaj>
    <derivirana_varijabla naziv="DomainObject.Predmet.ProtustrankaWithAdress_1">ISSA dizajn d.o.o. Republike Austrije 15, 10000 Zagreb</derivirana_varijabla>
  </DomainObject.Predmet.ProtustrankaWithAdress>
  <DomainObject.Predmet.ProtustrankaWithAdressOIB>
    <izvorni_sadrzaj>ISSA dizajn d.o.o., OIB 07386067870, Republike Austrije 15, 10000 Zagreb</izvorni_sadrzaj>
    <derivirana_varijabla naziv="DomainObject.Predmet.ProtustrankaWithAdressOIB_1">ISSA dizajn d.o.o., OIB 07386067870, Republike Austrije 15, 10000 Zagreb</derivirana_varijabla>
  </DomainObject.Predmet.ProtustrankaWithAdressOIB>
  <DomainObject.Predmet.ProtustrankaNazivFormated>
    <izvorni_sadrzaj>ISSA dizajn d.o.o.</izvorni_sadrzaj>
    <derivirana_varijabla naziv="DomainObject.Predmet.ProtustrankaNazivFormated_1">ISSA dizajn d.o.o.</derivirana_varijabla>
  </DomainObject.Predmet.ProtustrankaNazivFormated>
  <DomainObject.Predmet.ProtustrankaNazivFormatedOIB>
    <izvorni_sadrzaj>ISSA dizajn d.o.o., OIB 07386067870</izvorni_sadrzaj>
    <derivirana_varijabla naziv="DomainObject.Predmet.ProtustrankaNazivFormatedOIB_1">ISSA dizajn d.o.o., OIB 07386067870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ISSA dizajn d.o.o.</item>
    </izvorni_sadrzaj>
    <derivirana_varijabla naziv="DomainObject.Predmet.ProtuStrankaListFormated_1">
      <item>ISSA dizajn d.o.o.</item>
    </derivirana_varijabla>
  </DomainObject.Predmet.ProtuStrankaListFormated>
  <DomainObject.Predmet.ProtuStrankaListFormatedOIB>
    <izvorni_sadrzaj>
      <item>ISSA dizajn d.o.o., OIB 07386067870</item>
    </izvorni_sadrzaj>
    <derivirana_varijabla naziv="DomainObject.Predmet.ProtuStrankaListFormatedOIB_1">
      <item>ISSA dizajn d.o.o., OIB 07386067870</item>
    </derivirana_varijabla>
  </DomainObject.Predmet.ProtuStrankaListFormatedOIB>
  <DomainObject.Predmet.ProtuStrankaListFormatedWithAdress>
    <izvorni_sadrzaj>
      <item>ISSA dizajn d.o.o., Republike Austrije 15, 10000 Zagreb</item>
    </izvorni_sadrzaj>
    <derivirana_varijabla naziv="DomainObject.Predmet.ProtuStrankaListFormatedWithAdress_1">
      <item>ISSA dizajn d.o.o., Republike Austrije 15, 10000 Zagreb</item>
    </derivirana_varijabla>
  </DomainObject.Predmet.ProtuStrankaListFormatedWithAdress>
  <DomainObject.Predmet.ProtuStrankaListFormatedWithAdressOIB>
    <izvorni_sadrzaj>
      <item>ISSA dizajn d.o.o., OIB 07386067870, Republike Austrije 15, 10000 Zagreb</item>
    </izvorni_sadrzaj>
    <derivirana_varijabla naziv="DomainObject.Predmet.ProtuStrankaListFormatedWithAdressOIB_1">
      <item>ISSA dizajn d.o.o., OIB 07386067870, Republike Austrije 15, 10000 Zagreb</item>
    </derivirana_varijabla>
  </DomainObject.Predmet.ProtuStrankaListFormatedWithAdressOIB>
  <DomainObject.Predmet.ProtuStrankaListNazivFormated>
    <izvorni_sadrzaj>
      <item>ISSA dizajn d.o.o.</item>
    </izvorni_sadrzaj>
    <derivirana_varijabla naziv="DomainObject.Predmet.ProtuStrankaListNazivFormated_1">
      <item>ISSA dizajn d.o.o.</item>
    </derivirana_varijabla>
  </DomainObject.Predmet.ProtuStrankaListNazivFormated>
  <DomainObject.Predmet.ProtuStrankaListNazivFormatedOIB>
    <izvorni_sadrzaj>
      <item>ISSA dizajn d.o.o., OIB 07386067870</item>
    </izvorni_sadrzaj>
    <derivirana_varijabla naziv="DomainObject.Predmet.ProtuStrankaListNazivFormatedOIB_1">
      <item>ISSA dizajn d.o.o., OIB 07386067870</item>
    </derivirana_varijabla>
  </DomainObject.Predmet.ProtuStrankaListNazivFormatedOIB>
  <DomainObject.Predmet.OstaliListFormated>
    <izvorni_sadrzaj>
      <item>Darko-Lucio Brčić</item>
      <item>Amira Radevenjić</item>
    </izvorni_sadrzaj>
    <derivirana_varijabla naziv="DomainObject.Predmet.OstaliListFormated_1">
      <item>Darko-Lucio Brčić</item>
      <item>Amira Radevenjić</item>
    </derivirana_varijabla>
  </DomainObject.Predmet.OstaliListFormated>
  <DomainObject.Predmet.OstaliListFormatedOIB>
    <izvorni_sadrzaj>
      <item>Darko-Lucio Brčić, OIB 41167601292</item>
      <item>Amira Radevenjić</item>
    </izvorni_sadrzaj>
    <derivirana_varijabla naziv="DomainObject.Predmet.OstaliListFormatedOIB_1">
      <item>Darko-Lucio Brčić, OIB 41167601292</item>
      <item>Amira Radevenjić</item>
    </derivirana_varijabla>
  </DomainObject.Predmet.OstaliListFormatedOIB>
  <DomainObject.Predmet.OstaliListFormatedWithAdress>
    <izvorni_sadrzaj>
      <item>Darko-Lucio Brčić, Republike Austrije 15, 10000 Zagreb</item>
      <item>Amira Radevenjić, Ilica 134, 10000 Zagreb</item>
    </izvorni_sadrzaj>
    <derivirana_varijabla naziv="DomainObject.Predmet.OstaliListFormatedWithAdress_1">
      <item>Darko-Lucio Brčić, Republike Austrije 15, 10000 Zagreb</item>
      <item>Amira Radevenjić, Ilica 134, 10000 Zagreb</item>
    </derivirana_varijabla>
  </DomainObject.Predmet.OstaliListFormatedWithAdress>
  <DomainObject.Predmet.OstaliListFormatedWithAdressOIB>
    <izvorni_sadrzaj>
      <item>Darko-Lucio Brčić, OIB 41167601292, Republike Austrije 15, 10000 Zagreb</item>
      <item>Amira Radevenjić, Ilica 134, 10000 Zagreb</item>
    </izvorni_sadrzaj>
    <derivirana_varijabla naziv="DomainObject.Predmet.OstaliListFormatedWithAdressOIB_1">
      <item>Darko-Lucio Brčić, OIB 41167601292, Republike Austrije 15, 10000 Zagreb</item>
      <item>Amira Radevenjić, Ilica 134, 10000 Zagreb</item>
    </derivirana_varijabla>
  </DomainObject.Predmet.OstaliListFormatedWithAdressOIB>
  <DomainObject.Predmet.OstaliListNazivFormated>
    <izvorni_sadrzaj>
      <item>Darko-Lucio Brčić</item>
      <item>Amira Radevenjić</item>
    </izvorni_sadrzaj>
    <derivirana_varijabla naziv="DomainObject.Predmet.OstaliListNazivFormated_1">
      <item>Darko-Lucio Brčić</item>
      <item>Amira Radevenjić</item>
    </derivirana_varijabla>
  </DomainObject.Predmet.OstaliListNazivFormated>
  <DomainObject.Predmet.OstaliListNazivFormatedOIB>
    <izvorni_sadrzaj>
      <item>Darko-Lucio Brčić, OIB 41167601292</item>
      <item>Amira Radevenjić</item>
    </izvorni_sadrzaj>
    <derivirana_varijabla naziv="DomainObject.Predmet.OstaliListNazivFormatedOIB_1">
      <item>Darko-Lucio Brčić, OIB 41167601292</item>
      <item>Amira Radevenjić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ISSA dizajn d.o.o.</izvorni_sadrzaj>
    <derivirana_varijabla naziv="DomainObject.Predmet.ProtustrankaIDrugi_1">ISSA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ISSA dizajn d.o.o., OIB 07386067870, Republike Austrije 15, 10000 Zagreb</izvorni_sadrzaj>
    <derivirana_varijabla naziv="DomainObject.Predmet.ProtustrankaIDrugiAdressOIB_1">ISSA dizajn d.o.o., OIB 07386067870,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 dizajn d.o.o.</item>
      <item>Darko-Lucio Brčić</item>
      <item>Amira Radevenjić</item>
    </izvorni_sadrzaj>
    <derivirana_varijabla naziv="DomainObject.Predmet.SudioniciListNaziv_1">
      <item>FINA Regionalni centar Zagreb</item>
      <item>ISSA dizajn d.o.o.</item>
      <item>Darko-Lucio Brčić</item>
      <item>Amira Radevenjić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ISSA dizajn d.o.o., OIB 07386067870, Republike Austrije 15,10000 Zagreb</item>
      <item>Darko-Lucio Brčić, OIB 41167601292, Republike Austrije 15,10000 Zagreb</item>
      <item>Amira Radevenjić, Ilica 134,10000 Zagreb</item>
    </izvorni_sadrzaj>
    <derivirana_varijabla naziv="DomainObject.Predmet.SudioniciListAdressOIB_1">
      <item>FINA Regionalni centar Zagreb, OIB 85821130368, Trg svibanjskih žrtava 1995. 1,10000 Zagreb</item>
      <item>ISSA dizajn d.o.o., OIB 07386067870, Republike Austrije 15,10000 Zagreb</item>
      <item>Darko-Lucio Brčić, OIB 41167601292, Republike Austrije 15,10000 Zagreb</item>
      <item>Amira Radevenjić, Ilica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07386067870</item>
      <item>, OIB 41167601292</item>
      <item>, OIB null</item>
    </izvorni_sadrzaj>
    <derivirana_varijabla naziv="DomainObject.Predmet.SudioniciListNazivOIB_1">
      <item>, OIB 85821130368</item>
      <item>, OIB 07386067870</item>
      <item>, OIB 41167601292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827</properties:Words>
  <properties:Characters>4527</properties:Characters>
  <properties:Lines>113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2018-05-07T11:35:00Z</dcterms:created>
  <dc:creator>BISERKA CALIC</dc:creator>
  <cp:lastModifiedBy>Valentina Delač</cp:lastModifiedBy>
  <cp:lastPrinted>2018-05-07T11:40:00Z</cp:lastPrinted>
  <dcterms:modified xmlns:xsi="http://www.w3.org/2001/XMLSchema-instance" xsi:type="dcterms:W3CDTF">2018-05-07T11:40:00Z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(ISSA  Rješenje dosuda  novo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