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1ceb" w14:paraId="bba1ceb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D08BB">
        <w:t>2970/16-22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EB2E8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BD08BB" w:rsidRPr="0034441D">
        <w:t>MEDENA d.o.o. za trgovinu, izvoz-uvoz, ugostiteljstvo i prijevozničke usluge, Zagreb, Ulica grada Vukovara 272</w:t>
      </w:r>
      <w:r w:rsidRPr="00043498">
        <w:t xml:space="preserve">, </w:t>
      </w:r>
      <w:r w:rsidR="00EB2E84" w:rsidRPr="00EB2E84">
        <w:t>6</w:t>
      </w:r>
      <w:r w:rsidRPr="00EB2E84">
        <w:t xml:space="preserve">. </w:t>
      </w:r>
      <w:r w:rsidR="00043498" w:rsidRPr="00EB2E84">
        <w:t>veljače</w:t>
      </w:r>
      <w:r w:rsidRPr="00EB2E84">
        <w:t xml:space="preserve"> 201</w:t>
      </w:r>
      <w:r w:rsidR="00043498" w:rsidRPr="00EB2E84">
        <w:t>8</w:t>
      </w:r>
      <w:r w:rsidRPr="00EB2E84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EB2E84">
      <w:pPr>
        <w:ind w:firstLine="708"/>
        <w:jc w:val="both"/>
      </w:pPr>
      <w:r w:rsidRPr="00A93839">
        <w:t xml:space="preserve">I. Otvara se stečajni postupak nad dužnikom </w:t>
      </w:r>
      <w:r w:rsidR="00BD08BB" w:rsidRPr="0034441D">
        <w:t>MEDENA d.o.o. za trgovinu, izvoz-uvoz, ugostiteljstvo i prijevozničke usluge, Zagreb, Ulica grada Vukovara 272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B2E84">
        <w:t xml:space="preserve">Zagrebu </w:t>
      </w:r>
      <w:r w:rsidR="00EB2E84" w:rsidRPr="00EB2E84">
        <w:t>6</w:t>
      </w:r>
      <w:r w:rsidR="008E4EF5" w:rsidRPr="00EB2E84">
        <w:t xml:space="preserve">. </w:t>
      </w:r>
      <w:r w:rsidR="00043498" w:rsidRPr="00EB2E84">
        <w:t>veljače</w:t>
      </w:r>
      <w:r w:rsidRPr="00EB2E84">
        <w:rPr>
          <w:lang w:val="pt-BR"/>
        </w:rPr>
        <w:t xml:space="preserve"> 201</w:t>
      </w:r>
      <w:r w:rsidR="00043498" w:rsidRPr="00EB2E84">
        <w:rPr>
          <w:lang w:val="pt-BR"/>
        </w:rPr>
        <w:t>8</w:t>
      </w:r>
      <w:r w:rsidRPr="00EB2E84">
        <w:t xml:space="preserve">. u </w:t>
      </w:r>
      <w:r w:rsidR="00C70ACC" w:rsidRPr="00EB2E84">
        <w:t>1</w:t>
      </w:r>
      <w:r w:rsidR="00043498" w:rsidRPr="00EB2E84">
        <w:t>4</w:t>
      </w:r>
      <w:r w:rsidR="00C70ACC" w:rsidRPr="00EB2E84">
        <w:t>.</w:t>
      </w:r>
      <w:r w:rsidR="00EB2E84" w:rsidRPr="00EB2E84">
        <w:t>3</w:t>
      </w:r>
      <w:r w:rsidR="00DC7C75" w:rsidRPr="00EB2E84">
        <w:t>0</w:t>
      </w:r>
      <w:r w:rsidRPr="00EB2E84">
        <w:t xml:space="preserve"> sati.</w:t>
      </w:r>
    </w:p>
    <w:p w:rsidRDefault="00A93839" w:rsidP="00EB2E84" w:rsidR="00A93839" w:rsidRPr="00043498">
      <w:pPr>
        <w:ind w:firstLine="708"/>
      </w:pPr>
      <w:r w:rsidRPr="00EB2E84">
        <w:t xml:space="preserve">II. Za stečajnog upravitelja imenuje se </w:t>
      </w:r>
      <w:r w:rsidR="00EB2E84" w:rsidRPr="00EB2E84">
        <w:t>Stjepan Lović, OIB: 25964288839</w:t>
      </w:r>
      <w:r w:rsidR="00EB2E84" w:rsidRPr="00B44900">
        <w:t>, Zagreb, Preradovićeva 13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BD5929">
        <w:t xml:space="preserve"> stečajni postupak nad</w:t>
      </w:r>
      <w:r w:rsidR="00FC6BAD">
        <w:t xml:space="preserve"> </w:t>
      </w:r>
      <w:r w:rsidR="00BD08BB" w:rsidRPr="0034441D">
        <w:t>MEDENA d.o.o. za trgovinu, izvoz-uvoz, ugostiteljstvo i prijevozničke usluge, Zagreb, Ulica grada Vukovara 272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BD08BB" w:rsidRPr="0034441D">
        <w:t>MEDENA d.o.o. za trgovinu, izvoz-uvoz, ugostiteljstvo i prijevozničke usluge, Zagreb, Ulica grada Vukovara 272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BD08BB" w:rsidP="00BD08BB" w:rsidR="00BD08BB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904 dana, u ukupnom iznosu od 4.093.409,30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D08BB" w:rsidP="00BD08BB" w:rsidR="00BD08BB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 xml:space="preserve">22. svibnja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6.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BD08BB" w:rsidP="00BD08BB" w:rsidR="00BD08BB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D08BB" w:rsidP="00BD08BB" w:rsidR="00BD08BB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18 spisa).</w:t>
      </w:r>
    </w:p>
    <w:p w:rsidRDefault="00BD08BB" w:rsidP="00BD08BB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13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23</w:t>
      </w:r>
      <w:r w:rsidRPr="00350BA2">
        <w:t xml:space="preserve"> spisa) iz kojeg proizlazi da dužnik nije evidentiran kao vlasnik vozila. </w:t>
      </w:r>
      <w:r w:rsidR="00B75EA4" w:rsidRPr="00350BA2">
        <w:t xml:space="preserve"> </w:t>
      </w:r>
    </w:p>
    <w:p w:rsidRDefault="00E82DB3" w:rsidP="00BD08BB" w:rsidR="00BD08BB">
      <w:pPr>
        <w:jc w:val="both"/>
      </w:pPr>
      <w:r>
        <w:tab/>
      </w:r>
      <w:r w:rsidR="00BD08BB">
        <w:t xml:space="preserve">Uvidom u </w:t>
      </w:r>
      <w:r w:rsidR="00BD08BB" w:rsidRPr="0034441D">
        <w:t xml:space="preserve">dopis FINE od 18. svibnja 2017. (list 7 spisa) </w:t>
      </w:r>
      <w:r w:rsidR="00BD08BB">
        <w:t xml:space="preserve">utvrđeno je da </w:t>
      </w:r>
      <w:r w:rsidR="00BD08BB" w:rsidRPr="0034441D">
        <w:t>dužnik na dan 16. svibnja 2017. u Očevidniku redoslijeda osnova za plaćanje imao neizvršene osnove za plaćanje u neprekinutom razdoblju od 1527 dana u ukupnom iznosu od 4.403.515,70 kn.</w:t>
      </w:r>
    </w:p>
    <w:p w:rsidRDefault="00690007" w:rsidP="00BD08BB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D08BB">
        <w:t>17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D08BB">
        <w:t>17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B2E84">
      <w:pPr>
        <w:jc w:val="center"/>
      </w:pPr>
      <w:r w:rsidRPr="00372077">
        <w:t xml:space="preserve">U </w:t>
      </w:r>
      <w:r w:rsidR="00C12410" w:rsidRPr="00EB2E84">
        <w:t>Zagreb</w:t>
      </w:r>
      <w:r w:rsidR="00CA4E71" w:rsidRPr="00EB2E84">
        <w:t xml:space="preserve">u </w:t>
      </w:r>
      <w:r w:rsidR="00EB2E84" w:rsidRPr="00EB2E84">
        <w:t>6</w:t>
      </w:r>
      <w:r w:rsidR="00934FAE" w:rsidRPr="00EB2E84">
        <w:t xml:space="preserve">. </w:t>
      </w:r>
      <w:r w:rsidR="00043498" w:rsidRPr="00EB2E84">
        <w:t>veljače</w:t>
      </w:r>
      <w:r w:rsidR="00B6336F" w:rsidRPr="00EB2E84">
        <w:t xml:space="preserve"> </w:t>
      </w:r>
      <w:r w:rsidR="006A7E02" w:rsidRPr="00EB2E84">
        <w:t>201</w:t>
      </w:r>
      <w:r w:rsidR="00043498" w:rsidRPr="00EB2E84">
        <w:t>8</w:t>
      </w:r>
      <w:r w:rsidR="00C12410" w:rsidRPr="00EB2E84">
        <w:t>.</w:t>
      </w:r>
    </w:p>
    <w:p w:rsidRDefault="00C12410" w:rsidP="00C12410" w:rsidR="00C12410" w:rsidRPr="00EB2E84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255218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255218" w:rsidP="007B64C7" w:rsidR="00255218">
      <w:pPr>
        <w:ind w:firstLine="708" w:left="3540"/>
        <w:jc w:val="right"/>
      </w:pPr>
    </w:p>
    <w:p w:rsidRDefault="00255218" w:rsidP="007B64C7" w:rsidR="00255218">
      <w:pPr>
        <w:ind w:firstLine="708" w:left="3540"/>
        <w:jc w:val="right"/>
      </w:pPr>
      <w:r>
        <w:t>Za točnost otpravka-ovlašteni službenik:</w:t>
      </w:r>
    </w:p>
    <w:p w:rsidRDefault="00255218" w:rsidP="007B64C7" w:rsidR="00255218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5521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D08BB">
          <w:t>2970</w:t>
        </w:r>
        <w:r w:rsidR="00D12E99">
          <w:t>/</w:t>
        </w:r>
        <w:r w:rsidR="00993073">
          <w:t>16</w:t>
        </w:r>
        <w:r w:rsidR="006A7E02">
          <w:t>-</w:t>
        </w:r>
        <w:r w:rsidR="00BD08BB">
          <w:t>22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55218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08BB"/>
    <w:rsid w:val="00BD17D3"/>
    <w:rsid w:val="00BD592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2E84"/>
    <w:rsid w:val="00EB51F8"/>
    <w:rsid w:val="00ED0205"/>
    <w:rsid w:val="00ED64F3"/>
    <w:rsid w:val="00F018A0"/>
    <w:rsid w:val="00F24636"/>
    <w:rsid w:val="00F51E11"/>
    <w:rsid w:val="00F61CF3"/>
    <w:rsid w:val="00FC6BAD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5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5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St-2970/2016</izvorni_sadrzaj>
    <derivirana_varijabla naziv="DomainObject.Predmet.OznakaBroj_1">St-2970/2016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MEDENA d.o.o. zastupanog po punomoćniku Davor Baćak</izvorni_sadrzaj>
    <derivirana_varijabla naziv="DomainObject.Predmet.ProtustrankaFormated_1">  MEDENA d.o.o. zastupanog po punomoćniku Davor Baćak</derivirana_varijabla>
  </DomainObject.Predmet.ProtustrankaFormated>
  <DomainObject.Predmet.ProtustrankaFormatedOIB>
    <izvorni_sadrzaj>  MEDENA d.o.o., OIB 52425420704 zastupanog po punomoćniku Davor Baćak</izvorni_sadrzaj>
    <derivirana_varijabla naziv="DomainObject.Predmet.ProtustrankaFormatedOIB_1">  MEDENA d.o.o., OIB 52425420704 zastupanog po punomoćniku Davor Baćak</derivirana_varijabla>
  </DomainObject.Predmet.ProtustrankaFormatedOIB>
  <DomainObject.Predmet.ProtustrankaFormatedWithAdress>
    <izvorni_sadrzaj> MEDENA d.o.o., Ulica grada Vukovara 272, 10000 Zagreb zastupanog po punomoćniku Davor Baćak</izvorni_sadrzaj>
    <derivirana_varijabla naziv="DomainObject.Predmet.ProtustrankaFormatedWithAdress_1"> MEDENA d.o.o., Ulica grada Vukovara 272, 10000 Zagreb zastupanog po punomoćniku Davor Baćak</derivirana_varijabla>
  </DomainObject.Predmet.ProtustrankaFormatedWithAdress>
  <DomainObject.Predmet.ProtustrankaFormatedWithAdressOIB>
    <izvorni_sadrzaj> MEDENA d.o.o., OIB 52425420704, Ulica grada Vukovara 272, 10000 Zagreb zastupanog po punomoćniku Davor Baćak</izvorni_sadrzaj>
    <derivirana_varijabla naziv="DomainObject.Predmet.ProtustrankaFormatedWithAdressOIB_1"> MEDENA d.o.o., OIB 52425420704, Ulica grada Vukovara 272, 10000 Zagreb zastupanog po punomoćniku Davor Baćak</derivirana_varijabla>
  </DomainObject.Predmet.ProtustrankaFormatedWithAdressOIB>
  <DomainObject.Predmet.ProtustrankaWithAdress>
    <izvorni_sadrzaj>MEDENA d.o.o. Ulica grada Vukovara 272, 10000 Zagreb</izvorni_sadrzaj>
    <derivirana_varijabla naziv="DomainObject.Predmet.ProtustrankaWithAdress_1">MEDENA d.o.o. Ulica grada Vukovara 272, 10000 Zagreb</derivirana_varijabla>
  </DomainObject.Predmet.ProtustrankaWithAdress>
  <DomainObject.Predmet.ProtustrankaWithAdressOIB>
    <izvorni_sadrzaj>MEDENA d.o.o., OIB 52425420704, Ulica grada Vukovara 272, 10000 Zagreb</izvorni_sadrzaj>
    <derivirana_varijabla naziv="DomainObject.Predmet.ProtustrankaWithAdressOIB_1">MEDENA d.o.o., OIB 52425420704, Ulica grada Vukovara 272, 10000 Zagreb</derivirana_varijabla>
  </DomainObject.Predmet.ProtustrankaWithAdressOIB>
  <DomainObject.Predmet.ProtustrankaNazivFormated>
    <izvorni_sadrzaj>MEDENA d.o.o.</izvorni_sadrzaj>
    <derivirana_varijabla naziv="DomainObject.Predmet.ProtustrankaNazivFormated_1">MEDENA d.o.o.</derivirana_varijabla>
  </DomainObject.Predmet.ProtustrankaNazivFormated>
  <DomainObject.Predmet.ProtustrankaNazivFormatedOIB>
    <izvorni_sadrzaj>MEDENA d.o.o., OIB 52425420704</izvorni_sadrzaj>
    <derivirana_varijabla naziv="DomainObject.Predmet.ProtustrankaNazivFormatedOIB_1">MEDENA d.o.o., OIB 52425420704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Baćak; VJEROVNICI</izvorni_sadrzaj>
    <derivirana_varijabla naziv="DomainObject.Predmet.StrankaFormated_1">  FINA Regionalni centar Zagreb; Davor Baćak; VJEROVNICI</derivirana_varijabla>
  </DomainObject.Predmet.StrankaFormated>
  <DomainObject.Predmet.StrankaFormatedOIB>
    <izvorni_sadrzaj>  FINA Regionalni centar Zagreb, OIB 85821130368; Davor Baćak, OIB 22046550941; VJEROVNICI</izvorni_sadrzaj>
    <derivirana_varijabla naziv="DomainObject.Predmet.StrankaFormatedOIB_1">  FINA Regionalni centar Zagreb, OIB 85821130368; Davor Baćak, OIB 22046550941; VJEROVNICI</derivirana_varijabla>
  </DomainObject.Predmet.StrankaFormatedOIB>
  <DomainObject.Predmet.StrankaFormatedWithAdress>
    <izvorni_sadrzaj> FINA Regionalni centar Zagreb, Trg svibanjskih žrtava 1995. 1, 10000 Zagreb; Davor Baćak, Europska Avenija 6, 31000 Osijek; VJEROVNICI</izvorni_sadrzaj>
    <derivirana_varijabla naziv="DomainObject.Predmet.StrankaFormatedWithAdress_1"> FINA Regionalni centar Zagreb, Trg svibanjskih žrtava 1995. 1, 10000 Zagreb; Davor Baćak, Europska Avenija 6, 31000 Osijek; VJEROVNICI</derivirana_varijabla>
  </DomainObject.Predmet.StrankaFormatedWithAdress>
  <DomainObject.Predmet.StrankaFormatedWithAdressOIB>
    <izvorni_sadrzaj> FINA Regionalni centar Zagreb, OIB 85821130368, Trg svibanjskih žrtava 1995. 1, 10000 Zagreb; Davor Baćak, OIB 22046550941, Europska Avenija 6, 31000 Osijek; VJEROVNICI</izvorni_sadrzaj>
    <derivirana_varijabla naziv="DomainObject.Predmet.StrankaFormatedWithAdressOIB_1"> FINA Regionalni centar Zagreb, OIB 85821130368, Trg svibanjskih žrtava 1995. 1, 10000 Zagreb; Davor Baćak, OIB 22046550941, Europska Avenija 6, 31000 Osijek; VJEROVNICI</derivirana_varijabla>
  </DomainObject.Predmet.StrankaFormatedWithAdressOIB>
  <DomainObject.Predmet.StrankaWithAdress>
    <izvorni_sadrzaj>FINA Regionalni centar Zagreb Trg svibanjskih žrtava 1995. 1,10000 Zagreb,Davor Baćak Europska Avenija 6,31000 Osijek,VJEROVNICI </izvorni_sadrzaj>
    <derivirana_varijabla naziv="DomainObject.Predmet.StrankaWithAdress_1">FINA Regionalni centar Zagreb Trg svibanjskih žrtava 1995. 1,10000 Zagreb,Davor Baćak Europska Avenija 6,31000 Osijek,VJEROVNICI </derivirana_varijabla>
  </DomainObject.Predmet.StrankaWithAdress>
  <DomainObject.Predmet.StrankaWithAdressOIB>
    <izvorni_sadrzaj>FINA Regionalni centar Zagreb, OIB 85821130368, Trg svibanjskih žrtava 1995. 1,10000 Zagreb,Davor Baćak, OIB 22046550941, Europska Avenija 6,31000 Osijek,VJEROVNICI</izvorni_sadrzaj>
    <derivirana_varijabla naziv="DomainObject.Predmet.StrankaWithAdressOIB_1">FINA Regionalni centar Zagreb, OIB 85821130368, Trg svibanjskih žrtava 1995. 1,10000 Zagreb,Davor Baćak, OIB 22046550941, Europska Avenija 6,31000 Osijek,VJEROVNICI</derivirana_varijabla>
  </DomainObject.Predmet.StrankaWithAdressOIB>
  <DomainObject.Predmet.StrankaNazivFormated>
    <izvorni_sadrzaj>FINA Regionalni centar Zagreb,Davor Baćak,VJEROVNICI</izvorni_sadrzaj>
    <derivirana_varijabla naziv="DomainObject.Predmet.StrankaNazivFormated_1">FINA Regionalni centar Zagreb,Davor Baćak,VJEROVNICI</derivirana_varijabla>
  </DomainObject.Predmet.StrankaNazivFormated>
  <DomainObject.Predmet.StrankaNazivFormatedOIB>
    <izvorni_sadrzaj>FINA Regionalni centar Zagreb, OIB 85821130368,Davor Baćak, OIB 22046550941,VJEROVNICI</izvorni_sadrzaj>
    <derivirana_varijabla naziv="DomainObject.Predmet.StrankaNazivFormatedOIB_1">FINA Regionalni centar Zagreb, OIB 85821130368,Davor Baćak, OIB 22046550941,VJEROVNICI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Davor Baćak</item>
      <item>VJEROVNICI</item>
    </izvorni_sadrzaj>
    <derivirana_varijabla naziv="DomainObject.Predmet.StrankaListFormated_1">
      <item>FINA Regionalni centar Zagreb</item>
      <item>Davor Baćak</item>
      <item>VJEROVNICI</item>
    </derivirana_varijabla>
  </DomainObject.Predmet.StrankaListFormated>
  <DomainObject.Predmet.StrankaListFormatedOIB>
    <izvorni_sadrzaj>
      <item>FINA Regionalni centar Zagreb, OIB 85821130368</item>
      <item>Davor Baćak, OIB 22046550941</item>
      <item>VJEROVNICI</item>
    </izvorni_sadrzaj>
    <derivirana_varijabla naziv="DomainObject.Predmet.StrankaListFormatedOIB_1">
      <item>FINA Regionalni centar Zagreb, OIB 85821130368</item>
      <item>Davor Baćak, OIB 22046550941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Davor Baćak, Europska Avenija 6, 31000 Osijek</item>
      <item>VJEROVNICI</item>
    </izvorni_sadrzaj>
    <derivirana_varijabla naziv="DomainObject.Predmet.StrankaListFormatedWithAdress_1">
      <item>FINA Regionalni centar Zagreb, Trg svibanjskih žrtava 1995. 1, 10000 Zagreb</item>
      <item>Davor Baćak, Europska Avenija 6, 31000 Osijek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Baćak, OIB 22046550941, Europska Avenija 6, 31000 Osijek</item>
      <item>VJEROVNICI</item>
    </izvorni_sadrzaj>
    <derivirana_varijabla naziv="DomainObject.Predmet.StrankaListFormatedWithAdressOIB_1">
      <item>FINA Regionalni centar Zagreb, OIB 85821130368, Trg svibanjskih žrtava 1995. 1, 10000 Zagreb</item>
      <item>Davor Baćak, OIB 22046550941, Europska Avenija 6, 31000 Osijek</item>
      <item>VJEROVNICI</item>
    </derivirana_varijabla>
  </DomainObject.Predmet.StrankaListFormatedWithAdressOIB>
  <DomainObject.Predmet.StrankaListNazivFormated>
    <izvorni_sadrzaj>
      <item>FINA Regionalni centar Zagreb</item>
      <item>Davor Baćak</item>
      <item>VJEROVNICI</item>
    </izvorni_sadrzaj>
    <derivirana_varijabla naziv="DomainObject.Predmet.StrankaListNazivFormated_1">
      <item>FINA Regionalni centar Zagreb</item>
      <item>Davor Baćak</item>
      <item>VJEROVNICI</item>
    </derivirana_varijabla>
  </DomainObject.Predmet.StrankaListNazivFormated>
  <DomainObject.Predmet.StrankaListNazivFormatedOIB>
    <izvorni_sadrzaj>
      <item>FINA Regionalni centar Zagreb, OIB 85821130368</item>
      <item>Davor Baćak, OIB 22046550941</item>
      <item>VJEROVNICI</item>
    </izvorni_sadrzaj>
    <derivirana_varijabla naziv="DomainObject.Predmet.StrankaListNazivFormatedOIB_1">
      <item>FINA Regionalni centar Zagreb, OIB 85821130368</item>
      <item>Davor Baćak, OIB 22046550941</item>
      <item>VJEROVNICI</item>
    </derivirana_varijabla>
  </DomainObject.Predmet.StrankaListNazivFormatedOIB>
  <DomainObject.Predmet.ProtuStrankaListFormated>
    <izvorni_sadrzaj>
      <item>MEDENA d.o.o. zastupanog po punomoćniku Davor Baćak</item>
    </izvorni_sadrzaj>
    <derivirana_varijabla naziv="DomainObject.Predmet.ProtuStrankaListFormated_1">
      <item>MEDENA d.o.o. zastupanog po punomoćniku Davor Baćak</item>
    </derivirana_varijabla>
  </DomainObject.Predmet.ProtuStrankaListFormated>
  <DomainObject.Predmet.ProtuStrankaListFormatedOIB>
    <izvorni_sadrzaj>
      <item>MEDENA d.o.o., OIB 52425420704 zastupanog po punomoćniku Davor Baćak</item>
    </izvorni_sadrzaj>
    <derivirana_varijabla naziv="DomainObject.Predmet.ProtuStrankaListFormatedOIB_1">
      <item>MEDENA d.o.o., OIB 52425420704 zastupanog po punomoćniku Davor Baćak</item>
    </derivirana_varijabla>
  </DomainObject.Predmet.ProtuStrankaListFormatedOIB>
  <DomainObject.Predmet.ProtuStrankaListFormatedWithAdress>
    <izvorni_sadrzaj>
      <item>MEDENA d.o.o., Ulica grada Vukovara 272, 10000 Zagreb zastupanog po punomoćniku Davor Baćak</item>
    </izvorni_sadrzaj>
    <derivirana_varijabla naziv="DomainObject.Predmet.ProtuStrankaListFormatedWithAdress_1">
      <item>MEDENA d.o.o., Ulica grada Vukovara 272, 10000 Zagreb zastupanog po punomoćniku Davor Baćak</item>
    </derivirana_varijabla>
  </DomainObject.Predmet.ProtuStrankaListFormatedWithAdress>
  <DomainObject.Predmet.ProtuStrankaListFormatedWithAdressOIB>
    <izvorni_sadrzaj>
      <item>MEDENA d.o.o., OIB 52425420704, Ulica grada Vukovara 272, 10000 Zagreb zastupanog po punomoćniku Davor Baćak</item>
    </izvorni_sadrzaj>
    <derivirana_varijabla naziv="DomainObject.Predmet.ProtuStrankaListFormatedWithAdressOIB_1">
      <item>MEDENA d.o.o., OIB 52425420704, Ulica grada Vukovara 272, 10000 Zagreb zastupanog po punomoćniku Davor Baćak</item>
    </derivirana_varijabla>
  </DomainObject.Predmet.ProtuStrankaListFormatedWithAdressOIB>
  <DomainObject.Predmet.ProtuStrankaListNazivFormated>
    <izvorni_sadrzaj>
      <item>MEDENA d.o.o.</item>
    </izvorni_sadrzaj>
    <derivirana_varijabla naziv="DomainObject.Predmet.ProtuStrankaListNazivFormated_1">
      <item>MEDENA d.o.o.</item>
    </derivirana_varijabla>
  </DomainObject.Predmet.ProtuStrankaListNazivFormated>
  <DomainObject.Predmet.ProtuStrankaListNazivFormatedOIB>
    <izvorni_sadrzaj>
      <item>MEDENA d.o.o., OIB 52425420704</item>
    </izvorni_sadrzaj>
    <derivirana_varijabla naziv="DomainObject.Predmet.ProtuStrankaListNazivFormatedOIB_1">
      <item>MEDENA d.o.o., OIB 52425420704</item>
    </derivirana_varijabla>
  </DomainObject.Predmet.ProtuStrankaListNazivFormatedOIB>
  <DomainObject.Predmet.OstaliListFormated>
    <izvorni_sadrzaj>
      <item>Davor Baćak punomoćnik sudionika u postupku MEDENA d.o.o.</item>
    </izvorni_sadrzaj>
    <derivirana_varijabla naziv="DomainObject.Predmet.OstaliListFormated_1">
      <item>Davor Baćak punomoćnik sudionika u postupku MEDENA d.o.o.</item>
    </derivirana_varijabla>
  </DomainObject.Predmet.OstaliListFormated>
  <DomainObject.Predmet.OstaliListFormatedOIB>
    <izvorni_sadrzaj>
      <item>Davor Baćak, OIB 22046550941 punomoćnik sudionika u postupku MEDENA d.o.o.</item>
    </izvorni_sadrzaj>
    <derivirana_varijabla naziv="DomainObject.Predmet.OstaliListFormatedOIB_1">
      <item>Davor Baćak, OIB 22046550941 punomoćnik sudionika u postupku MEDENA d.o.o.</item>
    </derivirana_varijabla>
  </DomainObject.Predmet.OstaliListFormatedOIB>
  <DomainObject.Predmet.OstaliListFormatedWithAdress>
    <izvorni_sadrzaj>
      <item>Davor Baćak, Europska Avenija 6, 31000 Osijek punomoćnik sudionika u postupku MEDENA d.o.o.</item>
    </izvorni_sadrzaj>
    <derivirana_varijabla naziv="DomainObject.Predmet.OstaliListFormatedWithAdress_1">
      <item>Davor Baćak, Europska Avenija 6, 31000 Osijek punomoćnik sudionika u postupku MEDENA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MEDENA d.o.o.</item>
    </izvorni_sadrzaj>
    <derivirana_varijabla naziv="DomainObject.Predmet.OstaliListFormatedWithAdressOIB_1">
      <item>Davor Baćak, OIB 22046550941, Europska Avenija 6, 31000 Osijek punomoćnik sudionika u postupku MEDENA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MEDENA d.o.o.</izvorni_sadrzaj>
    <derivirana_varijabla naziv="DomainObject.Predmet.ProtustrankaIDrugi_1">MEDENA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MEDENA d.o.o., OIB 52425420704, Ulica grada Vukovara 272, 10000 Zagreb</izvorni_sadrzaj>
    <derivirana_varijabla naziv="DomainObject.Predmet.ProtustrankaIDrugiAdressOIB_1">MEDENA d.o.o., OIB 52425420704, Ulica grada Vukovara 272,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MEDENA d.o.o.</item>
      <item>Davor Baćak</item>
      <item>Davor Baćak</item>
      <item>VJEROVNICI</item>
    </izvorni_sadrzaj>
    <derivirana_varijabla naziv="DomainObject.Predmet.SudioniciListNaziv_1">
      <item>FINA Regionalni centar Zagreb</item>
      <item>MEDENA d.o.o.</item>
      <item>Davor Baćak</item>
      <item>Davor Baćak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MEDENA d.o.o., OIB 52425420704, Ulica grada Vukovara 272,10000 Zagreb</item>
      <item>Davor Baćak, OIB 22046550941, Europska Avenija 6,31000 Osijek</item>
      <item>Davor Baćak, OIB 22046550941, Europska Avenija 6,31000 Osijek</item>
      <item>VJEROVNICI</item>
    </izvorni_sadrzaj>
    <derivirana_varijabla naziv="DomainObject.Predmet.SudioniciListAdressOIB_1">
      <item>FINA Regionalni centar Zagreb, OIB 85821130368, Trg svibanjskih žrtava 1995. 1,10000 Zagreb</item>
      <item>MEDENA d.o.o., OIB 52425420704, Ulica grada Vukovara 272,10000 Zagreb</item>
      <item>Davor Baćak, OIB 22046550941, Europska Avenija 6,31000 Osijek</item>
      <item>Davor Baćak, OIB 22046550941, Europska Avenija 6,31000 Osijek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52425420704</item>
      <item>, OIB 22046550941</item>
      <item>, OIB 22046550941</item>
      <item>, OIB null</item>
    </izvorni_sadrzaj>
    <derivirana_varijabla naziv="DomainObject.Predmet.SudioniciListNazivOIB_1">
      <item>, OIB 85821130368</item>
      <item>, OIB 52425420704</item>
      <item>, OIB 22046550941</item>
      <item>, OIB 22046550941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D93FE-7470-498C-A7C1-6F20DFAB3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5430</properties:Characters>
  <properties:Lines>109</properties:Lines>
  <properties:Paragraphs>34</properties:Paragraphs>
  <properties:TotalTime>510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2018-02-06T13:02:00Z</cp:lastPrinted>
  <dcterms:modified xmlns:xsi="http://www.w3.org/2001/XMLSchema-instance" xsi:type="dcterms:W3CDTF">2018-02-06T13:02:00Z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