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8e4e" w14:paraId="5068e4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805F4">
        <w:rPr>
          <w:b/>
          <w:sz w:val="22"/>
          <w:szCs w:val="22"/>
        </w:rPr>
        <w:t>157/2019-49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9805F4" w:rsidP="00296D59" w:rsidR="00097D95" w:rsidRPr="009346F6">
      <w:pPr>
        <w:ind w:firstLine="708"/>
        <w:jc w:val="both"/>
      </w:pPr>
      <w:r w:rsidRPr="009805F4">
        <w:rPr>
          <w:sz w:val="22"/>
          <w:szCs w:val="22"/>
        </w:rPr>
        <w:t>Trgovački sud u Dubrovniku, po stečajnom sucu tog suda Srđanu Gavraniću, kao sucu pojedincu, u stečajnom postupku nad dužnikom KALMA društvo s ograničenom odgovornošću za trgovinu i usluge "u stečaju", Makarska, Put Makra 28, MBS: 060268515, OIB: 22805263024, zastupano po stečajnom upravitelju Krešimiru Perošu iz Zadra, izvan ročišta, 26. veljače 2019.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CF5231">
        <w:rPr>
          <w:sz w:val="22"/>
          <w:szCs w:val="22"/>
        </w:rPr>
        <w:t xml:space="preserve">računovodstvu ovog suda 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9805F4" w:rsidRPr="009805F4">
        <w:rPr>
          <w:sz w:val="22"/>
          <w:szCs w:val="22"/>
          <w:lang w:val="en-AU"/>
        </w:rPr>
        <w:t>22805263024</w:t>
      </w:r>
      <w:r w:rsidR="00DF5593">
        <w:rPr>
          <w:sz w:val="22"/>
          <w:szCs w:val="22"/>
          <w:lang w:val="en-AU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9805F4">
        <w:rPr>
          <w:sz w:val="22"/>
          <w:szCs w:val="22"/>
        </w:rPr>
        <w:t>30. studenog 2016.</w:t>
      </w:r>
      <w:r w:rsidR="00DF5593">
        <w:rPr>
          <w:sz w:val="22"/>
          <w:szCs w:val="22"/>
        </w:rPr>
        <w:t xml:space="preserve"> pr</w:t>
      </w:r>
      <w:r w:rsidRPr="0052231D">
        <w:rPr>
          <w:sz w:val="22"/>
          <w:szCs w:val="22"/>
        </w:rPr>
        <w:t>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9805F4">
        <w:rPr>
          <w:sz w:val="22"/>
          <w:szCs w:val="22"/>
        </w:rPr>
        <w:t>28. studenog 2016</w:t>
      </w:r>
      <w:r w:rsidR="00DB1DD2">
        <w:rPr>
          <w:sz w:val="22"/>
          <w:szCs w:val="22"/>
        </w:rPr>
        <w:t xml:space="preserve">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>. Stečajnog zakona (NN 71/15</w:t>
      </w:r>
      <w:r w:rsidR="009805F4">
        <w:rPr>
          <w:sz w:val="22"/>
          <w:szCs w:val="22"/>
        </w:rPr>
        <w:t xml:space="preserve"> i 104/17</w:t>
      </w:r>
      <w:r w:rsidRPr="00F05DB1">
        <w:rPr>
          <w:sz w:val="22"/>
          <w:szCs w:val="22"/>
        </w:rPr>
        <w:t xml:space="preserve">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9805F4">
        <w:rPr>
          <w:b/>
          <w:sz w:val="22"/>
          <w:szCs w:val="22"/>
        </w:rPr>
        <w:t>26. veljače 2019.</w:t>
      </w:r>
    </w:p>
    <w:p w:rsidRDefault="00732E17" w:rsidP="00732E17" w:rsidR="00732E17"/>
    <w:p w:rsidRDefault="00732E17" w:rsidP="00732E17" w:rsidR="00732E17">
      <w:pPr>
        <w:ind w:left="3540"/>
        <w:jc w:val="center"/>
      </w:pPr>
      <w:r w:rsidRPr="00F049A9">
        <w:t>Sudac</w:t>
      </w:r>
    </w:p>
    <w:p w:rsidRDefault="00732E17" w:rsidP="00732E17" w:rsidR="00732E17" w:rsidRPr="00EF31D7">
      <w:pPr>
        <w:ind w:left="8496"/>
        <w:jc w:val="center"/>
        <w:rPr>
          <w:sz w:val="28"/>
          <w:szCs w:val="28"/>
        </w:rPr>
      </w:pPr>
    </w:p>
    <w:p w:rsidRDefault="00732E17" w:rsidP="00732E17" w:rsidR="00732E17" w:rsidRPr="00F049A9">
      <w:pPr>
        <w:ind w:left="3540"/>
        <w:jc w:val="center"/>
      </w:pPr>
      <w:r>
        <w:t>Srđan Gavranić, v.r.</w:t>
      </w:r>
    </w:p>
    <w:p w:rsidRDefault="00732E17" w:rsidP="00732E17" w:rsidR="00732E17" w:rsidRPr="00F049A9">
      <w:pPr>
        <w:ind w:left="3540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732E17" w:rsidP="00732E17" w:rsidR="00732E17">
      <w:pPr>
        <w:ind w:left="3540"/>
        <w:jc w:val="center"/>
      </w:pPr>
      <w:r w:rsidRPr="00F049A9">
        <w:t>Katarina Raos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C27FAC" w:rsidP="00C27FAC" w:rsidR="00C27FAC" w:rsidRPr="00C27FAC">
      <w:pPr>
        <w:jc w:val="both"/>
        <w:rPr>
          <w:sz w:val="22"/>
          <w:szCs w:val="22"/>
        </w:rPr>
      </w:pPr>
      <w:r w:rsidRPr="00C27F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11. st</w:t>
        </w:r>
      </w:smartTag>
      <w:r w:rsidRPr="00C27F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4. OZ</w:t>
        </w:r>
      </w:smartTag>
      <w:r w:rsidRPr="00C27FAC">
        <w:rPr>
          <w:sz w:val="22"/>
          <w:szCs w:val="22"/>
        </w:rPr>
        <w:t>).</w:t>
      </w:r>
    </w:p>
    <w:p w:rsidRDefault="002806A4" w:rsidP="00732E17" w:rsidR="002806A4" w:rsidRPr="002806A4">
      <w:pPr>
        <w:pStyle w:val="Odlomakpopisa"/>
        <w:tabs>
          <w:tab w:pos="142" w:val="left"/>
        </w:tabs>
        <w:ind w:left="0"/>
        <w:rPr>
          <w:sz w:val="22"/>
          <w:szCs w:val="22"/>
        </w:rPr>
      </w:pP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291" w:rsidR="00E26291">
      <w:r>
        <w:separator/>
      </w:r>
    </w:p>
  </w:endnote>
  <w:endnote w:id="0" w:type="continuationSeparator">
    <w:p w:rsidRDefault="00E26291" w:rsidR="00E26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291" w:rsidR="00E26291">
      <w:r>
        <w:separator/>
      </w:r>
    </w:p>
  </w:footnote>
  <w:footnote w:id="0" w:type="continuationSeparator">
    <w:p w:rsidRDefault="00E26291" w:rsidR="00E26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32E17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805F4" w:rsidP="009805F4" w:rsidR="009805F4">
    <w:pPr>
      <w:jc w:val="right"/>
      <w:rPr>
        <w:b/>
        <w:sz w:val="22"/>
        <w:szCs w:val="22"/>
      </w:rPr>
    </w:pPr>
    <w:r w:rsidRPr="007843B8">
      <w:rPr>
        <w:b/>
        <w:sz w:val="22"/>
        <w:szCs w:val="22"/>
      </w:rPr>
      <w:t>Posl. br. 6-St.</w:t>
    </w:r>
    <w:r>
      <w:rPr>
        <w:b/>
        <w:sz w:val="22"/>
        <w:szCs w:val="22"/>
      </w:rPr>
      <w:t>157/2019-49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54943"/>
    <w:rsid w:val="00463348"/>
    <w:rsid w:val="00475924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068D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2E17"/>
    <w:rsid w:val="007372A4"/>
    <w:rsid w:val="007436BD"/>
    <w:rsid w:val="00770FFA"/>
    <w:rsid w:val="00773B0F"/>
    <w:rsid w:val="00774D41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964CF"/>
    <w:rsid w:val="00897B76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805F4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DF5593"/>
    <w:rsid w:val="00E041D9"/>
    <w:rsid w:val="00E1161C"/>
    <w:rsid w:val="00E15645"/>
    <w:rsid w:val="00E26291"/>
    <w:rsid w:val="00E35D17"/>
    <w:rsid w:val="00E41A93"/>
    <w:rsid w:val="00E4600D"/>
    <w:rsid w:val="00E56924"/>
    <w:rsid w:val="00E66B6C"/>
    <w:rsid w:val="00E77E54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2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E1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E1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E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E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2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E1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E1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E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E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KALMA društvo s ograničenom odgovornošću za trgovinu i usluge</izvorni_sadrzaj>
    <derivirana_varijabla naziv="DomainObject.Predmet.ProtustrankaFormated_1">  KALMA društvo s ograničenom odgovornošću za trgovinu i usluge</derivirana_varijabla>
  </DomainObject.Predmet.ProtustrankaFormated>
  <DomainObject.Predmet.ProtustrankaFormatedOIB>
    <izvorni_sadrzaj>  KALMA društvo s ograničenom odgovornošću za trgovinu i usluge, OIB 22805263024</izvorni_sadrzaj>
    <derivirana_varijabla naziv="DomainObject.Predmet.ProtustrankaFormatedOIB_1">  KALMA društvo s ograničenom odgovornošću za trgovinu i usluge, OIB 22805263024</derivirana_varijabla>
  </DomainObject.Predmet.ProtustrankaFormatedOIB>
  <DomainObject.Predmet.ProtustrankaFormatedWithAdress>
    <izvorni_sadrzaj> KALMA društvo s ograničenom odgovornošću za trgovinu i usluge, Bast 92, 21320 Bast</izvorni_sadrzaj>
    <derivirana_varijabla naziv="DomainObject.Predmet.ProtustrankaFormatedWithAdress_1"> KALMA društvo s ograničenom odgovornošću za trgovinu i usluge, Bast 92, 21320 Bast</derivirana_varijabla>
  </DomainObject.Predmet.ProtustrankaFormatedWithAdress>
  <DomainObject.Predmet.ProtustrankaFormatedWithAdressOIB>
    <izvorni_sadrzaj> KALMA društvo s ograničenom odgovornošću za trgovinu i usluge, OIB 22805263024, Bast 92, 21320 Bast</izvorni_sadrzaj>
    <derivirana_varijabla naziv="DomainObject.Predmet.ProtustrankaFormatedWithAdressOIB_1"> KALMA društvo s ograničenom odgovornošću za trgovinu i usluge, OIB 22805263024, Bast 92, 21320 Bast</derivirana_varijabla>
  </DomainObject.Predmet.ProtustrankaFormatedWithAdressOIB>
  <DomainObject.Predmet.ProtustrankaWithAdress>
    <izvorni_sadrzaj>KALMA društvo s ograničenom odgovornošću za trgovinu i usluge Bast 92, 21320 Bast</izvorni_sadrzaj>
    <derivirana_varijabla naziv="DomainObject.Predmet.ProtustrankaWithAdress_1">KALMA društvo s ograničenom odgovornošću za trgovinu i usluge Bast 92, 21320 Bast</derivirana_varijabla>
  </DomainObject.Predmet.ProtustrankaWithAdress>
  <DomainObject.Predmet.ProtustrankaWithAdressOIB>
    <izvorni_sadrzaj>KALMA društvo s ograničenom odgovornošću za trgovinu i usluge, OIB 22805263024, Bast 92, 21320 Bast</izvorni_sadrzaj>
    <derivirana_varijabla naziv="DomainObject.Predmet.ProtustrankaWithAdressOIB_1">KALMA društvo s ograničenom odgovornošću za trgovinu i usluge, OIB 22805263024, Bast 92, 21320 Bast</derivirana_varijabla>
  </DomainObject.Predmet.ProtustrankaWithAdressOIB>
  <DomainObject.Predmet.ProtustrankaNazivFormated>
    <izvorni_sadrzaj>KALMA društvo s ograničenom odgovornošću za trgovinu i usluge</izvorni_sadrzaj>
    <derivirana_varijabla naziv="DomainObject.Predmet.ProtustrankaNazivFormated_1">KALMA društvo s ograničenom odgovornošću za trgovinu i usluge</derivirana_varijabla>
  </DomainObject.Predmet.ProtustrankaNazivFormated>
  <DomainObject.Predmet.ProtustrankaNazivFormatedOIB>
    <izvorni_sadrzaj>KALMA društvo s ograničenom odgovornošću za trgovinu i usluge, OIB 22805263024</izvorni_sadrzaj>
    <derivirana_varijabla naziv="DomainObject.Predmet.ProtustrankaNazivFormatedOIB_1">KALMA društvo s ograničenom odgovornošću za trgovinu i usluge, OIB 22805263024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GRADINA-BAŠKA VODA društvo s ograničenom odgovornošću za komunalnu djelatnost; FABULA FORTIS, društvo s ograničenom odgovornošću za trgovinu i usluge; FINANCIJSKA AGENCIJA, RC SPLIT</izvorni_sadrzaj>
    <derivirana_varijabla naziv="DomainObject.Predmet.StrankaFormated_1">  GRADINA-BAŠKA VODA društvo s ograničenom odgovornošću za komunalnu djelatnost; FABULA FORTIS, društvo s ograničenom odgovornošću za trgovinu i usluge; FINANCIJSKA AGENCIJA, RC SPLIT</derivirana_varijabla>
  </DomainObject.Predmet.StrankaFormated>
  <DomainObject.Predmet.StrankaFormatedOIB>
    <izvorni_sadrzaj>  GRADINA-BAŠKA VODA društvo s ograničenom odgovornošću za komunalnu djelatnost, OIB 57015795940; FABULA FORTIS, društvo s ograničenom odgovornošću za trgovinu i usluge, OIB 61420220847; FINANCIJSKA AGENCIJA, RC SPLIT, OIB 85821130368</izvorni_sadrzaj>
    <derivirana_varijabla naziv="DomainObject.Predmet.StrankaFormatedOIB_1">  GRADINA-BAŠKA VODA društvo s ograničenom odgovornošću za komunalnu djelatnost, OIB 57015795940; FABULA FORTIS, društvo s ograničenom odgovornošću za trgovinu i usluge, OIB 61420220847; FINANCIJSKA AGENCIJA, RC SPLIT, OIB 85821130368</derivirana_varijabla>
  </DomainObject.Predmet.StrankaFormatedOIB>
  <DomainObject.Predmet.StrankaFormatedWithAdress>
    <izvorni_sadrzaj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izvorni_sadrzaj>
    <derivirana_varijabla naziv="DomainObject.Predmet.StrankaFormatedWithAdress_1"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derivirana_varijabla>
  </DomainObject.Predmet.StrankaFormatedWithAdress>
  <DomainObject.Predmet.StrankaFormatedWithAdressOIB>
    <izvorni_sadrzaj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izvorni_sadrzaj>
    <derivirana_varijabla naziv="DomainObject.Predmet.StrankaFormatedWithAdressOIB_1"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derivirana_varijabla>
  </DomainObject.Predmet.StrankaFormatedWithAdressOIB>
  <DomainObject.Predmet.StrankaWithAdress>
    <izvorni_sadrzaj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izvorni_sadrzaj>
    <derivirana_varijabla naziv="DomainObject.Predmet.StrankaWithAdress_1"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derivirana_varijabla>
  </DomainObject.Predmet.StrankaWithAdress>
  <DomainObject.Predmet.StrankaWithAdressOIB>
    <izvorni_sadrzaj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izvorni_sadrzaj>
    <derivirana_varijabla naziv="DomainObject.Predmet.StrankaWithAdressOIB_1"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derivirana_varijabla>
  </DomainObject.Predmet.StrankaWithAdressOIB>
  <DomainObject.Predmet.StrankaNazivFormated>
    <izvorni_sadrzaj>GRADINA-BAŠKA VODA društvo s ograničenom odgovornošću za komunalnu djelatnost,FABULA FORTIS, društvo s ograničenom odgovornošću za trgovinu i usluge,FINANCIJSKA AGENCIJA, RC SPLIT</izvorni_sadrzaj>
    <derivirana_varijabla naziv="DomainObject.Predmet.StrankaNazivFormated_1">GRADINA-BAŠKA VODA društvo s ograničenom odgovornošću za komunalnu djelatnost,FABULA FORTIS, društvo s ograničenom odgovornošću za trgovinu i usluge,FINANCIJSKA AGENCIJA, RC SPLIT</derivirana_varijabla>
  </DomainObject.Predmet.StrankaNazivFormated>
  <DomainObject.Predmet.StrankaNazivFormatedOIB>
    <izvorni_sadrzaj>GRADINA-BAŠKA VODA društvo s ograničenom odgovornošću za komunalnu djelatnost, OIB 57015795940,FABULA FORTIS, društvo s ograničenom odgovornošću za trgovinu i usluge, OIB 61420220847,FINANCIJSKA AGENCIJA, RC SPLIT, OIB 85821130368</izvorni_sadrzaj>
    <derivirana_varijabla naziv="DomainObject.Predmet.StrankaNazivFormatedOIB_1">GRADINA-BAŠKA VODA društvo s ograničenom odgovornošću za komunalnu djelatnost, OIB 57015795940,FABULA FORTIS, društvo s ograničenom odgovornošću za trgovinu i usluge, OIB 61420220847,FINANCIJSKA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111461.69</izvorni_sadrzaj>
    <derivirana_varijabla naziv="DomainObject.Predmet.TrenutnaVrijednost_1">111461.69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Formated>
  <DomainObject.Predmet.StrankaList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FormatedOIB>
  <DomainObject.Predmet.StrankaListFormatedWithAdress>
    <izvorni_sadrzaj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izvorni_sadrzaj>
    <derivirana_varijabla naziv="DomainObject.Predmet.StrankaListFormatedWithAdress_1"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izvorni_sadrzaj>
    <derivirana_varijabla naziv="DomainObject.Predmet.StrankaListFormatedWithAdressOIB_1"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Naziv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NazivFormated>
  <DomainObject.Predmet.StrankaListNaziv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Naziv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NazivFormatedOIB>
  <DomainObject.Predmet.ProtuStrankaListFormated>
    <izvorni_sadrzaj>
      <item>KALMA društvo s ograničenom odgovornošću za trgovinu i usluge</item>
    </izvorni_sadrzaj>
    <derivirana_varijabla naziv="DomainObject.Predmet.ProtuStrankaListFormated_1">
      <item>KALMA društvo s ograničenom odgovornošću za trgovinu i usluge</item>
    </derivirana_varijabla>
  </DomainObject.Predmet.ProtuStrankaListFormated>
  <DomainObject.Predmet.ProtuStrankaListFormatedOIB>
    <izvorni_sadrzaj>
      <item>KALMA društvo s ograničenom odgovornošću za trgovinu i usluge, OIB 22805263024</item>
    </izvorni_sadrzaj>
    <derivirana_varijabla naziv="DomainObject.Predmet.ProtuStrankaListFormatedOIB_1">
      <item>KALMA društvo s ograničenom odgovornošću za trgovinu i usluge, OIB 22805263024</item>
    </derivirana_varijabla>
  </DomainObject.Predmet.ProtuStrankaListFormatedOIB>
  <DomainObject.Predmet.ProtuStrankaListFormatedWithAdress>
    <izvorni_sadrzaj>
      <item>KALMA društvo s ograničenom odgovornošću za trgovinu i usluge, Bast 92, 21320 Bast</item>
    </izvorni_sadrzaj>
    <derivirana_varijabla naziv="DomainObject.Predmet.ProtuStrankaListFormatedWithAdress_1">
      <item>KALMA društvo s ograničenom odgovornošću za trgovinu i usluge, Bast 92, 21320 Bast</item>
    </derivirana_varijabla>
  </DomainObject.Predmet.ProtuStrankaListFormatedWithAdress>
  <DomainObject.Predmet.ProtuStrankaListFormatedWithAdressOIB>
    <izvorni_sadrzaj>
      <item>KALMA društvo s ograničenom odgovornošću za trgovinu i usluge, OIB 22805263024, Bast 92, 21320 Bast</item>
    </izvorni_sadrzaj>
    <derivirana_varijabla naziv="DomainObject.Predmet.ProtuStrankaListFormatedWithAdressOIB_1">
      <item>KALMA društvo s ograničenom odgovornošću za trgovinu i usluge, OIB 22805263024, Bast 92, 21320 Bast</item>
    </derivirana_varijabla>
  </DomainObject.Predmet.ProtuStrankaListFormatedWithAdressOIB>
  <DomainObject.Predmet.ProtuStrankaListNazivFormated>
    <izvorni_sadrzaj>
      <item>KALMA društvo s ograničenom odgovornošću za trgovinu i usluge</item>
    </izvorni_sadrzaj>
    <derivirana_varijabla naziv="DomainObject.Predmet.ProtuStrankaListNazivFormated_1">
      <item>KALMA društvo s ograničenom odgovornošću za trgovinu i usluge</item>
    </derivirana_varijabla>
  </DomainObject.Predmet.ProtuStrankaListNazivFormated>
  <DomainObject.Predmet.ProtuStrankaListNazivFormatedOIB>
    <izvorni_sadrzaj>
      <item>KALMA društvo s ograničenom odgovornošću za trgovinu i usluge, OIB 22805263024</item>
    </izvorni_sadrzaj>
    <derivirana_varijabla naziv="DomainObject.Predmet.ProtuStrankaListNazivFormatedOIB_1">
      <item>KALMA društvo s ograničenom odgovornošću za trgovinu i usluge, OIB 22805263024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KALMA društvo s ograničenom odgovornošću za trgovinu i usluge</izvorni_sadrzaj>
    <derivirana_varijabla naziv="DomainObject.Predmet.ProtustrankaIDrugi_1">KALMA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KALMA društvo s ograničenom odgovornošću za trgovinu i usluge, OIB 22805263024, Bast 92, 21320 Bast</izvorni_sadrzaj>
    <derivirana_varijabla naziv="DomainObject.Predmet.ProtustrankaIDrugiAdressOIB_1">KALMA društvo s ograničenom odgovornošću za trgovinu i usluge, OIB 22805263024, Bast 92,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udioniciListNaziv_1"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udioniciListNaziv>
  <DomainObject.Predmet.SudioniciListAdressOIB>
    <izvorni_sadrzaj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izvorni_sadrzaj>
    <derivirana_varijabla naziv="DomainObject.Predmet.SudioniciListAdressOIB_1"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22805263024</item>
      <item>, OIB 57015795940</item>
      <item>, OIB 61420220847</item>
      <item>, OIB 85821130368</item>
    </izvorni_sadrzaj>
    <derivirana_varijabla naziv="DomainObject.Predmet.SudioniciListNazivOIB_1">
      <item>, OIB 22805263024</item>
      <item>, OIB 57015795940</item>
      <item>, OIB 61420220847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St-157/2019-45</izvorni_sadrzaj>
    <derivirana_varijabla naziv="DomainObject.PredzadnjaOdlukaIzPredmeta.Oznaka_1">St-157/2019-45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387</properties:Words>
  <properties:Characters>2099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2019-02-26T08:59:00Z</dcterms:created>
  <dc:creator>Srđan Gavranić</dc:creator>
  <cp:lastModifiedBy>Paško Bačić</cp:lastModifiedBy>
  <cp:lastPrinted>2019-02-26T12:39:00Z</cp:lastPrinted>
  <dcterms:modified xmlns:xsi="http://www.w3.org/2001/XMLSchema-instance" xsi:type="dcterms:W3CDTF">2019-02-26T12:39:00Z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(9,30 rješenje - trošak FINA -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