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a7df" w14:paraId="5baa7df" w:rsidRDefault="004D175D" w:rsidP="00D17329" w:rsidR="004D175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4D175D">
        <w:rPr>
          <w:rFonts w:hAnsi="Times New Roman" w:ascii="Times New Roman"/>
          <w:szCs w:val="24"/>
          <w:lang w:val="hr-HR"/>
        </w:rPr>
        <w:t xml:space="preserve">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4D175D">
        <w:rPr>
          <w:rFonts w:hAnsi="Times New Roman" w:ascii="Times New Roman"/>
          <w:szCs w:val="24"/>
          <w:lang w:val="hr-HR"/>
        </w:rPr>
        <w:t>82</w:t>
      </w:r>
      <w:r w:rsidR="00C55D36">
        <w:rPr>
          <w:rFonts w:hAnsi="Times New Roman" w:ascii="Times New Roman"/>
          <w:szCs w:val="24"/>
          <w:lang w:val="hr-HR"/>
        </w:rPr>
        <w:t>/16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D175D" w:rsidP="00F20CFA" w:rsidR="007F24AA" w:rsidRPr="004453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7F24AA"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="007F24AA"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="007F24AA"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D175D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4D175D" w:rsidR="00D17329" w:rsidRPr="004D175D">
      <w:pPr>
        <w:ind w:firstLine="708"/>
        <w:jc w:val="both"/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4D175D">
        <w:rPr>
          <w:rFonts w:hAnsi="Times New Roman" w:ascii="Times New Roman"/>
        </w:rPr>
        <w:t xml:space="preserve">VIBURNUM d.o.o. iz Zlatar-Bistrice, Gajeva 26A, OIB: 02112060686, MBS: 080712877,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6107BE">
        <w:rPr>
          <w:rFonts w:hAnsi="Times New Roman" w:ascii="Times New Roman"/>
          <w:szCs w:val="24"/>
          <w:lang w:val="hr-HR"/>
        </w:rPr>
        <w:t>a 13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281FCA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D175D" w:rsidP="00EC60C1" w:rsidR="00D17329" w:rsidRPr="004D175D">
      <w:pPr>
        <w:jc w:val="both"/>
      </w:pPr>
      <w:r>
        <w:rPr>
          <w:rFonts w:hAnsi="Times New Roman" w:ascii="Times New Roman"/>
          <w:szCs w:val="24"/>
        </w:rPr>
        <w:t>I.</w:t>
      </w:r>
      <w:r w:rsidR="00D17329" w:rsidRPr="004D175D">
        <w:rPr>
          <w:rFonts w:hAnsi="Times New Roman" w:ascii="Times New Roman"/>
          <w:szCs w:val="24"/>
        </w:rPr>
        <w:t>Otvara se stečajni postupak nad dužnikom</w:t>
      </w:r>
      <w:r w:rsidR="00CB6683" w:rsidRPr="004D175D">
        <w:rPr>
          <w:rFonts w:hAnsi="Times New Roman" w:ascii="Times New Roman"/>
          <w:szCs w:val="24"/>
        </w:rPr>
        <w:t xml:space="preserve"> </w:t>
      </w:r>
      <w:r w:rsidRPr="004D175D">
        <w:rPr>
          <w:rFonts w:hAnsi="Times New Roman" w:ascii="Times New Roman"/>
        </w:rPr>
        <w:t xml:space="preserve">VIBURNUM d.o.o. iz Zlatar-Bistrice, Gajeva 26A, OIB: 02112060686, MBS: 080712877. </w:t>
      </w:r>
      <w:r w:rsidR="00D17329" w:rsidRPr="004D175D">
        <w:rPr>
          <w:rFonts w:hAnsi="Times New Roman" w:ascii="Times New Roman"/>
          <w:szCs w:val="24"/>
        </w:rPr>
        <w:t xml:space="preserve">Stečajni postupak otvoren je </w:t>
      </w:r>
      <w:r w:rsidR="006107BE">
        <w:rPr>
          <w:rFonts w:hAnsi="Times New Roman" w:ascii="Times New Roman"/>
          <w:szCs w:val="24"/>
        </w:rPr>
        <w:t>13</w:t>
      </w:r>
      <w:r w:rsidRPr="004D175D">
        <w:rPr>
          <w:rFonts w:hAnsi="Times New Roman" w:ascii="Times New Roman"/>
          <w:szCs w:val="24"/>
        </w:rPr>
        <w:t xml:space="preserve">. siječnja 2017.g. </w:t>
      </w:r>
      <w:r w:rsidR="00D17329" w:rsidRPr="004D175D">
        <w:rPr>
          <w:rFonts w:hAnsi="Times New Roman" w:ascii="Times New Roman"/>
          <w:szCs w:val="24"/>
        </w:rPr>
        <w:t xml:space="preserve">u </w:t>
      </w:r>
      <w:r w:rsidR="0090317B" w:rsidRPr="004D175D">
        <w:rPr>
          <w:rFonts w:hAnsi="Times New Roman" w:ascii="Times New Roman"/>
          <w:szCs w:val="24"/>
        </w:rPr>
        <w:t>15 sati i 00 minuta</w:t>
      </w:r>
      <w:r w:rsidR="00D17329" w:rsidRPr="004D175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EC60C1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EC60C1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EC60C1">
        <w:rPr>
          <w:rFonts w:hAnsi="Times New Roman" w:ascii="Times New Roman"/>
          <w:szCs w:val="24"/>
        </w:rPr>
        <w:t xml:space="preserve"> Ivan Hudoletnjak, iz Ivanca, Zavojna ulica 3, OIB: 80924395653. </w:t>
      </w:r>
    </w:p>
    <w:p w:rsidRDefault="00D17329" w:rsidP="00EC60C1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EC60C1" w:rsidR="004D175D">
      <w:pPr>
        <w:jc w:val="both"/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4D175D">
        <w:rPr>
          <w:rFonts w:hAnsi="Times New Roman" w:ascii="Times New Roman"/>
        </w:rPr>
        <w:t>VIBURNUM d.o.o. iz Zlatar-Bistrice, Gajeva 26A, OIB: 02112060686, MBS: 080712877.</w:t>
      </w:r>
    </w:p>
    <w:p w:rsidRDefault="00460A39" w:rsidP="00EC60C1" w:rsidR="00460A3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  <w:r w:rsidR="00DC646A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D07FF4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4D175D">
        <w:rPr>
          <w:rFonts w:hAnsi="Times New Roman" w:ascii="Times New Roman"/>
        </w:rPr>
        <w:t xml:space="preserve">28. listopada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D07FF4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6107BE">
        <w:rPr>
          <w:rFonts w:hAnsi="Times New Roman" w:ascii="Times New Roman"/>
          <w:szCs w:val="24"/>
          <w:lang w:val="hr-HR"/>
        </w:rPr>
        <w:t>13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r w:rsidR="00A43D7F">
        <w:rPr>
          <w:rFonts w:hAnsi="Times New Roman" w:ascii="Times New Roman"/>
        </w:rPr>
        <w:t>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4D175D" w:rsidR="003C67E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BD4820">
        <w:rPr>
          <w:rFonts w:hAnsi="Times New Roman" w:ascii="Times New Roman"/>
          <w:szCs w:val="24"/>
          <w:lang w:val="hr-HR"/>
        </w:rPr>
        <w:t>, v.r.</w:t>
      </w:r>
    </w:p>
    <w:p w:rsidRDefault="003C67ED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3C67ED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BD4820" w:rsidP="00BD4820" w:rsidR="003C67E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BD4820" w:rsidP="00BD4820" w:rsidR="00BD4820">
      <w:pPr>
        <w:jc w:val="right"/>
        <w:rPr>
          <w:rFonts w:hAnsi="Times New Roman" w:ascii="Times New Roman"/>
          <w:szCs w:val="24"/>
          <w:lang w:val="hr-HR"/>
        </w:rPr>
      </w:pPr>
      <w:r w:rsidRPr="00BD4820">
        <w:rPr>
          <w:rFonts w:hAnsi="Times New Roman" w:ascii="Times New Roman"/>
          <w:szCs w:val="24"/>
          <w:lang w:val="hr-HR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6F2" w:rsidR="000A76F2">
      <w:r>
        <w:separator/>
      </w:r>
    </w:p>
  </w:endnote>
  <w:endnote w:id="0" w:type="continuationSeparator">
    <w:p w:rsidRDefault="000A76F2" w:rsidR="000A7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C94" w:rsidR="00280A5F">
    <w:pPr>
      <w:pStyle w:val="Podnoje"/>
      <w:jc w:val="right"/>
    </w:pPr>
  </w:p>
  <w:p w:rsidRDefault="00C66C9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6F2" w:rsidR="000A76F2">
      <w:r>
        <w:separator/>
      </w:r>
    </w:p>
  </w:footnote>
  <w:footnote w:id="0" w:type="continuationSeparator">
    <w:p w:rsidRDefault="000A76F2" w:rsidR="000A7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66C94" w:rsidRPr="00C66C9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D175D">
      <w:rPr>
        <w:rFonts w:hAnsi="Times New Roman" w:ascii="Times New Roman"/>
      </w:rPr>
      <w:t>48. St-82</w:t>
    </w:r>
    <w:r w:rsidR="00460A39">
      <w:rPr>
        <w:rFonts w:hAnsi="Times New Roman" w:ascii="Times New Roman"/>
      </w:rPr>
      <w:t>/16</w:t>
    </w:r>
  </w:p>
  <w:p w:rsidRDefault="00C66C9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E23580"/>
    <w:multiLevelType w:val="hybridMultilevel"/>
    <w:tmpl w:val="3BCED068"/>
    <w:lvl w:tplc="10807036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305A70"/>
    <w:multiLevelType w:val="hybridMultilevel"/>
    <w:tmpl w:val="08BA265C"/>
    <w:lvl w:tplc="8FE83964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2801DD"/>
    <w:multiLevelType w:val="hybridMultilevel"/>
    <w:tmpl w:val="1D4ADF06"/>
    <w:lvl w:tplc="72103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A76F2"/>
    <w:rsid w:val="000B3EF2"/>
    <w:rsid w:val="000E4DE6"/>
    <w:rsid w:val="000F6D4C"/>
    <w:rsid w:val="00101281"/>
    <w:rsid w:val="00194DE9"/>
    <w:rsid w:val="00215918"/>
    <w:rsid w:val="00223072"/>
    <w:rsid w:val="00281FCA"/>
    <w:rsid w:val="002A25D8"/>
    <w:rsid w:val="00310684"/>
    <w:rsid w:val="0035767D"/>
    <w:rsid w:val="00357B1E"/>
    <w:rsid w:val="003C67ED"/>
    <w:rsid w:val="003E7FD9"/>
    <w:rsid w:val="004431B0"/>
    <w:rsid w:val="00444670"/>
    <w:rsid w:val="004453B3"/>
    <w:rsid w:val="00452CDB"/>
    <w:rsid w:val="00460A39"/>
    <w:rsid w:val="00477F24"/>
    <w:rsid w:val="004A537D"/>
    <w:rsid w:val="004A685D"/>
    <w:rsid w:val="004B4B7E"/>
    <w:rsid w:val="004D175D"/>
    <w:rsid w:val="0052249E"/>
    <w:rsid w:val="00524D3D"/>
    <w:rsid w:val="005653CC"/>
    <w:rsid w:val="006107BE"/>
    <w:rsid w:val="006156D0"/>
    <w:rsid w:val="00633396"/>
    <w:rsid w:val="006378C3"/>
    <w:rsid w:val="0064498B"/>
    <w:rsid w:val="0065500F"/>
    <w:rsid w:val="00693D86"/>
    <w:rsid w:val="006A68F9"/>
    <w:rsid w:val="00726015"/>
    <w:rsid w:val="007354CB"/>
    <w:rsid w:val="00781EBC"/>
    <w:rsid w:val="00795065"/>
    <w:rsid w:val="007A354C"/>
    <w:rsid w:val="007A38B0"/>
    <w:rsid w:val="007D6D1C"/>
    <w:rsid w:val="007F24AA"/>
    <w:rsid w:val="00820E71"/>
    <w:rsid w:val="008679BD"/>
    <w:rsid w:val="008C31DE"/>
    <w:rsid w:val="008E779F"/>
    <w:rsid w:val="0090317B"/>
    <w:rsid w:val="00953A4E"/>
    <w:rsid w:val="00980D7A"/>
    <w:rsid w:val="009A248B"/>
    <w:rsid w:val="009B0D8F"/>
    <w:rsid w:val="009D763B"/>
    <w:rsid w:val="00A43D7F"/>
    <w:rsid w:val="00A7799D"/>
    <w:rsid w:val="00A93B0F"/>
    <w:rsid w:val="00AF31FC"/>
    <w:rsid w:val="00B00AAF"/>
    <w:rsid w:val="00B93B3B"/>
    <w:rsid w:val="00BC1743"/>
    <w:rsid w:val="00BD4820"/>
    <w:rsid w:val="00BE31D6"/>
    <w:rsid w:val="00BF4911"/>
    <w:rsid w:val="00C12511"/>
    <w:rsid w:val="00C445F4"/>
    <w:rsid w:val="00C55D36"/>
    <w:rsid w:val="00C66C94"/>
    <w:rsid w:val="00C94D0E"/>
    <w:rsid w:val="00CA4729"/>
    <w:rsid w:val="00CB6683"/>
    <w:rsid w:val="00CD00B9"/>
    <w:rsid w:val="00D07FF4"/>
    <w:rsid w:val="00D17329"/>
    <w:rsid w:val="00D210C6"/>
    <w:rsid w:val="00D660C0"/>
    <w:rsid w:val="00DC646A"/>
    <w:rsid w:val="00DD72D4"/>
    <w:rsid w:val="00DF57CA"/>
    <w:rsid w:val="00E17BC5"/>
    <w:rsid w:val="00E44351"/>
    <w:rsid w:val="00E50EC8"/>
    <w:rsid w:val="00E561D2"/>
    <w:rsid w:val="00EB2BFF"/>
    <w:rsid w:val="00EB6112"/>
    <w:rsid w:val="00EC60C1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D4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8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8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8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8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D4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8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8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8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8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St-82/2016-10</izvorni_sadrzaj>
    <derivirana_varijabla naziv="DomainObject.Oznaka_1">St-82/2016-10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St-82/2016</izvorni_sadrzaj>
    <derivirana_varijabla naziv="DomainObject.Predmet.OznakaBroj_1">St-82/2016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VIBURNUM d.o.o. zastupanog po punomoćniku ZVONKO KOTARSKI</izvorni_sadrzaj>
    <derivirana_varijabla naziv="DomainObject.Predmet.ProtustrankaFormated_1">  VIBURNUM d.o.o. zastupanog po punomoćniku ZVONKO KOTARSKI</derivirana_varijabla>
  </DomainObject.Predmet.ProtustrankaFormated>
  <DomainObject.Predmet.ProtustrankaFormatedOIB>
    <izvorni_sadrzaj>  VIBURNUM d.o.o., OIB 02112060686 zastupanog po punomoćniku ZVONKO KOTARSKI</izvorni_sadrzaj>
    <derivirana_varijabla naziv="DomainObject.Predmet.ProtustrankaFormatedOIB_1">  VIBURNUM d.o.o., OIB 02112060686 zastupanog po punomoćniku ZVONKO KOTARSKI</derivirana_varijabla>
  </DomainObject.Predmet.ProtustrankaFormatedOIB>
  <DomainObject.Predmet.ProtustrankaFormatedWithAdress>
    <izvorni_sadrzaj> VIBURNUM d.o.o., Gajeva 26 A, 49247 Zlatar-Bistrica zastupanog po punomoćniku ZVONKO KOTARSKI</izvorni_sadrzaj>
    <derivirana_varijabla naziv="DomainObject.Predmet.ProtustrankaFormatedWithAdress_1"> VIBURNUM d.o.o., Gajeva 26 A, 49247 Zlatar-Bistrica zastupanog po punomoćniku ZVONKO KOTARSKI</derivirana_varijabla>
  </DomainObject.Predmet.ProtustrankaFormatedWithAdress>
  <DomainObject.Predmet.ProtustrankaFormatedWithAdressOIB>
    <izvorni_sadrzaj> VIBURNUM d.o.o., OIB 02112060686, Gajeva 26 A, 49247 Zlatar-Bistrica zastupanog po punomoćniku ZVONKO KOTARSKI</izvorni_sadrzaj>
    <derivirana_varijabla naziv="DomainObject.Predmet.ProtustrankaFormatedWithAdressOIB_1"> VIBURNUM d.o.o., OIB 02112060686, Gajeva 26 A, 49247 Zlatar-Bistrica zastupanog po punomoćniku ZVONKO KOTARSKI</derivirana_varijabla>
  </DomainObject.Predmet.ProtustrankaFormatedWithAdressOIB>
  <DomainObject.Predmet.ProtustrankaWithAdress>
    <izvorni_sadrzaj>VIBURNUM d.o.o. Gajeva 26 A, 49247 Zlatar-Bistrica</izvorni_sadrzaj>
    <derivirana_varijabla naziv="DomainObject.Predmet.ProtustrankaWithAdress_1">VIBURNUM d.o.o. Gajeva 26 A, 49247 Zlatar-Bistrica</derivirana_varijabla>
  </DomainObject.Predmet.ProtustrankaWithAdress>
  <DomainObject.Predmet.ProtustrankaWithAdressOIB>
    <izvorni_sadrzaj>VIBURNUM d.o.o., OIB 02112060686, Gajeva 26 A, 49247 Zlatar-Bistrica</izvorni_sadrzaj>
    <derivirana_varijabla naziv="DomainObject.Predmet.ProtustrankaWithAdressOIB_1">VIBURNUM d.o.o., OIB 02112060686, Gajeva 26 A, 49247 Zlatar-Bistrica</derivirana_varijabla>
  </DomainObject.Predmet.ProtustrankaWithAdressOIB>
  <DomainObject.Predmet.ProtustrankaNazivFormated>
    <izvorni_sadrzaj>VIBURNUM d.o.o.</izvorni_sadrzaj>
    <derivirana_varijabla naziv="DomainObject.Predmet.ProtustrankaNazivFormated_1">VIBURNUM d.o.o.</derivirana_varijabla>
  </DomainObject.Predmet.ProtustrankaNazivFormated>
  <DomainObject.Predmet.ProtustrankaNazivFormatedOIB>
    <izvorni_sadrzaj>VIBURNUM d.o.o., OIB 02112060686</izvorni_sadrzaj>
    <derivirana_varijabla naziv="DomainObject.Predmet.ProtustrankaNazivFormatedOIB_1">VIBURNUM d.o.o., OIB 02112060686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VIBURNUM d.o.o. zastupanog po punomoćniku ZVONKO KOTARSKI</item>
    </izvorni_sadrzaj>
    <derivirana_varijabla naziv="DomainObject.Predmet.ProtuStrankaListFormated_1">
      <item>VIBURNUM d.o.o. zastupanog po punomoćniku ZVONKO KOTARSKI</item>
    </derivirana_varijabla>
  </DomainObject.Predmet.ProtuStrankaListFormated>
  <DomainObject.Predmet.ProtuStrankaListFormatedOIB>
    <izvorni_sadrzaj>
      <item>VIBURNUM d.o.o., OIB 02112060686 zastupanog po punomoćniku ZVONKO KOTARSKI</item>
    </izvorni_sadrzaj>
    <derivirana_varijabla naziv="DomainObject.Predmet.ProtuStrankaListFormatedOIB_1">
      <item>VIBURNUM d.o.o., OIB 02112060686 zastupanog po punomoćniku ZVONKO KOTARSKI</item>
    </derivirana_varijabla>
  </DomainObject.Predmet.ProtuStrankaListFormatedOIB>
  <DomainObject.Predmet.ProtuStrankaListFormatedWithAdress>
    <izvorni_sadrzaj>
      <item>VIBURNUM d.o.o., Gajeva 26 A, 49247 Zlatar-Bistrica zastupanog po punomoćniku ZVONKO KOTARSKI</item>
    </izvorni_sadrzaj>
    <derivirana_varijabla naziv="DomainObject.Predmet.ProtuStrankaListFormatedWithAdress_1">
      <item>VIBURNUM d.o.o., Gajeva 26 A, 49247 Zlatar-Bistrica zastupanog po punomoćniku ZVONKO KOTARSKI</item>
    </derivirana_varijabla>
  </DomainObject.Predmet.ProtuStrankaListFormatedWithAdress>
  <DomainObject.Predmet.ProtuStrankaListFormatedWithAdressOIB>
    <izvorni_sadrzaj>
      <item>VIBURNUM d.o.o., OIB 02112060686, Gajeva 26 A, 49247 Zlatar-Bistrica zastupanog po punomoćniku ZVONKO KOTARSKI</item>
    </izvorni_sadrzaj>
    <derivirana_varijabla naziv="DomainObject.Predmet.ProtuStrankaListFormatedWithAdressOIB_1">
      <item>VIBURNUM d.o.o., OIB 02112060686, Gajeva 26 A, 49247 Zlatar-Bistrica zastupanog po punomoćniku ZVONKO KOTARSKI</item>
    </derivirana_varijabla>
  </DomainObject.Predmet.ProtuStrankaListFormatedWithAdressOIB>
  <DomainObject.Predmet.ProtuStrankaListNazivFormated>
    <izvorni_sadrzaj>
      <item>VIBURNUM d.o.o.</item>
    </izvorni_sadrzaj>
    <derivirana_varijabla naziv="DomainObject.Predmet.ProtuStrankaListNazivFormated_1">
      <item>VIBURNUM d.o.o.</item>
    </derivirana_varijabla>
  </DomainObject.Predmet.ProtuStrankaListNazivFormated>
  <DomainObject.Predmet.ProtuStrankaListNazivFormatedOIB>
    <izvorni_sadrzaj>
      <item>VIBURNUM d.o.o., OIB 02112060686</item>
    </izvorni_sadrzaj>
    <derivirana_varijabla naziv="DomainObject.Predmet.ProtuStrankaListNazivFormatedOIB_1">
      <item>VIBURNUM d.o.o., OIB 02112060686</item>
    </derivirana_varijabla>
  </DomainObject.Predmet.ProtuStrankaListNazivFormatedOIB>
  <DomainObject.Predmet.OstaliListFormated>
    <izvorni_sadrzaj>
      <item>ZVONKO KOTARSKI punomoćnik sudionika u postupku VIBURNUM d.o.o.</item>
    </izvorni_sadrzaj>
    <derivirana_varijabla naziv="DomainObject.Predmet.OstaliListFormated_1">
      <item>ZVONKO KOTARSKI punomoćnik sudionika u postupku VIBURNUM d.o.o.</item>
    </derivirana_varijabla>
  </DomainObject.Predmet.OstaliListFormated>
  <DomainObject.Predmet.OstaliListFormatedOIB>
    <izvorni_sadrzaj>
      <item>ZVONKO KOTARSKI, OIB 29647785583 punomoćnik sudionika u postupku VIBURNUM d.o.o.</item>
    </izvorni_sadrzaj>
    <derivirana_varijabla naziv="DomainObject.Predmet.OstaliListFormatedOIB_1">
      <item>ZVONKO KOTARSKI, OIB 29647785583 punomoćnik sudionika u postupku VIBURNUM d.o.o.</item>
    </derivirana_varijabla>
  </DomainObject.Predmet.OstaliListFormatedOIB>
  <DomainObject.Predmet.OstaliListFormatedWithAdress>
    <izvorni_sadrzaj>
      <item>ZVONKO KOTARSKI, Janka Holjca 49, 10000 Zagreb punomoćnik sudionika u postupku VIBURNUM d.o.o.</item>
    </izvorni_sadrzaj>
    <derivirana_varijabla naziv="DomainObject.Predmet.OstaliListFormatedWithAdress_1">
      <item>ZVONKO KOTARSKI, Janka Holjca 49, 10000 Zagreb punomoćnik sudionika u postupku VIBURNUM d.o.o.</item>
    </derivirana_varijabla>
  </DomainObject.Predmet.OstaliListFormatedWithAdress>
  <DomainObject.Predmet.OstaliListFormatedWithAdressOIB>
    <izvorni_sadrzaj>
      <item>ZVONKO KOTARSKI, OIB 29647785583, Janka Holjca 49, 10000 Zagreb punomoćnik sudionika u postupku VIBURNUM d.o.o.</item>
    </izvorni_sadrzaj>
    <derivirana_varijabla naziv="DomainObject.Predmet.OstaliListFormatedWithAdressOIB_1">
      <item>ZVONKO KOTARSKI, OIB 29647785583, Janka Holjca 49, 10000 Zagreb punomoćnik sudionika u postupku VIBURNUM d.o.o.</item>
    </derivirana_varijabla>
  </DomainObject.Predmet.OstaliListFormatedWithAdressOIB>
  <DomainObject.Predmet.OstaliListNazivFormated>
    <izvorni_sadrzaj>
      <item>ZVONKO KOTARSKI</item>
    </izvorni_sadrzaj>
    <derivirana_varijabla naziv="DomainObject.Predmet.OstaliListNazivFormated_1">
      <item>ZVONKO KOTARSKI</item>
    </derivirana_varijabla>
  </DomainObject.Predmet.OstaliListNazivFormated>
  <DomainObject.Predmet.OstaliListNazivFormatedOIB>
    <izvorni_sadrzaj>
      <item>ZVONKO KOTARSKI, OIB 29647785583</item>
    </izvorni_sadrzaj>
    <derivirana_varijabla naziv="DomainObject.Predmet.OstaliListNazivFormatedOIB_1">
      <item>ZVONKO KOTARSKI, OIB 29647785583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St-82/2016-10</izvorni_sadrzaj>
    <derivirana_varijabla naziv="DomainObject.PoslovniBrojDokumenta_1">St-82/2016-10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VIBURNUM d.o.o.</izvorni_sadrzaj>
    <derivirana_varijabla naziv="DomainObject.Predmet.ProtustrankaIDrugi_1">VIBURNUM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VIBURNUM d.o.o., OIB 02112060686, Gajeva 26 A, 49247 Zlatar-Bistrica</izvorni_sadrzaj>
    <derivirana_varijabla naziv="DomainObject.Predmet.ProtustrankaIDrugiAdressOIB_1">VIBURNUM d.o.o., OIB 02112060686, Gajeva 26 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VIBURNUM d.o.o.</item>
      <item>ZVONKO KOTARSKI</item>
    </izvorni_sadrzaj>
    <derivirana_varijabla naziv="DomainObject.Predmet.SudioniciListNaziv_1">
      <item>FINA Regionalni centar Zagreb</item>
      <item>VIBURNUM d.o.o.</item>
      <item>ZVONKO KOTARSKI</item>
    </derivirana_varijabla>
  </DomainObject.Predmet.SudioniciListNaziv>
  <DomainObject.Predmet.SudioniciListAdressOIB>
    <izvorni_sadrzaj>
      <item>FINA Regionalni centar Zagreb, OIB 85821130368, Trg svibanjskih žrtava 1995. 1,10000 Zagreb</item>
      <item>VIBURNUM d.o.o., OIB 02112060686, Gajeva 26 A,49247 Zlatar-Bistrica</item>
      <item>ZVONKO KOTARSKI, OIB 29647785583, Janka Holjca 49,10000 Zagreb</item>
    </izvorni_sadrzaj>
    <derivirana_varijabla naziv="DomainObject.Predmet.SudioniciListAdressOIB_1">
      <item>FINA Regionalni centar Zagreb, OIB 85821130368, Trg svibanjskih žrtava 1995. 1,10000 Zagreb</item>
      <item>VIBURNUM d.o.o., OIB 02112060686, Gajeva 26 A,49247 Zlatar-Bistrica</item>
      <item>ZVONKO KOTARSKI, OIB 29647785583, Janka Holjca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02112060686</item>
      <item>, OIB 29647785583</item>
    </izvorni_sadrzaj>
    <derivirana_varijabla naziv="DomainObject.Predmet.SudioniciListNazivOIB_1">
      <item>, OIB 85821130368</item>
      <item>, OIB 02112060686</item>
      <item>, OIB 29647785583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ACBDD-5E6A-4A36-AB51-C8ACECAF3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2644</properties:Characters>
  <properties:Lines>79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2017-01-12T08:38:00Z</dcterms:created>
  <dc:creator>Karmela Dolenc</dc:creator>
  <cp:lastModifiedBy>Zlatka Plivelić</cp:lastModifiedBy>
  <cp:lastPrinted>2017-01-12T14:31:00Z</cp:lastPrinted>
  <dcterms:modified xmlns:xsi="http://www.w3.org/2001/XMLSchema-instance" xsi:type="dcterms:W3CDTF">2017-01-13T10:40:00Z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St-82/2016-10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