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04ede" w14:paraId="aa04ede" w:rsidRDefault="00937FF9" w:rsidP="00236CD7"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236CD7" w:rsidP="00236CD7" w:rsidR="00236CD7">
      <w:pPr>
        <w:ind w:firstLine="5387"/>
        <w:jc w:val="right"/>
        <w:rPr>
          <w:b/>
          <w:noProof/>
        </w:rPr>
      </w:pPr>
      <w:r>
        <w:rPr>
          <w:b/>
          <w:noProof/>
        </w:rPr>
        <w:t>3 St-1239/2016-5</w:t>
      </w:r>
    </w:p>
    <w:p w:rsidRDefault="00236CD7" w:rsidP="00236CD7" w:rsidR="00236CD7">
      <w:pPr>
        <w:jc w:val="center"/>
        <w:rPr>
          <w:b/>
          <w:noProof/>
        </w:rPr>
      </w:pPr>
      <w:r>
        <w:rPr>
          <w:b/>
          <w:noProof/>
        </w:rPr>
        <w:t>R E P U B L I K A  H R V A T S K A</w:t>
      </w:r>
    </w:p>
    <w:p w:rsidRDefault="00236CD7" w:rsidP="00236CD7" w:rsidR="00236CD7" w:rsidRPr="00236CD7">
      <w:pPr>
        <w:jc w:val="center"/>
        <w:rPr>
          <w:b/>
          <w:noProof/>
        </w:rPr>
      </w:pPr>
      <w:r>
        <w:rPr>
          <w:b/>
          <w:noProof/>
        </w:rPr>
        <w:t>R J E Š E N J E</w:t>
      </w:r>
    </w:p>
    <w:p w:rsidRDefault="00236CD7" w:rsidP="00236CD7" w:rsidR="00236CD7">
      <w:pPr>
        <w:ind w:firstLine="851"/>
        <w:jc w:val="both"/>
        <w:rPr>
          <w:noProof/>
        </w:rPr>
      </w:pPr>
      <w:r>
        <w:rPr>
          <w:noProof/>
        </w:rPr>
        <w:t xml:space="preserve">TRGOVAČKI SUD U BJELOVARU, po stečajnom sucu Sanjani Zorinc u skraćenom stečajnom postupku nad dužnikom KERAPROJEKT društvo s ograničenom odgovornošću za projektiranje, nadzor, izvođenje investicijskih radova i zastupanje u likvidaciji, Zagreb, Petrova 112, OIB: 14475052063, dana 20. siječnja 2017. godine </w:t>
      </w:r>
    </w:p>
    <w:p w:rsidRDefault="00236CD7" w:rsidP="00236CD7" w:rsidR="00236CD7" w:rsidRPr="00236CD7">
      <w:pPr>
        <w:jc w:val="center"/>
        <w:rPr>
          <w:b/>
          <w:noProof/>
        </w:rPr>
      </w:pPr>
      <w:r>
        <w:rPr>
          <w:b/>
          <w:noProof/>
        </w:rPr>
        <w:t>r i j e š i o  j e</w:t>
      </w:r>
    </w:p>
    <w:p w:rsidRDefault="00236CD7" w:rsidP="00236CD7" w:rsidR="00236CD7">
      <w:pPr>
        <w:jc w:val="both"/>
        <w:rPr>
          <w:noProof/>
        </w:rPr>
      </w:pPr>
      <w:r>
        <w:rPr>
          <w:noProof/>
        </w:rPr>
        <w:tab/>
        <w:t xml:space="preserve">I. Obustavlja se skraćeni stečajni postupak. </w:t>
      </w:r>
    </w:p>
    <w:p w:rsidRDefault="00236CD7" w:rsidP="00236CD7" w:rsidR="00236CD7">
      <w:pPr>
        <w:jc w:val="both"/>
        <w:rPr>
          <w:noProof/>
        </w:rPr>
      </w:pPr>
      <w:r>
        <w:rPr>
          <w:noProof/>
        </w:rPr>
        <w:tab/>
        <w:t xml:space="preserve">II. Sud će posebnim rješenjem odlučiti o prijedlogu vjerovnika za otvaranje stečajnog postupka. </w:t>
      </w:r>
    </w:p>
    <w:p w:rsidRDefault="00236CD7" w:rsidP="00236CD7" w:rsidR="00236CD7" w:rsidRPr="00236CD7">
      <w:pPr>
        <w:jc w:val="center"/>
        <w:rPr>
          <w:b/>
          <w:noProof/>
        </w:rPr>
      </w:pPr>
      <w:r>
        <w:rPr>
          <w:b/>
          <w:noProof/>
        </w:rPr>
        <w:t>Obrazloženje</w:t>
      </w:r>
    </w:p>
    <w:p w:rsidRDefault="00236CD7" w:rsidP="00236CD7" w:rsidR="00236CD7">
      <w:pPr>
        <w:ind w:firstLine="851"/>
        <w:jc w:val="both"/>
        <w:rPr>
          <w:noProof/>
        </w:rPr>
      </w:pPr>
      <w:r>
        <w:rPr>
          <w:noProof/>
        </w:rPr>
        <w:t>Financijska agencija, RC Zagreb, Podružnica Zagreb je dana 6. travnja 2016. godine dostavila prijedlog za otvaranje stečajnog postupka temeljem čl. 110. st. 1. Stečajnog zakona ("Narodne novine" br. 71/15, dalje SZ).</w:t>
      </w:r>
    </w:p>
    <w:p w:rsidRDefault="00236CD7" w:rsidP="00236CD7" w:rsidR="00236CD7">
      <w:pPr>
        <w:ind w:firstLine="851"/>
        <w:jc w:val="both"/>
        <w:rPr>
          <w:noProof/>
        </w:rPr>
      </w:pPr>
      <w:r>
        <w:rPr>
          <w:noProof/>
        </w:rPr>
        <w:t>Sud je temeljem čl. 430., 431. i 434. SZ-a objavio oglas kojim je pozvao ovlaštenu osobu za zastupanje dužnika da u roku od 15 dana od objave oglasa na mrežnoj stranici e-oglasne ploče Trgovačkog suda u Bjelovaru podnesu sudu javnobilježnički ovjerovljen popis imovine i obveza na propisanom obrascu. Također su pozvani i vjerovnici dužnika da u roku od 45 dana od objave oglasa na mrežnoj stranici e-oglasna ploča Trgovačkog suda u Bjelovaru predlažu otvaranje stečajnog postupka nad dužnikom.</w:t>
      </w:r>
    </w:p>
    <w:p w:rsidRDefault="00236CD7" w:rsidP="00236CD7" w:rsidR="00236CD7">
      <w:pPr>
        <w:ind w:firstLine="851"/>
        <w:jc w:val="both"/>
        <w:rPr>
          <w:noProof/>
        </w:rPr>
      </w:pPr>
      <w:r>
        <w:rPr>
          <w:noProof/>
        </w:rPr>
        <w:t xml:space="preserve">Stečajni vjerovnik ZVONKO MAK iz Zagreba, Vodička 9 je dana 4. studenog 2016. godine podnio prijedlog za otvaranje stečajnog postupka budući da prema dužniku ima tražbinu iz radnog odnosa na ime otpremnine, kako je određeno pravomoćnom presudom Općinskog radnog suda u Zagrebu, poslovni broj Pr-9774/14 od dana 28. travnja 2016. godine. Stečajni vjerovnik dostavio je uz prijedlog za otvaranje stečajnog postupka dokaze o postojanju presude (list 11-16 spisa). Također navodi da kod dužnika postoji stečajni razlog jer ima evidentirane neizvršene osnove za plaćanje u ukupnom iznosu od 104.077,54 kn.  </w:t>
      </w:r>
    </w:p>
    <w:p w:rsidRDefault="00236CD7" w:rsidP="00236CD7" w:rsidR="00236CD7">
      <w:pPr>
        <w:ind w:firstLine="851"/>
        <w:jc w:val="both"/>
        <w:rPr>
          <w:noProof/>
        </w:rPr>
      </w:pPr>
      <w:r>
        <w:rPr>
          <w:noProof/>
        </w:rPr>
        <w:t>Budući da nisu ispunjene pretpostavke za istodobno otvaranje i zaključenje skraćenog stečajnog postupka u smislu odredbe čl. 431. SZ-a, temeljem čl. 433. SZ-a sud je obustavio skraćeni stečajni postupak, te će donijeti rješenje o pokretanju prethodnog postupka, odnosno o otvaranju stečajnog postupka.</w:t>
      </w:r>
    </w:p>
    <w:p w:rsidRDefault="00236CD7" w:rsidP="00236CD7" w:rsidR="00236CD7">
      <w:pPr>
        <w:jc w:val="center"/>
        <w:rPr>
          <w:noProof/>
        </w:rPr>
      </w:pPr>
      <w:r>
        <w:rPr>
          <w:noProof/>
        </w:rPr>
        <w:t xml:space="preserve">U Bjelovaru, 20. siječnja 2017. godine </w:t>
      </w:r>
    </w:p>
    <w:p w:rsidRDefault="00236CD7" w:rsidP="00236CD7" w:rsidR="00236CD7">
      <w:pPr>
        <w:ind w:firstLine="5245"/>
        <w:jc w:val="both"/>
        <w:rPr>
          <w:b/>
          <w:noProof/>
        </w:rPr>
      </w:pPr>
      <w:r>
        <w:rPr>
          <w:b/>
          <w:noProof/>
        </w:rPr>
        <w:t xml:space="preserve">                 STEČAJNI SUDAC</w:t>
      </w:r>
    </w:p>
    <w:p w:rsidRDefault="00236CD7" w:rsidP="00236CD7" w:rsidR="00236CD7" w:rsidRPr="00236CD7">
      <w:pPr>
        <w:ind w:firstLine="4678"/>
        <w:jc w:val="both"/>
        <w:rPr>
          <w:noProof/>
        </w:rPr>
      </w:pPr>
      <w:r>
        <w:rPr>
          <w:noProof/>
        </w:rPr>
        <w:t xml:space="preserve">                           SANJANA ZORINC</w:t>
      </w:r>
    </w:p>
    <w:p w:rsidRDefault="00236CD7" w:rsidP="00236CD7" w:rsidR="00236CD7">
      <w:pPr>
        <w:jc w:val="center"/>
        <w:rPr>
          <w:noProof/>
        </w:rPr>
      </w:pPr>
      <w:r>
        <w:rPr>
          <w:noProof/>
        </w:rPr>
        <w:lastRenderedPageBreak/>
        <w:t>-2-</w:t>
      </w:r>
    </w:p>
    <w:p w:rsidRDefault="00236CD7" w:rsidP="00236CD7" w:rsidR="00236CD7">
      <w:pPr>
        <w:jc w:val="right"/>
        <w:rPr>
          <w:b/>
          <w:noProof/>
        </w:rPr>
      </w:pPr>
      <w:r>
        <w:rPr>
          <w:b/>
          <w:noProof/>
        </w:rPr>
        <w:t>3 St-1239/2016-5</w:t>
      </w:r>
    </w:p>
    <w:p w:rsidRDefault="00236CD7" w:rsidP="00236CD7" w:rsidR="00236CD7">
      <w:pPr>
        <w:jc w:val="both"/>
        <w:rPr>
          <w:b/>
        </w:rPr>
      </w:pPr>
    </w:p>
    <w:p w:rsidRDefault="00236CD7" w:rsidP="00236CD7" w:rsidR="00236CD7">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bookmarkStart w:name="_GoBack" w:id="0"/>
      <w:bookmarkEnd w:id="0"/>
    </w:p>
    <w:p w:rsidRDefault="00236CD7" w:rsidP="00236CD7" w:rsidR="00236CD7">
      <w:pPr>
        <w:rPr>
          <w:noProof/>
        </w:rPr>
      </w:pPr>
      <w:r>
        <w:rPr>
          <w:noProof/>
        </w:rPr>
        <w:t>Rj.</w:t>
      </w:r>
    </w:p>
    <w:p w:rsidRDefault="00236CD7" w:rsidP="00236CD7" w:rsidR="00236CD7">
      <w:pPr>
        <w:rPr>
          <w:noProof/>
        </w:rPr>
      </w:pPr>
      <w:r>
        <w:rPr>
          <w:noProof/>
        </w:rPr>
        <w:t>1. FINI putem e-oglasne ploče suda</w:t>
      </w:r>
    </w:p>
    <w:p w:rsidRDefault="00236CD7" w:rsidP="00236CD7" w:rsidR="00236CD7">
      <w:pPr>
        <w:rPr>
          <w:noProof/>
        </w:rPr>
      </w:pPr>
      <w:r>
        <w:rPr>
          <w:noProof/>
        </w:rPr>
        <w:t xml:space="preserve">    dužniku putem e-oglasne ploče suda</w:t>
      </w:r>
    </w:p>
    <w:p w:rsidRDefault="00236CD7" w:rsidP="00236CD7" w:rsidR="00236CD7">
      <w:pPr>
        <w:rPr>
          <w:noProof/>
        </w:rPr>
      </w:pPr>
      <w:r>
        <w:rPr>
          <w:noProof/>
        </w:rPr>
        <w:t>2. Sc pravomoćnost</w:t>
      </w:r>
    </w:p>
    <w:p w:rsidRDefault="00236CD7" w:rsidP="00236CD7" w:rsidR="00236CD7">
      <w:pPr>
        <w:rPr>
          <w:noProof/>
        </w:rPr>
      </w:pPr>
      <w:r>
        <w:rPr>
          <w:noProof/>
        </w:rPr>
        <w:t xml:space="preserve">Bj. 20.1.2017. </w:t>
      </w:r>
    </w:p>
    <w:p w:rsidRDefault="00236CD7" w:rsidP="00236CD7" w:rsidR="00236CD7"/>
    <w:p w:rsidRDefault="00236CD7" w:rsidP="00236CD7" w:rsidR="00236CD7"/>
    <w:p w:rsidRDefault="00CB0EA4" w:rsidP="00236CD7"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6CD7"/>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3844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St-1239/2016-5</izvorni_sadrzaj>
    <derivirana_varijabla naziv="DomainObject.Oznaka_1">St-1239/2016-5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1239</izvorni_sadrzaj>
    <derivirana_varijabla naziv="DomainObject.Predmet.Broj_1">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St-1239/2016</izvorni_sadrzaj>
    <derivirana_varijabla naziv="DomainObject.Predmet.OznakaBroj_1">St-1239/2016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KERAPROJEKT d.o.o. u likvidaciji</izvorni_sadrzaj>
    <derivirana_varijabla naziv="DomainObject.Predmet.ProtustrankaFormated_1">  KERAPROJEKT d.o.o. u likvidaciji</derivirana_varijabla>
  </DomainObject.Predmet.ProtustrankaFormated>
  <DomainObject.Predmet.ProtustrankaFormatedOIB>
    <izvorni_sadrzaj>  KERAPROJEKT d.o.o. u likvidaciji, OIB 14475052063</izvorni_sadrzaj>
    <derivirana_varijabla naziv="DomainObject.Predmet.ProtustrankaFormatedOIB_1">  KERAPROJEKT d.o.o. u likvidaciji, OIB 14475052063</derivirana_varijabla>
  </DomainObject.Predmet.ProtustrankaFormatedOIB>
  <DomainObject.Predmet.ProtustrankaFormatedWithAdress>
    <izvorni_sadrzaj> KERAPROJEKT d.o.o. u likvidaciji, Petrova 112, 10000 Zagreb</izvorni_sadrzaj>
    <derivirana_varijabla naziv="DomainObject.Predmet.ProtustrankaFormatedWithAdress_1"> KERAPROJEKT d.o.o. u likvidaciji, Petrova 112, 10000 Zagreb</derivirana_varijabla>
  </DomainObject.Predmet.ProtustrankaFormatedWithAdress>
  <DomainObject.Predmet.ProtustrankaFormatedWithAdressOIB>
    <izvorni_sadrzaj> KERAPROJEKT d.o.o. u likvidaciji, OIB 14475052063, Petrova 112, 10000 Zagreb</izvorni_sadrzaj>
    <derivirana_varijabla naziv="DomainObject.Predmet.ProtustrankaFormatedWithAdressOIB_1"> KERAPROJEKT d.o.o. u likvidaciji, OIB 14475052063, Petrova 112, 10000 Zagreb</derivirana_varijabla>
  </DomainObject.Predmet.ProtustrankaFormatedWithAdressOIB>
  <DomainObject.Predmet.ProtustrankaWithAdress>
    <izvorni_sadrzaj>KERAPROJEKT d.o.o. u likvidaciji Petrova 112, 10000 Zagreb</izvorni_sadrzaj>
    <derivirana_varijabla naziv="DomainObject.Predmet.ProtustrankaWithAdress_1">KERAPROJEKT d.o.o. u likvidaciji Petrova 112, 10000 Zagreb</derivirana_varijabla>
  </DomainObject.Predmet.ProtustrankaWithAdress>
  <DomainObject.Predmet.ProtustrankaWithAdressOIB>
    <izvorni_sadrzaj>KERAPROJEKT d.o.o. u likvidaciji, OIB 14475052063, Petrova 112, 10000 Zagreb</izvorni_sadrzaj>
    <derivirana_varijabla naziv="DomainObject.Predmet.ProtustrankaWithAdressOIB_1">KERAPROJEKT d.o.o. u likvidaciji, OIB 14475052063, Petrova 112, 10000 Zagreb</derivirana_varijabla>
  </DomainObject.Predmet.ProtustrankaWithAdressOIB>
  <DomainObject.Predmet.ProtustrankaNazivFormated>
    <izvorni_sadrzaj>KERAPROJEKT d.o.o. u likvidaciji</izvorni_sadrzaj>
    <derivirana_varijabla naziv="DomainObject.Predmet.ProtustrankaNazivFormated_1">KERAPROJEKT d.o.o. u likvidaciji</derivirana_varijabla>
  </DomainObject.Predmet.ProtustrankaNazivFormated>
  <DomainObject.Predmet.ProtustrankaNazivFormatedOIB>
    <izvorni_sadrzaj>KERAPROJEKT d.o.o. u likvidaciji, OIB 14475052063</izvorni_sadrzaj>
    <derivirana_varijabla naziv="DomainObject.Predmet.ProtustrankaNazivFormatedOIB_1">KERAPROJEKT d.o.o. u likvidaciji, OIB 14475052063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ZVONKO MAK zastupanog po punomoćniku MARKO BORSKY, odvj.</izvorni_sadrzaj>
    <derivirana_varijabla naziv="DomainObject.Predmet.StrankaFormated_1">  FINA Regionalni centar Zagreb; ZVONKO MAK zastupanog po punomoćniku MARKO BORSKY, odvj.</derivirana_varijabla>
  </DomainObject.Predmet.StrankaFormated>
  <DomainObject.Predmet.StrankaFormatedOIB>
    <izvorni_sadrzaj>  FINA Regionalni centar Zagreb, OIB 85821130368; ZVONKO MAK, OIB 00128865713 zastupanog po punomoćniku MARKO BORSKY, odvj.</izvorni_sadrzaj>
    <derivirana_varijabla naziv="DomainObject.Predmet.StrankaFormatedOIB_1">  FINA Regionalni centar Zagreb, OIB 85821130368; ZVONKO MAK, OIB 00128865713 zastupanog po punomoćniku MARKO BORSKY, odvj.</derivirana_varijabla>
  </DomainObject.Predmet.StrankaFormatedOIB>
  <DomainObject.Predmet.StrankaFormatedWithAdress>
    <izvorni_sadrzaj> FINA Regionalni centar Zagreb, Trg svibanjskih žrtava 1995. 1, 10000 Zagreb; ZVONKO MAK, Vodička 9, 10000 Zagreb zastupanog po punomoćniku MARKO BORSKY, odvj.</izvorni_sadrzaj>
    <derivirana_varijabla naziv="DomainObject.Predmet.StrankaFormatedWithAdress_1"> FINA Regionalni centar Zagreb, Trg svibanjskih žrtava 1995. 1, 10000 Zagreb; ZVONKO MAK, Vodička 9, 10000 Zagreb zastupanog po punomoćniku MARKO BORSKY, odvj.</derivirana_varijabla>
  </DomainObject.Predmet.StrankaFormatedWithAdress>
  <DomainObject.Predmet.StrankaFormatedWithAdressOIB>
    <izvorni_sadrzaj> FINA Regionalni centar Zagreb, OIB 85821130368, Trg svibanjskih žrtava 1995. 1, 10000 Zagreb; ZVONKO MAK, OIB 00128865713, Vodička 9, 10000 Zagreb zastupanog po punomoćniku MARKO BORSKY, odvj.</izvorni_sadrzaj>
    <derivirana_varijabla naziv="DomainObject.Predmet.StrankaFormatedWithAdressOIB_1"> FINA Regionalni centar Zagreb, OIB 85821130368, Trg svibanjskih žrtava 1995. 1, 10000 Zagreb; ZVONKO MAK, OIB 00128865713, Vodička 9, 10000 Zagreb zastupanog po punomoćniku MARKO BORSKY, odvj.</derivirana_varijabla>
  </DomainObject.Predmet.StrankaFormatedWithAdressOIB>
  <DomainObject.Predmet.StrankaWithAdress>
    <izvorni_sadrzaj>FINA Regionalni centar Zagreb Trg svibanjskih žrtava 1995. 1,10000 Zagreb,ZVONKO MAK Vodička 9,10000 Zagreb</izvorni_sadrzaj>
    <derivirana_varijabla naziv="DomainObject.Predmet.StrankaWithAdress_1">FINA Regionalni centar Zagreb Trg svibanjskih žrtava 1995. 1,10000 Zagreb,ZVONKO MAK Vodička 9,10000 Zagreb</derivirana_varijabla>
  </DomainObject.Predmet.StrankaWithAdress>
  <DomainObject.Predmet.StrankaWithAdressOIB>
    <izvorni_sadrzaj>FINA Regionalni centar Zagreb, OIB 85821130368, Trg svibanjskih žrtava 1995. 1,10000 Zagreb,ZVONKO MAK, OIB 00128865713, Vodička 9,10000 Zagreb</izvorni_sadrzaj>
    <derivirana_varijabla naziv="DomainObject.Predmet.StrankaWithAdressOIB_1">FINA Regionalni centar Zagreb, OIB 85821130368, Trg svibanjskih žrtava 1995. 1,10000 Zagreb,ZVONKO MAK, OIB 00128865713, Vodička 9,10000 Zagreb</derivirana_varijabla>
  </DomainObject.Predmet.StrankaWithAdressOIB>
  <DomainObject.Predmet.StrankaNazivFormated>
    <izvorni_sadrzaj>FINA Regionalni centar Zagreb,ZVONKO MAK</izvorni_sadrzaj>
    <derivirana_varijabla naziv="DomainObject.Predmet.StrankaNazivFormated_1">FINA Regionalni centar Zagreb,ZVONKO MAK</derivirana_varijabla>
  </DomainObject.Predmet.StrankaNazivFormated>
  <DomainObject.Predmet.StrankaNazivFormatedOIB>
    <izvorni_sadrzaj>FINA Regionalni centar Zagreb, OIB 85821130368,ZVONKO MAK, OIB 00128865713</izvorni_sadrzaj>
    <derivirana_varijabla naziv="DomainObject.Predmet.StrankaNazivFormatedOIB_1">FINA Regionalni centar Zagreb, OIB 85821130368,ZVONKO MAK, OIB 00128865713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tem>ZVONKO MAK zastupanog po punomoćniku MARKO BORSKY, odvj.</item>
    </izvorni_sadrzaj>
    <derivirana_varijabla naziv="DomainObject.Predmet.StrankaListFormated_1">
      <item>FINA Regionalni centar Zagreb</item>
      <item>ZVONKO MAK zastupanog po punomoćniku MARKO BORSKY, odvj.</item>
    </derivirana_varijabla>
  </DomainObject.Predmet.StrankaListFormated>
  <DomainObject.Predmet.StrankaListFormatedOIB>
    <izvorni_sadrzaj>
      <item>FINA Regionalni centar Zagreb, OIB 85821130368</item>
      <item>ZVONKO MAK, OIB 00128865713 zastupanog po punomoćniku MARKO BORSKY, odvj.</item>
    </izvorni_sadrzaj>
    <derivirana_varijabla naziv="DomainObject.Predmet.StrankaListFormatedOIB_1">
      <item>FINA Regionalni centar Zagreb, OIB 85821130368</item>
      <item>ZVONKO MAK, OIB 00128865713 zastupanog po punomoćniku MARKO BORSKY, odvj.</item>
    </derivirana_varijabla>
  </DomainObject.Predmet.StrankaListFormatedOIB>
  <DomainObject.Predmet.StrankaListFormatedWithAdress>
    <izvorni_sadrzaj>
      <item>FINA Regionalni centar Zagreb, Trg svibanjskih žrtava 1995. 1, 10000 Zagreb</item>
      <item>ZVONKO MAK, Vodička 9, 10000 Zagreb zastupanog po punomoćniku MARKO BORSKY, odvj.</item>
    </izvorni_sadrzaj>
    <derivirana_varijabla naziv="DomainObject.Predmet.StrankaListFormatedWithAdress_1">
      <item>FINA Regionalni centar Zagreb, Trg svibanjskih žrtava 1995. 1, 10000 Zagreb</item>
      <item>ZVONKO MAK, Vodička 9, 10000 Zagreb zastupanog po punomoćniku MARKO BORSKY, odvj.</item>
    </derivirana_varijabla>
  </DomainObject.Predmet.StrankaListFormatedWithAdress>
  <DomainObject.Predmet.StrankaListFormatedWithAdressOIB>
    <izvorni_sadrzaj>
      <item>FINA Regionalni centar Zagreb, OIB 85821130368, Trg svibanjskih žrtava 1995. 1, 10000 Zagreb</item>
      <item>ZVONKO MAK, OIB 00128865713, Vodička 9, 10000 Zagreb zastupanog po punomoćniku MARKO BORSKY, odvj.</item>
    </izvorni_sadrzaj>
    <derivirana_varijabla naziv="DomainObject.Predmet.StrankaListFormatedWithAdressOIB_1">
      <item>FINA Regionalni centar Zagreb, OIB 85821130368, Trg svibanjskih žrtava 1995. 1, 10000 Zagreb</item>
      <item>ZVONKO MAK, OIB 00128865713, Vodička 9, 10000 Zagreb zastupanog po punomoćniku MARKO BORSKY, odvj.</item>
    </derivirana_varijabla>
  </DomainObject.Predmet.StrankaListFormatedWithAdressOIB>
  <DomainObject.Predmet.StrankaListNazivFormated>
    <izvorni_sadrzaj>
      <item>FINA Regionalni centar Zagreb</item>
      <item>ZVONKO MAK</item>
    </izvorni_sadrzaj>
    <derivirana_varijabla naziv="DomainObject.Predmet.StrankaListNazivFormated_1">
      <item>FINA Regionalni centar Zagreb</item>
      <item>ZVONKO MAK</item>
    </derivirana_varijabla>
  </DomainObject.Predmet.StrankaListNazivFormated>
  <DomainObject.Predmet.StrankaListNazivFormatedOIB>
    <izvorni_sadrzaj>
      <item>FINA Regionalni centar Zagreb, OIB 85821130368</item>
      <item>ZVONKO MAK, OIB 00128865713</item>
    </izvorni_sadrzaj>
    <derivirana_varijabla naziv="DomainObject.Predmet.StrankaListNazivFormatedOIB_1">
      <item>FINA Regionalni centar Zagreb, OIB 85821130368</item>
      <item>ZVONKO MAK, OIB 00128865713</item>
    </derivirana_varijabla>
  </DomainObject.Predmet.StrankaListNazivFormatedOIB>
  <DomainObject.Predmet.ProtuStrankaListFormated>
    <izvorni_sadrzaj>
      <item>KERAPROJEKT d.o.o. u likvidaciji</item>
    </izvorni_sadrzaj>
    <derivirana_varijabla naziv="DomainObject.Predmet.ProtuStrankaListFormated_1">
      <item>KERAPROJEKT d.o.o. u likvidaciji</item>
    </derivirana_varijabla>
  </DomainObject.Predmet.ProtuStrankaListFormated>
  <DomainObject.Predmet.ProtuStrankaListFormatedOIB>
    <izvorni_sadrzaj>
      <item>KERAPROJEKT d.o.o. u likvidaciji, OIB 14475052063</item>
    </izvorni_sadrzaj>
    <derivirana_varijabla naziv="DomainObject.Predmet.ProtuStrankaListFormatedOIB_1">
      <item>KERAPROJEKT d.o.o. u likvidaciji, OIB 14475052063</item>
    </derivirana_varijabla>
  </DomainObject.Predmet.ProtuStrankaListFormatedOIB>
  <DomainObject.Predmet.ProtuStrankaListFormatedWithAdress>
    <izvorni_sadrzaj>
      <item>KERAPROJEKT d.o.o. u likvidaciji, Petrova 112, 10000 Zagreb</item>
    </izvorni_sadrzaj>
    <derivirana_varijabla naziv="DomainObject.Predmet.ProtuStrankaListFormatedWithAdress_1">
      <item>KERAPROJEKT d.o.o. u likvidaciji, Petrova 112, 10000 Zagreb</item>
    </derivirana_varijabla>
  </DomainObject.Predmet.ProtuStrankaListFormatedWithAdress>
  <DomainObject.Predmet.ProtuStrankaListFormatedWithAdressOIB>
    <izvorni_sadrzaj>
      <item>KERAPROJEKT d.o.o. u likvidaciji, OIB 14475052063, Petrova 112, 10000 Zagreb</item>
    </izvorni_sadrzaj>
    <derivirana_varijabla naziv="DomainObject.Predmet.ProtuStrankaListFormatedWithAdressOIB_1">
      <item>KERAPROJEKT d.o.o. u likvidaciji, OIB 14475052063, Petrova 112, 10000 Zagreb</item>
    </derivirana_varijabla>
  </DomainObject.Predmet.ProtuStrankaListFormatedWithAdressOIB>
  <DomainObject.Predmet.ProtuStrankaListNazivFormated>
    <izvorni_sadrzaj>
      <item>KERAPROJEKT d.o.o. u likvidaciji</item>
    </izvorni_sadrzaj>
    <derivirana_varijabla naziv="DomainObject.Predmet.ProtuStrankaListNazivFormated_1">
      <item>KERAPROJEKT d.o.o. u likvidaciji</item>
    </derivirana_varijabla>
  </DomainObject.Predmet.ProtuStrankaListNazivFormated>
  <DomainObject.Predmet.ProtuStrankaListNazivFormatedOIB>
    <izvorni_sadrzaj>
      <item>KERAPROJEKT d.o.o. u likvidaciji, OIB 14475052063</item>
    </izvorni_sadrzaj>
    <derivirana_varijabla naziv="DomainObject.Predmet.ProtuStrankaListNazivFormatedOIB_1">
      <item>KERAPROJEKT d.o.o. u likvidaciji, OIB 14475052063</item>
    </derivirana_varijabla>
  </DomainObject.Predmet.ProtuStrankaListNazivFormatedOIB>
  <DomainObject.Predmet.OstaliListFormated>
    <izvorni_sadrzaj>
      <item>MARKO BORSKY, odvj. punomoćnik sudionika u postupku ZVONKO MAK</item>
    </izvorni_sadrzaj>
    <derivirana_varijabla naziv="DomainObject.Predmet.OstaliListFormated_1">
      <item>MARKO BORSKY, odvj. punomoćnik sudionika u postupku ZVONKO MAK</item>
    </derivirana_varijabla>
  </DomainObject.Predmet.OstaliListFormated>
  <DomainObject.Predmet.OstaliListFormatedOIB>
    <izvorni_sadrzaj>
      <item>MARKO BORSKY, odvj. punomoćnik sudionika u postupku ZVONKO MAK</item>
    </izvorni_sadrzaj>
    <derivirana_varijabla naziv="DomainObject.Predmet.OstaliListFormatedOIB_1">
      <item>MARKO BORSKY, odvj. punomoćnik sudionika u postupku ZVONKO MAK</item>
    </derivirana_varijabla>
  </DomainObject.Predmet.OstaliListFormatedOIB>
  <DomainObject.Predmet.OstaliListFormatedWithAdress>
    <izvorni_sadrzaj>
      <item>MARKO BORSKY, odvj., Grand Center, 5.kat, Hektorovićeva 2, 10000 Zagreb punomoćnik sudionika u postupku ZVONKO MAK</item>
    </izvorni_sadrzaj>
    <derivirana_varijabla naziv="DomainObject.Predmet.OstaliListFormatedWithAdress_1">
      <item>MARKO BORSKY, odvj., Grand Center, 5.kat, Hektorovićeva 2, 10000 Zagreb punomoćnik sudionika u postupku ZVONKO MAK</item>
    </derivirana_varijabla>
  </DomainObject.Predmet.OstaliListFormatedWithAdress>
  <DomainObject.Predmet.OstaliListFormatedWithAdressOIB>
    <izvorni_sadrzaj>
      <item>MARKO BORSKY, odvj., Grand Center, 5.kat, Hektorovićeva 2, 10000 Zagreb punomoćnik sudionika u postupku ZVONKO MAK</item>
    </izvorni_sadrzaj>
    <derivirana_varijabla naziv="DomainObject.Predmet.OstaliListFormatedWithAdressOIB_1">
      <item>MARKO BORSKY, odvj., Grand Center, 5.kat, Hektorovićeva 2, 10000 Zagreb punomoćnik sudionika u postupku ZVONKO MAK</item>
    </derivirana_varijabla>
  </DomainObject.Predmet.OstaliListFormatedWithAdressOIB>
  <DomainObject.Predmet.OstaliListNazivFormated>
    <izvorni_sadrzaj>
      <item>MARKO BORSKY, odvj.</item>
    </izvorni_sadrzaj>
    <derivirana_varijabla naziv="DomainObject.Predmet.OstaliListNazivFormated_1">
      <item>MARKO BORSKY, odvj.</item>
    </derivirana_varijabla>
  </DomainObject.Predmet.OstaliListNazivFormated>
  <DomainObject.Predmet.OstaliListNazivFormatedOIB>
    <izvorni_sadrzaj>
      <item>MARKO BORSKY, odvj.</item>
    </izvorni_sadrzaj>
    <derivirana_varijabla naziv="DomainObject.Predmet.OstaliListNazivFormatedOIB_1">
      <item>MARKO BORSKY,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St-1239/2016-5</izvorni_sadrzaj>
    <derivirana_varijabla naziv="DomainObject.PoslovniBrojDokumenta_1">St-1239/2016-5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KERAPROJEKT d.o.o. u likvidaciji</izvorni_sadrzaj>
    <derivirana_varijabla naziv="DomainObject.Predmet.ProtustrankaIDrugi_1">KERAPROJEKT d.o.o. u likvidaciji</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KERAPROJEKT d.o.o. u likvidaciji, OIB 14475052063, Petrova 112, 10000 Zagreb</izvorni_sadrzaj>
    <derivirana_varijabla naziv="DomainObject.Predmet.ProtustrankaIDrugiAdressOIB_1">KERAPROJEKT d.o.o. u likvidaciji, OIB 14475052063, Petrova 112,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KERAPROJEKT d.o.o. u likvidaciji</item>
      <item>FINA Regionalni centar Zagreb</item>
      <item>ZVONKO MAK</item>
      <item>MARKO BORSKY, odvj.</item>
    </izvorni_sadrzaj>
    <derivirana_varijabla naziv="DomainObject.Predmet.SudioniciListNaziv_1">
      <item>KERAPROJEKT d.o.o. u likvidaciji</item>
      <item>FINA Regionalni centar Zagreb</item>
      <item>ZVONKO MAK</item>
      <item>MARKO BORSKY, odvj.</item>
    </derivirana_varijabla>
  </DomainObject.Predmet.SudioniciListNaziv>
  <DomainObject.Predmet.SudioniciListAdressOIB>
    <izvorni_sadrzaj>
      <item>KERAPROJEKT d.o.o. u likvidaciji, OIB 14475052063, Petrova 112,10000 Zagreb</item>
      <item>FINA Regionalni centar Zagreb, OIB 85821130368, Trg svibanjskih žrtava 1995. 1,10000 Zagreb</item>
      <item>ZVONKO MAK, OIB 00128865713, Vodička 9,10000 Zagreb</item>
      <item>MARKO BORSKY, odvj., Grand Center, 5.kat, Hektorovićeva 2,10000 Zagreb</item>
    </izvorni_sadrzaj>
    <derivirana_varijabla naziv="DomainObject.Predmet.SudioniciListAdressOIB_1">
      <item>KERAPROJEKT d.o.o. u likvidaciji, OIB 14475052063, Petrova 112,10000 Zagreb</item>
      <item>FINA Regionalni centar Zagreb, OIB 85821130368, Trg svibanjskih žrtava 1995. 1,10000 Zagreb</item>
      <item>ZVONKO MAK, OIB 00128865713, Vodička 9,10000 Zagreb</item>
      <item>MARKO BORSKY, odvj., Grand Center, 5.kat, Hektorovićeva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80952B-E931-48DB-AEE2-F79B9E69D9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2265</properties:Characters>
  <properties:Lines>53</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2017-01-20T09:06:00Z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St-1239/2016-5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