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5610c62" w14:textId="5610c62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bookmarkStart w:name="_GoBack" w:id="0"/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F52147">
        <w:rPr>
          <w:rFonts w:ascii="Arial" w:hAnsi="Arial" w:eastAsia="MS Mincho" w:cs="Arial"/>
          <w:sz w:val="24"/>
          <w:szCs w:val="24"/>
        </w:rPr>
        <w:t>208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60BFD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2B52C6">
        <w:rPr>
          <w:rFonts w:ascii="Arial" w:hAnsi="Arial" w:eastAsia="MS Mincho" w:cs="Arial"/>
          <w:sz w:val="24"/>
          <w:szCs w:val="24"/>
        </w:rPr>
        <w:t>22</w:t>
      </w:r>
      <w:r w:rsidR="00ED5049">
        <w:rPr>
          <w:rFonts w:ascii="Arial" w:hAnsi="Arial" w:eastAsia="MS Mincho" w:cs="Arial"/>
          <w:sz w:val="24"/>
          <w:szCs w:val="24"/>
        </w:rPr>
        <w:t>. svibnja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F52147">
        <w:rPr>
          <w:rFonts w:ascii="Arial" w:hAnsi="Arial" w:eastAsia="MS Mincho" w:cs="Arial"/>
          <w:sz w:val="24"/>
          <w:szCs w:val="24"/>
        </w:rPr>
        <w:t xml:space="preserve"> </w:t>
      </w:r>
      <w:r w:rsidRPr="00F52147" w:rsidR="00F52147">
        <w:rPr>
          <w:rFonts w:ascii="Arial" w:hAnsi="Arial" w:eastAsia="MS Mincho" w:cs="Arial"/>
          <w:sz w:val="24"/>
          <w:szCs w:val="24"/>
        </w:rPr>
        <w:t xml:space="preserve">PIRATI 051 d.o.o. RIJEKA (Grad Rijeka), </w:t>
      </w:r>
      <w:proofErr w:type="spellStart"/>
      <w:r w:rsidRPr="00F52147" w:rsidR="00F52147">
        <w:rPr>
          <w:rFonts w:ascii="Arial" w:hAnsi="Arial" w:eastAsia="MS Mincho" w:cs="Arial"/>
          <w:sz w:val="24"/>
          <w:szCs w:val="24"/>
        </w:rPr>
        <w:t>Hahlić</w:t>
      </w:r>
      <w:proofErr w:type="spellEnd"/>
      <w:r w:rsidRPr="00F52147" w:rsidR="00F52147">
        <w:rPr>
          <w:rFonts w:ascii="Arial" w:hAnsi="Arial" w:eastAsia="MS Mincho" w:cs="Arial"/>
          <w:sz w:val="24"/>
          <w:szCs w:val="24"/>
        </w:rPr>
        <w:t xml:space="preserve"> 19, OIB: 64637662447, MBS: 040439990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F52147">
        <w:rPr>
          <w:rFonts w:ascii="Arial" w:hAnsi="Arial" w:eastAsia="MS Mincho" w:cs="Arial"/>
          <w:sz w:val="24"/>
          <w:szCs w:val="24"/>
        </w:rPr>
        <w:t xml:space="preserve">923,16 </w:t>
      </w:r>
      <w:r w:rsidR="006903E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F5214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F52147" w:rsidR="00F52147">
        <w:rPr>
          <w:rFonts w:ascii="Arial" w:hAnsi="Arial" w:eastAsia="MS Mincho" w:cs="Arial"/>
          <w:sz w:val="24"/>
          <w:szCs w:val="24"/>
        </w:rPr>
        <w:t>TOMISLAV MILINOVIĆ, OIB: 61545802138</w:t>
      </w:r>
      <w:r w:rsidR="006659B5">
        <w:rPr>
          <w:rFonts w:ascii="Arial" w:hAnsi="Arial" w:eastAsia="MS Mincho" w:cs="Arial"/>
          <w:sz w:val="24"/>
          <w:szCs w:val="24"/>
        </w:rPr>
        <w:t>,</w:t>
      </w:r>
      <w:r w:rsidRPr="00F52147" w:rsidR="00F52147">
        <w:rPr>
          <w:rFonts w:ascii="Arial" w:hAnsi="Arial" w:eastAsia="MS Mincho" w:cs="Arial"/>
          <w:sz w:val="24"/>
          <w:szCs w:val="24"/>
        </w:rPr>
        <w:t xml:space="preserve"> Rijeka, </w:t>
      </w:r>
      <w:proofErr w:type="spellStart"/>
      <w:r w:rsidRPr="00F52147" w:rsidR="00F52147">
        <w:rPr>
          <w:rFonts w:ascii="Arial" w:hAnsi="Arial" w:eastAsia="MS Mincho" w:cs="Arial"/>
          <w:sz w:val="24"/>
          <w:szCs w:val="24"/>
        </w:rPr>
        <w:t>Hahlić</w:t>
      </w:r>
      <w:proofErr w:type="spellEnd"/>
      <w:r w:rsidRPr="00F52147" w:rsidR="00F52147">
        <w:rPr>
          <w:rFonts w:ascii="Arial" w:hAnsi="Arial" w:eastAsia="MS Mincho" w:cs="Arial"/>
          <w:sz w:val="24"/>
          <w:szCs w:val="24"/>
        </w:rPr>
        <w:t xml:space="preserve"> 17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170CC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6659B5">
        <w:rPr>
          <w:rFonts w:ascii="Arial" w:hAnsi="Arial" w:eastAsia="MS Mincho" w:cs="Arial"/>
          <w:sz w:val="24"/>
          <w:szCs w:val="24"/>
        </w:rPr>
        <w:t>208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2B52C6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812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45892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604E6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B4FCD"/>
    <w:rsid w:val="002B52C6"/>
    <w:rsid w:val="002B784E"/>
    <w:rsid w:val="002C056A"/>
    <w:rsid w:val="002C3361"/>
    <w:rsid w:val="002D62A6"/>
    <w:rsid w:val="002D7FCB"/>
    <w:rsid w:val="002E4CC1"/>
    <w:rsid w:val="00300F0D"/>
    <w:rsid w:val="00302293"/>
    <w:rsid w:val="00302FAE"/>
    <w:rsid w:val="003076DD"/>
    <w:rsid w:val="003115E3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11EA0"/>
    <w:rsid w:val="00423B7D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10F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7B2"/>
    <w:rsid w:val="00572A36"/>
    <w:rsid w:val="00577661"/>
    <w:rsid w:val="005827C7"/>
    <w:rsid w:val="00592BD9"/>
    <w:rsid w:val="005C4BAD"/>
    <w:rsid w:val="005D5BCB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87146"/>
    <w:rsid w:val="00B905DF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81281" v:ext="edit"/>
    <o:shapelayout v:ext="edit">
      <o:idmap data="1" v:ext="edit"/>
    </o:shapelayout>
  </w:shapeDefaults>
  <w:decimalSymbol w:val=","/>
  <w:listSeparator w:val=";"/>
  <w14:docId w14:val="506DB1ED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010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9010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9010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9010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9010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svibnja 2024.</izvorni_sadrzaj>
    <derivirana_varijabla naziv="DomainObject.DatumDonosenjaOdluke_1">22. svibnja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St-208/2024-5</izvorni_sadrzaj>
    <derivirana_varijabla naziv="DomainObject.Oznaka_1">St-208/2024-5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travnja 2024.</izvorni_sadrzaj>
    <derivirana_varijabla naziv="DomainObject.Predmet.DatumIzradeOptuznogAkta_1">16. travnja 2024.</derivirana_varijabla>
  </DomainObject.Predmet.DatumIzradeOptuznogAkta>
  <DomainObject.Predmet.DatumIzradeOptuznogAktaFormated>
    <izvorni_sadrzaj>16.4.2024.</izvorni_sadrzaj>
    <derivirana_varijabla naziv="DomainObject.Predmet.DatumIzradeOptuznogAktaFormated_1">16.4.2024.</derivirana_varijabla>
  </DomainObject.Predmet.DatumIzradeOptuznogAktaFormated>
  <DomainObject.Predmet.DatumOsnivanja>
    <izvorni_sadrzaj>18. travnja 2024.</izvorni_sadrzaj>
    <derivirana_varijabla naziv="DomainObject.Predmet.DatumOsnivanja_1">18.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2024.</izvorni_sadrzaj>
    <derivirana_varijabla naziv="DomainObject.Predmet.DatumPrimitkaOptuznogAkta_1">16.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St-208/2024</izvorni_sadrzaj>
    <derivirana_varijabla naziv="DomainObject.Predmet.OznakaBroj_1">St-208/2024</derivirana_varijabla>
  </DomainObject.Predmet.OznakaBroj>
  <DomainObject.Predmet.OznakaBrojOptuznogAkta>
    <izvorni_sadrzaj>04-06-24-1895</izvorni_sadrzaj>
    <derivirana_varijabla naziv="DomainObject.Predmet.OznakaBrojOptuznogAkta_1">04-06-24-1895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PIRATI 051 d.o.o.  Rijeka</izvorni_sadrzaj>
    <derivirana_varijabla naziv="DomainObject.Predmet.ProtustrankaFormated_1">  PIRATI 051 d.o.o.  Rijeka</derivirana_varijabla>
  </DomainObject.Predmet.ProtustrankaFormated>
  <DomainObject.Predmet.ProtustrankaFormatedOIB>
    <izvorni_sadrzaj>  PIRATI 051 d.o.o.  Rijeka, OIB 64637662447</izvorni_sadrzaj>
    <derivirana_varijabla naziv="DomainObject.Predmet.ProtustrankaFormatedOIB_1">  PIRATI 051 d.o.o.  Rijeka, OIB 64637662447</derivirana_varijabla>
  </DomainObject.Predmet.ProtustrankaFormatedOIB>
  <DomainObject.Predmet.ProtustrankaFormatedWithAdress>
    <izvorni_sadrzaj> PIRATI 051 d.o.o.  Rijeka, Hahlić 19, 51000 Rijeka</izvorni_sadrzaj>
    <derivirana_varijabla naziv="DomainObject.Predmet.ProtustrankaFormatedWithAdress_1"> PIRATI 051 d.o.o.  Rijeka, Hahlić 19, 51000 Rijeka</derivirana_varijabla>
  </DomainObject.Predmet.ProtustrankaFormatedWithAdress>
  <DomainObject.Predmet.ProtustrankaFormatedWithAdressOIB>
    <izvorni_sadrzaj> PIRATI 051 d.o.o.  Rijeka, OIB 64637662447, Hahlić 19, 51000 Rijeka</izvorni_sadrzaj>
    <derivirana_varijabla naziv="DomainObject.Predmet.ProtustrankaFormatedWithAdressOIB_1"> PIRATI 051 d.o.o.  Rijeka, OIB 64637662447, Hahlić 19, 51000 Rijeka</derivirana_varijabla>
  </DomainObject.Predmet.ProtustrankaFormatedWithAdressOIB>
  <DomainObject.Predmet.ProtustrankaWithAdress>
    <izvorni_sadrzaj>PIRATI 051 d.o.o.  Rijeka Hahlić 19, 51000 Rijeka</izvorni_sadrzaj>
    <derivirana_varijabla naziv="DomainObject.Predmet.ProtustrankaWithAdress_1">PIRATI 051 d.o.o.  Rijeka Hahlić 19, 51000 Rijeka</derivirana_varijabla>
  </DomainObject.Predmet.ProtustrankaWithAdress>
  <DomainObject.Predmet.ProtustrankaWithAdressOIB>
    <izvorni_sadrzaj>PIRATI 051 d.o.o.  Rijeka, OIB 64637662447, Hahlić 19, 51000 Rijeka</izvorni_sadrzaj>
    <derivirana_varijabla naziv="DomainObject.Predmet.ProtustrankaWithAdressOIB_1">PIRATI 051 d.o.o.  Rijeka, OIB 64637662447, Hahlić 19, 51000 Rijeka</derivirana_varijabla>
  </DomainObject.Predmet.ProtustrankaWithAdressOIB>
  <DomainObject.Predmet.ProtustrankaNazivFormated>
    <izvorni_sadrzaj>PIRATI 051 d.o.o.  Rijeka</izvorni_sadrzaj>
    <derivirana_varijabla naziv="DomainObject.Predmet.ProtustrankaNazivFormated_1">PIRATI 051 d.o.o.  Rijeka</derivirana_varijabla>
  </DomainObject.Predmet.ProtustrankaNazivFormated>
  <DomainObject.Predmet.ProtustrankaNazivFormatedOIB>
    <izvorni_sadrzaj>PIRATI 051 d.o.o.  Rijeka, OIB 64637662447</izvorni_sadrzaj>
    <derivirana_varijabla naziv="DomainObject.Predmet.ProtustrankaNazivFormatedOIB_1">PIRATI 051 d.o.o.  Rijeka, OIB 64637662447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PIRATI 051 d.o.o.  Rijeka</item>
    </izvorni_sadrzaj>
    <derivirana_varijabla naziv="DomainObject.Predmet.ProtuStrankaListFormated_1">
      <item>PIRATI 051 d.o.o.  Rijeka</item>
    </derivirana_varijabla>
  </DomainObject.Predmet.ProtuStrankaListFormated>
  <DomainObject.Predmet.ProtuStrankaListFormatedOIB>
    <izvorni_sadrzaj>
      <item>PIRATI 051 d.o.o.  Rijeka, OIB 64637662447</item>
    </izvorni_sadrzaj>
    <derivirana_varijabla naziv="DomainObject.Predmet.ProtuStrankaListFormatedOIB_1">
      <item>PIRATI 051 d.o.o.  Rijeka, OIB 64637662447</item>
    </derivirana_varijabla>
  </DomainObject.Predmet.ProtuStrankaListFormatedOIB>
  <DomainObject.Predmet.ProtuStrankaListFormatedWithAdress>
    <izvorni_sadrzaj>
      <item>PIRATI 051 d.o.o.  Rijeka, Hahlić 19, 51000 Rijeka</item>
    </izvorni_sadrzaj>
    <derivirana_varijabla naziv="DomainObject.Predmet.ProtuStrankaListFormatedWithAdress_1">
      <item>PIRATI 051 d.o.o.  Rijeka, Hahlić 19, 51000 Rijeka</item>
    </derivirana_varijabla>
  </DomainObject.Predmet.ProtuStrankaListFormatedWithAdress>
  <DomainObject.Predmet.ProtuStrankaListFormatedWithAdressOIB>
    <izvorni_sadrzaj>
      <item>PIRATI 051 d.o.o.  Rijeka, OIB 64637662447, Hahlić 19, 51000 Rijeka</item>
    </izvorni_sadrzaj>
    <derivirana_varijabla naziv="DomainObject.Predmet.ProtuStrankaListFormatedWithAdressOIB_1">
      <item>PIRATI 051 d.o.o.  Rijeka, OIB 64637662447, Hahlić 19, 51000 Rijeka</item>
    </derivirana_varijabla>
  </DomainObject.Predmet.ProtuStrankaListFormatedWithAdressOIB>
  <DomainObject.Predmet.ProtuStrankaListNazivFormated>
    <izvorni_sadrzaj>
      <item>PIRATI 051 d.o.o.  Rijeka</item>
    </izvorni_sadrzaj>
    <derivirana_varijabla naziv="DomainObject.Predmet.ProtuStrankaListNazivFormated_1">
      <item>PIRATI 051 d.o.o.  Rijeka</item>
    </derivirana_varijabla>
  </DomainObject.Predmet.ProtuStrankaListNazivFormated>
  <DomainObject.Predmet.ProtuStrankaListNazivFormatedOIB>
    <izvorni_sadrzaj>
      <item>PIRATI 051 d.o.o.  Rijeka, OIB 64637662447</item>
    </izvorni_sadrzaj>
    <derivirana_varijabla naziv="DomainObject.Predmet.ProtuStrankaListNazivFormatedOIB_1">
      <item>PIRATI 051 d.o.o.  Rijeka, OIB 64637662447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2024.</izvorni_sadrzaj>
    <derivirana_varijabla naziv="DomainObject.Datum_1">22. svibnja 2024.</derivirana_varijabla>
  </DomainObject.Datum>
  <DomainObject.PoslovniBrojDokumenta>
    <izvorni_sadrzaj>St-208/2024-5</izvorni_sadrzaj>
    <derivirana_varijabla naziv="DomainObject.PoslovniBrojDokumenta_1">St-208/2024-5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PIRATI 051 d.o.o.  Rijeka</izvorni_sadrzaj>
    <derivirana_varijabla naziv="DomainObject.Predmet.ProtustrankaIDrugi_1">PIRATI 051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PIRATI 051 d.o.o.  Rijeka, OIB 64637662447, Hahlić 19, 51000 Rijeka</izvorni_sadrzaj>
    <derivirana_varijabla naziv="DomainObject.Predmet.ProtustrankaIDrugiAdressOIB_1">PIRATI 051 d.o.o.  Rijeka, OIB 64637662447, Hahlić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PIRATI 051 d.o.o.  Rijeka</item>
      <item>FINA  Rijeka</item>
    </izvorni_sadrzaj>
    <derivirana_varijabla naziv="DomainObject.Predmet.SudioniciListNaziv_1">
      <item>PIRATI 051 d.o.o.  Rijeka</item>
      <item>FINA  Rijeka</item>
    </derivirana_varijabla>
  </DomainObject.Predmet.SudioniciListNaziv>
  <DomainObject.Predmet.SudioniciListAdressOIB>
    <izvorni_sadrzaj>
      <item>PIRATI 051 d.o.o.  Rijeka, OIB 64637662447, Hahlić 19,51000 Rijeka</item>
      <item>FINA  Rijeka, OIB 85821130368, Frana Kurelca 3,51000 Rijeka</item>
    </izvorni_sadrzaj>
    <derivirana_varijabla naziv="DomainObject.Predmet.SudioniciListAdressOIB_1">
      <item>PIRATI 051 d.o.o.  Rijeka, OIB 64637662447, Hahlić 19,51000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64637662447</item>
      <item>, OIB 85821130368</item>
    </izvorni_sadrzaj>
    <derivirana_varijabla naziv="DomainObject.Predmet.SudioniciListNazivOIB_1">
      <item>, OIB 64637662447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2024.</izvorni_sadrzaj>
    <derivirana_varijabla naziv="DomainObject.PredzadnjaOdlukaIzPredmeta.DatumDonosenjaOdluke_1">19. travnja 2024.</derivirana_varijabla>
  </DomainObject.PredzadnjaOdlukaIzPredmeta.DatumDonosenjaOdluke>
  <DomainObject.PredzadnjaOdlukaIzPredmeta.Oznaka>
    <izvorni_sadrzaj>St-208/2024-3</izvorni_sadrzaj>
    <derivirana_varijabla naziv="DomainObject.PredzadnjaOdlukaIzPredmeta.Oznaka_1">St-208/2024-3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travnja 2024.</izvorni_sadrzaj>
    <derivirana_varijabla naziv="DomainObject.Predmet.DatumPocetkaProcesa_1">18.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1364</properties:Characters>
  <properties:Lines>35</properties:Lines>
  <properties:Paragraphs>11</properties:Paragraphs>
  <properties:TotalTime>979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2024-05-22T07:46:00Z</cp:lastPrinted>
  <dcterms:modified xmlns:xsi="http://www.w3.org/2001/XMLSchema-instance" xsi:type="dcterms:W3CDTF">2024-05-22T07:46:00Z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St-208/2024-5 / Odluka - Oglas (skraćeni_stečaj_oglas_208,24.docx)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