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bb5b" w14:paraId="3d3bb5b" w:rsidRDefault="00CE5E58" w:rsidP="00910611" w:rsidR="00CE5E5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5E58" w:rsidP="00910611" w:rsidR="00CE5E58">
      <w:r>
        <w:rPr>
          <w:rFonts w:eastAsia="MS Mincho"/>
        </w:rPr>
        <w:t>REPUBLIKA HRVATSKA</w:t>
      </w:r>
    </w:p>
    <w:p w:rsidRDefault="00CE5E58" w:rsidP="00910611" w:rsidR="00CE5E58">
      <w:r>
        <w:rPr>
          <w:rFonts w:eastAsia="MS Mincho"/>
        </w:rPr>
        <w:t>TRGOVAČKI SUD U RIJECI</w:t>
      </w:r>
    </w:p>
    <w:p w:rsidRDefault="00CE5E58" w:rsidR="00CE5E58" w:rsidRPr="00910611">
      <w:pPr>
        <w:rPr>
          <w:rFonts w:eastAsia="MS Mincho"/>
        </w:rPr>
      </w:pPr>
      <w:r>
        <w:rPr>
          <w:rFonts w:eastAsia="MS Mincho"/>
        </w:rPr>
        <w:t xml:space="preserve">      Rijeka, Zadarska 1 i 3</w:t>
      </w:r>
    </w:p>
    <w:p w:rsidRDefault="00B75AE8" w:rsidR="00B75AE8" w:rsidRPr="006C1B67">
      <w:pPr>
        <w:jc w:val="center"/>
        <w:rPr>
          <w:lang w:val="hr-HR"/>
        </w:rPr>
      </w:pPr>
    </w:p>
    <w:p w:rsidRDefault="00B9470B" w:rsidR="00CD2B99" w:rsidRPr="006C1B67">
      <w:pPr>
        <w:jc w:val="center"/>
        <w:rPr>
          <w:lang w:val="hr-HR"/>
        </w:rPr>
      </w:pPr>
      <w:r w:rsidRPr="006C1B67">
        <w:rPr>
          <w:lang w:val="hr-HR"/>
        </w:rPr>
        <w:t>R E P U B L I K A   H R V A T S K A</w:t>
      </w:r>
    </w:p>
    <w:p w:rsidRDefault="00D04C03" w:rsidR="00D04C03" w:rsidRPr="006C1B67">
      <w:pPr>
        <w:jc w:val="center"/>
        <w:rPr>
          <w:lang w:val="hr-HR"/>
        </w:rPr>
      </w:pPr>
      <w:r w:rsidRPr="006C1B67">
        <w:rPr>
          <w:lang w:val="hr-HR"/>
        </w:rPr>
        <w:t>R J E Š E N J E</w:t>
      </w:r>
    </w:p>
    <w:p w:rsidRDefault="00B75AE8" w:rsidR="00B75AE8" w:rsidRPr="006C1B67">
      <w:pPr>
        <w:jc w:val="center"/>
        <w:rPr>
          <w:lang w:val="hr-HR"/>
        </w:rPr>
      </w:pPr>
    </w:p>
    <w:p w:rsidRDefault="006C1B67" w:rsidP="00CE5E58" w:rsidR="00CD2B99" w:rsidRPr="006C1B67">
      <w:pPr>
        <w:ind w:firstLine="1440"/>
        <w:jc w:val="both"/>
        <w:rPr>
          <w:lang w:val="hr-HR"/>
        </w:rPr>
      </w:pPr>
      <w:r w:rsidRPr="006C1B67">
        <w:rPr>
          <w:lang w:val="hr-HR"/>
        </w:rPr>
        <w:t xml:space="preserve">Trgovački sud u Rijeci, po stečajnom sucu Veri Jelenović, u nastavku postupka radi naknadne diobe stečajne mase dužnika SKALA BABIN d.o.o. za građenje i projektiranje, Pula (Grad Pula – Pola), Monte Paradiso 23, OIB: 97876008291, dana 12. rujna 2016. g. </w:t>
      </w:r>
    </w:p>
    <w:p w:rsidRDefault="00D04C03" w:rsidR="00D04C03" w:rsidRPr="006C1B67">
      <w:pPr>
        <w:jc w:val="center"/>
        <w:rPr>
          <w:lang w:val="hr-HR"/>
        </w:rPr>
      </w:pPr>
      <w:r w:rsidRPr="006C1B67">
        <w:rPr>
          <w:lang w:val="hr-HR"/>
        </w:rPr>
        <w:t>r i j e š i o  j e</w:t>
      </w:r>
    </w:p>
    <w:p w:rsidRDefault="00243F2D" w:rsidR="00243F2D" w:rsidRPr="006C1B67">
      <w:pPr>
        <w:jc w:val="both"/>
        <w:rPr>
          <w:lang w:val="hr-HR"/>
        </w:rPr>
      </w:pPr>
    </w:p>
    <w:p w:rsidRDefault="00D04C03" w:rsidP="00F479F8" w:rsidR="00F479F8" w:rsidRPr="006C1B67">
      <w:pPr>
        <w:jc w:val="both"/>
        <w:rPr>
          <w:lang w:val="hr-HR"/>
        </w:rPr>
      </w:pPr>
      <w:r w:rsidRPr="006C1B67">
        <w:rPr>
          <w:lang w:val="hr-HR"/>
        </w:rPr>
        <w:tab/>
      </w:r>
      <w:r w:rsidRPr="006C1B67">
        <w:rPr>
          <w:lang w:val="hr-HR"/>
        </w:rPr>
        <w:tab/>
        <w:t xml:space="preserve">Odbacuje se </w:t>
      </w:r>
      <w:r w:rsidR="00CD2B99" w:rsidRPr="006C1B67">
        <w:rPr>
          <w:lang w:val="hr-HR"/>
        </w:rPr>
        <w:t xml:space="preserve">zahtjev </w:t>
      </w:r>
      <w:r w:rsidR="006C1B67" w:rsidRPr="006C1B67">
        <w:rPr>
          <w:lang w:val="hr-HR"/>
        </w:rPr>
        <w:t>ŠIME BABINA, IVE BABIN I VESNE SKALA, svih iz Pule, Medulinska cesta 14 dostavljen sudu putem telefaksa dana 21. travnja 2016. godine za ukidanje</w:t>
      </w:r>
      <w:r w:rsidR="00CD2B99" w:rsidRPr="006C1B67">
        <w:rPr>
          <w:lang w:val="hr-HR"/>
        </w:rPr>
        <w:t xml:space="preserve"> </w:t>
      </w:r>
      <w:r w:rsidR="00091E5C" w:rsidRPr="006C1B67">
        <w:rPr>
          <w:lang w:val="hr-HR"/>
        </w:rPr>
        <w:t>odluk</w:t>
      </w:r>
      <w:r w:rsidR="006C1B67" w:rsidRPr="006C1B67">
        <w:rPr>
          <w:lang w:val="hr-HR"/>
        </w:rPr>
        <w:t>a</w:t>
      </w:r>
      <w:r w:rsidR="00CD2B99" w:rsidRPr="006C1B67">
        <w:rPr>
          <w:lang w:val="hr-HR"/>
        </w:rPr>
        <w:t xml:space="preserve"> skupštine vjerovnika</w:t>
      </w:r>
      <w:r w:rsidR="00091E5C" w:rsidRPr="006C1B67">
        <w:rPr>
          <w:lang w:val="hr-HR"/>
        </w:rPr>
        <w:t xml:space="preserve"> donesenih na sjednici Skupštine vjerovnika </w:t>
      </w:r>
      <w:r w:rsidR="006C1B67" w:rsidRPr="006C1B67">
        <w:rPr>
          <w:lang w:val="hr-HR"/>
        </w:rPr>
        <w:t xml:space="preserve">stečajne mase dužnika SKALA BABIN d.o.o. za građenje i projektiranje, Pula (Grad Pula – Pola), Monte Paradiso 23, OIB: 97876008291 održanoj dana </w:t>
      </w:r>
      <w:r w:rsidR="00091E5C" w:rsidRPr="006C1B67">
        <w:rPr>
          <w:lang w:val="hr-HR"/>
        </w:rPr>
        <w:t xml:space="preserve">dana </w:t>
      </w:r>
      <w:r w:rsidR="00F479F8" w:rsidRPr="006C1B67">
        <w:rPr>
          <w:lang w:val="hr-HR"/>
        </w:rPr>
        <w:t>1</w:t>
      </w:r>
      <w:r w:rsidR="006C1B67" w:rsidRPr="006C1B67">
        <w:rPr>
          <w:lang w:val="hr-HR"/>
        </w:rPr>
        <w:t>3</w:t>
      </w:r>
      <w:r w:rsidR="00F479F8" w:rsidRPr="006C1B67">
        <w:rPr>
          <w:lang w:val="hr-HR"/>
        </w:rPr>
        <w:t>.</w:t>
      </w:r>
      <w:r w:rsidR="006C1B67" w:rsidRPr="006C1B67">
        <w:rPr>
          <w:lang w:val="hr-HR"/>
        </w:rPr>
        <w:t>travnja 2016</w:t>
      </w:r>
      <w:r w:rsidR="00091E5C" w:rsidRPr="006C1B67">
        <w:rPr>
          <w:lang w:val="hr-HR"/>
        </w:rPr>
        <w:t>. godine</w:t>
      </w:r>
      <w:r w:rsidR="00F479F8" w:rsidRPr="006C1B67">
        <w:rPr>
          <w:lang w:val="hr-HR"/>
        </w:rPr>
        <w:t>, a koja odluk</w:t>
      </w:r>
      <w:r w:rsidR="006C1B67" w:rsidRPr="006C1B67">
        <w:rPr>
          <w:lang w:val="hr-HR"/>
        </w:rPr>
        <w:t>e</w:t>
      </w:r>
      <w:r w:rsidR="00F479F8" w:rsidRPr="006C1B67">
        <w:rPr>
          <w:lang w:val="hr-HR"/>
        </w:rPr>
        <w:t xml:space="preserve"> glas</w:t>
      </w:r>
      <w:r w:rsidR="006C1B67" w:rsidRPr="006C1B67">
        <w:rPr>
          <w:lang w:val="hr-HR"/>
        </w:rPr>
        <w:t>e</w:t>
      </w:r>
      <w:r w:rsidR="00F479F8" w:rsidRPr="006C1B67">
        <w:rPr>
          <w:lang w:val="hr-HR"/>
        </w:rPr>
        <w:t>:</w:t>
      </w:r>
    </w:p>
    <w:p w:rsidRDefault="00F479F8" w:rsidP="006C1B67" w:rsidR="006C1B67" w:rsidRPr="006C1B67">
      <w:pPr>
        <w:jc w:val="both"/>
        <w:rPr>
          <w:lang w:val="hr-HR"/>
        </w:rPr>
      </w:pPr>
      <w:r w:rsidRPr="006C1B67">
        <w:rPr>
          <w:lang w:val="hr-HR"/>
        </w:rPr>
        <w:t xml:space="preserve"> "</w:t>
      </w:r>
      <w:r w:rsidR="006C1B67" w:rsidRPr="006C1B67">
        <w:rPr>
          <w:lang w:val="hr-HR"/>
        </w:rPr>
        <w:t xml:space="preserve"> Daje se suglasnost stečajnom upravitelju za sklapanje Sporazuma o nagodbi s kupcem nekretnina u ovršnom postupku Joškom Marochinijem, na način da su bitni elementi nagodbe:</w:t>
      </w:r>
    </w:p>
    <w:p w:rsidRDefault="006C1B67" w:rsidP="006C1B67" w:rsidR="006C1B67" w:rsidRPr="006C1B67">
      <w:pPr>
        <w:jc w:val="both"/>
        <w:rPr>
          <w:lang w:val="hr-HR"/>
        </w:rPr>
      </w:pPr>
      <w:r w:rsidRPr="006C1B67">
        <w:rPr>
          <w:lang w:val="hr-HR"/>
        </w:rPr>
        <w:tab/>
        <w:t xml:space="preserve">- uplata troškova utvrđivanja tražbine u paušalnom iznosu od 5,0 % od utrška, sukladno čl. 170. st. 1. Stečajnog zakona </w:t>
      </w:r>
      <w:r w:rsidRPr="006C1B67">
        <w:rPr>
          <w:bCs/>
          <w:lang w:val="hr-HR"/>
        </w:rPr>
        <w:t>(objavljen u NN 44/96, 29/99, 129/00, 123/03, 82/06, 116/10, 25/12 i 133/12)</w:t>
      </w:r>
    </w:p>
    <w:p w:rsidRDefault="006C1B67" w:rsidP="006C1B67" w:rsidR="006C1B67" w:rsidRPr="006C1B67">
      <w:pPr>
        <w:jc w:val="both"/>
        <w:rPr>
          <w:bCs/>
          <w:lang w:val="hr-HR"/>
        </w:rPr>
      </w:pPr>
      <w:r w:rsidRPr="006C1B67">
        <w:rPr>
          <w:bCs/>
          <w:lang w:val="hr-HR"/>
        </w:rPr>
        <w:tab/>
        <w:t>- povlačenje žalbi stečajnog upravitelja na rješenje Općinskog suda u Puli – Pola posl. br. Ovr-3862/15.</w:t>
      </w:r>
    </w:p>
    <w:p w:rsidRDefault="006C1B67" w:rsidP="006C1B67" w:rsidR="00F479F8" w:rsidRPr="006C1B67">
      <w:pPr>
        <w:jc w:val="both"/>
        <w:rPr>
          <w:lang w:val="hr-HR"/>
        </w:rPr>
      </w:pPr>
      <w:r w:rsidRPr="006C1B67">
        <w:rPr>
          <w:lang w:val="hr-HR"/>
        </w:rPr>
        <w:t xml:space="preserve">Daje se suglasnost stečajnom upravitelju da opunomoći odvjetnika Antonelu Jolić Zupčić iz Rijeke, Ante Starčevića 5, za podnošenje tužbe protiv </w:t>
      </w:r>
      <w:r w:rsidRPr="006C1B67">
        <w:rPr>
          <w:bCs/>
          <w:lang w:val="hr-HR"/>
        </w:rPr>
        <w:t>VESNE SKALA, Prvomajska bb, Vodnjan, OIB: 38178994755 i ŠIME BABINA, Prvomajska bb, Vodnjan, OIB: 23159750810 za isplatu  nepodmirene zakupnine s pripadajućim kamatama tekućim na iznos svake pojedine  mjesečne zakupnine od dospjelosti do isplate STEČAJNOJ MASI STEČAJNOG DUŽNIKA SKALA BABIN d.o.o. u stečaju, OIB: 97876008291, Monte Paradiso 23, Pula, pri čemu se daje suglasnost stečajnom upravitelju da sam precizira utuženi iznos nakon konzultiranja ovlaštenog sudskog vještaka građevinske struke i odvjetnika, ali tako da najmanji ukupni  iznos glavnice iznosi 143.640,00 kn.</w:t>
      </w:r>
      <w:r w:rsidR="00F479F8" w:rsidRPr="006C1B67">
        <w:rPr>
          <w:lang w:val="hr-HR"/>
        </w:rPr>
        <w:t xml:space="preserve">" </w:t>
      </w:r>
    </w:p>
    <w:p w:rsidRDefault="00D04C03" w:rsidR="00D04C03" w:rsidRPr="006C1B67">
      <w:pPr>
        <w:jc w:val="both"/>
        <w:rPr>
          <w:lang w:val="hr-HR"/>
        </w:rPr>
      </w:pPr>
    </w:p>
    <w:p w:rsidRDefault="00D04C03" w:rsidR="00D04C03" w:rsidRPr="006C1B67">
      <w:pPr>
        <w:jc w:val="center"/>
        <w:rPr>
          <w:lang w:val="hr-HR"/>
        </w:rPr>
      </w:pPr>
      <w:r w:rsidRPr="006C1B67">
        <w:rPr>
          <w:lang w:val="hr-HR"/>
        </w:rPr>
        <w:t>Obrazloženje</w:t>
      </w:r>
    </w:p>
    <w:p w:rsidRDefault="00D04C03" w:rsidP="00243F2D" w:rsidR="00243F2D" w:rsidRPr="006C1B67">
      <w:pPr>
        <w:jc w:val="both"/>
        <w:rPr>
          <w:lang w:val="hr-HR"/>
        </w:rPr>
      </w:pPr>
      <w:r w:rsidRPr="006C1B67">
        <w:rPr>
          <w:lang w:val="hr-HR"/>
        </w:rPr>
        <w:tab/>
      </w:r>
      <w:r w:rsidRPr="006C1B67">
        <w:rPr>
          <w:lang w:val="hr-HR"/>
        </w:rPr>
        <w:tab/>
      </w:r>
      <w:r w:rsidR="00243F2D">
        <w:rPr>
          <w:lang w:val="hr-HR"/>
        </w:rPr>
        <w:t xml:space="preserve">Dana 21. travnja 2016. godine su </w:t>
      </w:r>
      <w:r w:rsidR="00243F2D" w:rsidRPr="006C1B67">
        <w:rPr>
          <w:lang w:val="hr-HR"/>
        </w:rPr>
        <w:t>ŠIME BABIN, IV</w:t>
      </w:r>
      <w:r w:rsidR="00243F2D">
        <w:rPr>
          <w:lang w:val="hr-HR"/>
        </w:rPr>
        <w:t>A</w:t>
      </w:r>
      <w:r w:rsidR="00243F2D" w:rsidRPr="006C1B67">
        <w:rPr>
          <w:lang w:val="hr-HR"/>
        </w:rPr>
        <w:t xml:space="preserve"> BABIN I VESN</w:t>
      </w:r>
      <w:r w:rsidR="00243F2D">
        <w:rPr>
          <w:lang w:val="hr-HR"/>
        </w:rPr>
        <w:t>A</w:t>
      </w:r>
      <w:r w:rsidR="00243F2D" w:rsidRPr="006C1B67">
        <w:rPr>
          <w:lang w:val="hr-HR"/>
        </w:rPr>
        <w:t xml:space="preserve"> SKALA, svi iz Pule, Medulinska cesta 14</w:t>
      </w:r>
      <w:r w:rsidR="00243F2D">
        <w:rPr>
          <w:lang w:val="hr-HR"/>
        </w:rPr>
        <w:t xml:space="preserve"> dostavili sudu putem telefaksa zahtjev za ukidanje u izreci ovog rješenja preciziranih odluka skupštine vjerovnika </w:t>
      </w:r>
      <w:r w:rsidR="00243F2D" w:rsidRPr="006C1B67">
        <w:rPr>
          <w:lang w:val="hr-HR"/>
        </w:rPr>
        <w:t xml:space="preserve">stečajne mase dužnika SKALA BABIN d.o.o. za građenje i projektiranje, Pula (Grad Pula – Pola), </w:t>
      </w:r>
      <w:r w:rsidR="00243F2D" w:rsidRPr="006C1B67">
        <w:rPr>
          <w:lang w:val="hr-HR"/>
        </w:rPr>
        <w:lastRenderedPageBreak/>
        <w:t xml:space="preserve">Monte Paradiso 23, OIB: 97876008291 </w:t>
      </w:r>
      <w:r w:rsidR="00243F2D">
        <w:rPr>
          <w:lang w:val="hr-HR"/>
        </w:rPr>
        <w:t xml:space="preserve">od </w:t>
      </w:r>
      <w:r w:rsidR="00F479F8" w:rsidRPr="006C1B67">
        <w:rPr>
          <w:lang w:val="hr-HR"/>
        </w:rPr>
        <w:t xml:space="preserve">dana </w:t>
      </w:r>
      <w:r w:rsidR="00243F2D">
        <w:rPr>
          <w:lang w:val="hr-HR"/>
        </w:rPr>
        <w:t>13. travnja 2016</w:t>
      </w:r>
      <w:r w:rsidR="00F479F8" w:rsidRPr="006C1B67">
        <w:rPr>
          <w:lang w:val="hr-HR"/>
        </w:rPr>
        <w:t>. godine</w:t>
      </w:r>
      <w:r w:rsidR="00243F2D">
        <w:rPr>
          <w:lang w:val="hr-HR"/>
        </w:rPr>
        <w:t>. Podnositelji zahtjeva nisu stečajni vjerovnici u ovom postupku, već su bili u zakupu dužnikove nekretnine.</w:t>
      </w:r>
    </w:p>
    <w:p w:rsidRDefault="004C39EC" w:rsidR="00CA0604" w:rsidRPr="006C1B67">
      <w:pPr>
        <w:jc w:val="both"/>
        <w:rPr>
          <w:lang w:val="hr-HR"/>
        </w:rPr>
      </w:pPr>
      <w:r w:rsidRPr="006C1B67">
        <w:rPr>
          <w:lang w:val="hr-HR"/>
        </w:rPr>
        <w:tab/>
      </w:r>
      <w:r w:rsidRPr="006C1B67">
        <w:rPr>
          <w:lang w:val="hr-HR"/>
        </w:rPr>
        <w:tab/>
        <w:t xml:space="preserve">Člankom </w:t>
      </w:r>
      <w:smartTag w:element="metricconverter" w:uri="urn:schemas-microsoft-com:office:smarttags">
        <w:smartTagPr>
          <w:attr w:val="38.f" w:name="ProductID"/>
        </w:smartTagPr>
        <w:r w:rsidRPr="006C1B67">
          <w:rPr>
            <w:lang w:val="hr-HR"/>
          </w:rPr>
          <w:t>38.f</w:t>
        </w:r>
      </w:smartTag>
      <w:r w:rsidRPr="006C1B67">
        <w:rPr>
          <w:lang w:val="hr-HR"/>
        </w:rPr>
        <w:t xml:space="preserve"> stavkom 1. </w:t>
      </w:r>
      <w:r w:rsidR="00F479F8" w:rsidRPr="006C1B67">
        <w:rPr>
          <w:lang w:val="hr-HR"/>
        </w:rPr>
        <w:t xml:space="preserve">Stečajnog zakona </w:t>
      </w:r>
      <w:r w:rsidR="00F479F8" w:rsidRPr="006C1B67">
        <w:rPr>
          <w:bCs/>
          <w:lang w:val="hr-HR"/>
        </w:rPr>
        <w:t>(dalje: SZ, objavljen u NN 44/96, 29/99, 129/00, 123/03, 82/06, 116/10, 25/12 i 133/12)</w:t>
      </w:r>
      <w:r w:rsidRPr="006C1B67">
        <w:rPr>
          <w:lang w:val="hr-HR"/>
        </w:rPr>
        <w:t xml:space="preserve"> propisano je da će stečajni sudac, ako je koja od odluka skupštine vjerovnika u suprotnosti sa zajedničkim interesom stečajnih vjerovnika, na zahtjev kojega od razlučnih vjerovnika, stečajnoga vjerovnika koji nije nižega isplatnog reda ili stečajnog upravitelja ili iznimno po službenoj dužnosti tu odluku ukinuti. Stavkom 2. istog članka propisano je da će o tom zahtjevu stečajni sudac odlučiti odmah na toj skupštini, ali u iznimnim slučajevima može odgoditi donošenje odluke za 8 dana od dana održanja skupštine vjerovnika. Iz odredbe stavka 2. članka </w:t>
      </w:r>
      <w:smartTag w:element="metricconverter" w:uri="urn:schemas-microsoft-com:office:smarttags">
        <w:smartTagPr>
          <w:attr w:val="38.f" w:name="ProductID"/>
        </w:smartTagPr>
        <w:r w:rsidRPr="006C1B67">
          <w:rPr>
            <w:lang w:val="hr-HR"/>
          </w:rPr>
          <w:t>38.f</w:t>
        </w:r>
      </w:smartTag>
      <w:r w:rsidRPr="006C1B67">
        <w:rPr>
          <w:lang w:val="hr-HR"/>
        </w:rPr>
        <w:t xml:space="preserve"> SZ-a proizlazi, dakle, da se i zahtjev za ukidanje odluke skupštine može dati na samoj sjednici skupštine vjerovnik</w:t>
      </w:r>
      <w:r w:rsidR="00243F2D">
        <w:rPr>
          <w:lang w:val="hr-HR"/>
        </w:rPr>
        <w:t>a, a ne (kao u ovom slučaju) osam</w:t>
      </w:r>
      <w:r w:rsidRPr="006C1B67">
        <w:rPr>
          <w:lang w:val="hr-HR"/>
        </w:rPr>
        <w:t xml:space="preserve"> dana nakon sjednice skupštine vjerovnika. Stoga je valjalo na temelju već citirane odredbe članka 7. stavka 6. SZ-a odlučiti kao u </w:t>
      </w:r>
      <w:r w:rsidR="00F479F8" w:rsidRPr="006C1B67">
        <w:rPr>
          <w:lang w:val="hr-HR"/>
        </w:rPr>
        <w:t>izreci</w:t>
      </w:r>
      <w:r w:rsidRPr="006C1B67">
        <w:rPr>
          <w:lang w:val="hr-HR"/>
        </w:rPr>
        <w:t xml:space="preserve"> ovog rješenja i odbaciti </w:t>
      </w:r>
      <w:r w:rsidR="00F479F8" w:rsidRPr="006C1B67">
        <w:rPr>
          <w:lang w:val="hr-HR"/>
        </w:rPr>
        <w:t xml:space="preserve">navedeni </w:t>
      </w:r>
      <w:r w:rsidRPr="006C1B67">
        <w:rPr>
          <w:lang w:val="hr-HR"/>
        </w:rPr>
        <w:t xml:space="preserve">zahtjev </w:t>
      </w:r>
      <w:r w:rsidR="00243F2D">
        <w:rPr>
          <w:lang w:val="hr-HR"/>
        </w:rPr>
        <w:t>Šime Babina, Ive Babin i Vesne Skala</w:t>
      </w:r>
      <w:r w:rsidRPr="006C1B67">
        <w:rPr>
          <w:lang w:val="hr-HR"/>
        </w:rPr>
        <w:t xml:space="preserve"> za ukidanje</w:t>
      </w:r>
      <w:r w:rsidR="00243F2D">
        <w:rPr>
          <w:lang w:val="hr-HR"/>
        </w:rPr>
        <w:t xml:space="preserve"> u izreci</w:t>
      </w:r>
      <w:r w:rsidRPr="006C1B67">
        <w:rPr>
          <w:lang w:val="hr-HR"/>
        </w:rPr>
        <w:t xml:space="preserve"> </w:t>
      </w:r>
      <w:r w:rsidR="00243F2D">
        <w:rPr>
          <w:lang w:val="hr-HR"/>
        </w:rPr>
        <w:t xml:space="preserve">navedenih </w:t>
      </w:r>
      <w:r w:rsidRPr="006C1B67">
        <w:rPr>
          <w:lang w:val="hr-HR"/>
        </w:rPr>
        <w:t>odluk</w:t>
      </w:r>
      <w:r w:rsidR="00243F2D">
        <w:rPr>
          <w:lang w:val="hr-HR"/>
        </w:rPr>
        <w:t>a</w:t>
      </w:r>
      <w:r w:rsidRPr="006C1B67">
        <w:rPr>
          <w:lang w:val="hr-HR"/>
        </w:rPr>
        <w:t xml:space="preserve"> skupštine vjerovnika donesen</w:t>
      </w:r>
      <w:r w:rsidR="00243F2D">
        <w:rPr>
          <w:lang w:val="hr-HR"/>
        </w:rPr>
        <w:t>ih</w:t>
      </w:r>
      <w:r w:rsidRPr="006C1B67">
        <w:rPr>
          <w:lang w:val="hr-HR"/>
        </w:rPr>
        <w:t xml:space="preserve"> na </w:t>
      </w:r>
      <w:r w:rsidR="00F479F8" w:rsidRPr="006C1B67">
        <w:rPr>
          <w:lang w:val="hr-HR"/>
        </w:rPr>
        <w:t xml:space="preserve">sjednici Skupštine vjerovnika stečajnog dužnika </w:t>
      </w:r>
      <w:r w:rsidR="00243F2D">
        <w:rPr>
          <w:lang w:val="hr-HR"/>
        </w:rPr>
        <w:t xml:space="preserve">vjerovnika </w:t>
      </w:r>
      <w:r w:rsidR="00243F2D" w:rsidRPr="006C1B67">
        <w:rPr>
          <w:lang w:val="hr-HR"/>
        </w:rPr>
        <w:t>stečajne mase dužnika SKALA BABIN d.o.o. za građenje i projektiranje, Pula (Grad Pula – Pola), Monte Paradiso 23, OIB: 97876008291</w:t>
      </w:r>
      <w:r w:rsidR="00243F2D">
        <w:rPr>
          <w:lang w:val="hr-HR"/>
        </w:rPr>
        <w:t xml:space="preserve">, pri čemu podnositelji ovog zahtjeva po odredbama Stečajnog zakona nisu ni legitimirani predlagati podnositi zahtjev za ukidanje odluka skupštine vjerovnika budući da u ovom predmetu nisu stečajni vjerovnici. </w:t>
      </w:r>
    </w:p>
    <w:p w:rsidRDefault="00D04C03" w:rsidP="00B75AE8" w:rsidR="00D04C03" w:rsidRPr="006C1B67">
      <w:pPr>
        <w:jc w:val="center"/>
        <w:rPr>
          <w:lang w:val="hr-HR"/>
        </w:rPr>
      </w:pPr>
      <w:r w:rsidRPr="006C1B67">
        <w:rPr>
          <w:lang w:val="hr-HR"/>
        </w:rPr>
        <w:t>Rije</w:t>
      </w:r>
      <w:r w:rsidR="00B75AE8" w:rsidRPr="006C1B67">
        <w:rPr>
          <w:lang w:val="hr-HR"/>
        </w:rPr>
        <w:t xml:space="preserve">ka, </w:t>
      </w:r>
      <w:r w:rsidR="00243F2D">
        <w:rPr>
          <w:lang w:val="hr-HR"/>
        </w:rPr>
        <w:t>12. rujna 2016</w:t>
      </w:r>
      <w:r w:rsidRPr="006C1B67">
        <w:rPr>
          <w:lang w:val="hr-HR"/>
        </w:rPr>
        <w:t>. godine</w:t>
      </w:r>
    </w:p>
    <w:p w:rsidRDefault="00650341" w:rsidR="00650341" w:rsidRPr="006C1B67">
      <w:pPr>
        <w:jc w:val="center"/>
        <w:rPr>
          <w:lang w:val="hr-HR"/>
        </w:rPr>
      </w:pPr>
    </w:p>
    <w:p w:rsidRDefault="00D636F9" w:rsidR="00D636F9" w:rsidRPr="006C1B67">
      <w:pPr>
        <w:jc w:val="center"/>
        <w:rPr>
          <w:lang w:val="hr-HR"/>
        </w:rPr>
      </w:pPr>
    </w:p>
    <w:p w:rsidRDefault="00F479F8" w:rsidR="00F479F8" w:rsidRPr="006C1B67">
      <w:pPr>
        <w:jc w:val="both"/>
        <w:rPr>
          <w:lang w:val="hr-HR"/>
        </w:rPr>
      </w:pPr>
      <w:r w:rsidRPr="006C1B67">
        <w:rPr>
          <w:lang w:val="hr-HR"/>
        </w:rPr>
        <w:t xml:space="preserve">                                                                                                 Stečajni sudac</w:t>
      </w:r>
    </w:p>
    <w:p w:rsidRDefault="00F479F8" w:rsidR="00F479F8" w:rsidRPr="006C1B67">
      <w:pPr>
        <w:jc w:val="both"/>
        <w:rPr>
          <w:lang w:val="hr-HR"/>
        </w:rPr>
      </w:pPr>
      <w:r w:rsidRPr="006C1B67">
        <w:rPr>
          <w:lang w:val="hr-HR"/>
        </w:rPr>
        <w:t xml:space="preserve">                                                                                                 Vera Jelenović </w:t>
      </w:r>
    </w:p>
    <w:p w:rsidRDefault="00F479F8" w:rsidR="00F479F8" w:rsidRPr="006C1B67">
      <w:pPr>
        <w:jc w:val="both"/>
        <w:rPr>
          <w:lang w:val="hr-HR"/>
        </w:rPr>
      </w:pPr>
    </w:p>
    <w:p w:rsidRDefault="00B75AE8" w:rsidR="00B75AE8" w:rsidRPr="006C1B67">
      <w:pPr>
        <w:jc w:val="both"/>
        <w:rPr>
          <w:lang w:val="hr-HR"/>
        </w:rPr>
      </w:pPr>
    </w:p>
    <w:p w:rsidRDefault="00F45585" w:rsidR="00F45585" w:rsidRPr="006C1B67">
      <w:pPr>
        <w:jc w:val="both"/>
        <w:rPr>
          <w:lang w:val="hr-HR"/>
        </w:rPr>
      </w:pPr>
    </w:p>
    <w:p w:rsidRDefault="00760C2F" w:rsidR="00760C2F" w:rsidRPr="006C1B67">
      <w:pPr>
        <w:jc w:val="both"/>
        <w:rPr>
          <w:lang w:val="hr-HR"/>
        </w:rPr>
      </w:pPr>
      <w:r w:rsidRPr="006C1B67">
        <w:rPr>
          <w:lang w:val="hr-HR"/>
        </w:rPr>
        <w:t xml:space="preserve"> </w:t>
      </w:r>
    </w:p>
    <w:p w:rsidRDefault="00D04C03" w:rsidP="00D04C03" w:rsidR="00D04C03" w:rsidRPr="006C1B67">
      <w:pPr>
        <w:jc w:val="right"/>
        <w:rPr>
          <w:lang w:val="hr-HR"/>
        </w:rPr>
      </w:pPr>
    </w:p>
    <w:p w:rsidRDefault="00D04C03" w:rsidR="00D04C03" w:rsidRPr="006C1B67">
      <w:pPr>
        <w:rPr>
          <w:lang w:val="hr-HR"/>
        </w:rPr>
      </w:pPr>
      <w:r w:rsidRPr="006C1B67">
        <w:rPr>
          <w:lang w:val="hr-HR"/>
        </w:rPr>
        <w:t>UPUTA O PRAVNOM LIJEKU:</w:t>
      </w:r>
    </w:p>
    <w:p w:rsidRDefault="00D04C03" w:rsidR="00D04C03" w:rsidRPr="006C1B67">
      <w:pPr>
        <w:jc w:val="both"/>
        <w:rPr>
          <w:lang w:val="hr-HR"/>
        </w:rPr>
      </w:pPr>
      <w:r w:rsidRPr="006C1B67">
        <w:rPr>
          <w:lang w:val="hr-HR"/>
        </w:rPr>
        <w:tab/>
        <w:t>Protiv  ovog  rješenja nezadovoljna stranka može podnijeti žalbu u roku od 8 dana od dana primitka istog. Žalba se podnosi putem ovog  suda u dva  istovjetna primjerka, a o žalbi odlučuje Visoki trgovački sud  Republike  Hrvatske.</w:t>
      </w:r>
    </w:p>
    <w:p w:rsidRDefault="00D04C03" w:rsidR="00D04C03" w:rsidRPr="006C1B67">
      <w:pPr>
        <w:jc w:val="both"/>
        <w:rPr>
          <w:lang w:val="hr-HR"/>
        </w:rPr>
      </w:pPr>
    </w:p>
    <w:p w:rsidRDefault="00D04C03" w:rsidR="00D04C03" w:rsidRPr="006C1B67">
      <w:pPr>
        <w:rPr>
          <w:lang w:val="hr-HR"/>
        </w:rPr>
      </w:pPr>
    </w:p>
    <w:p w:rsidRDefault="00B75AE8" w:rsidR="00B75AE8" w:rsidRPr="006C1B67">
      <w:pPr>
        <w:rPr>
          <w:lang w:val="hr-HR"/>
        </w:rPr>
      </w:pPr>
    </w:p>
    <w:p w:rsidRDefault="00B75AE8" w:rsidR="00B75AE8" w:rsidRPr="006C1B67">
      <w:pPr>
        <w:rPr>
          <w:lang w:val="hr-HR"/>
        </w:rPr>
      </w:pPr>
    </w:p>
    <w:p w:rsidRDefault="00B75AE8" w:rsidR="00B75AE8" w:rsidRPr="006C1B67">
      <w:pPr>
        <w:rPr>
          <w:lang w:val="hr-HR"/>
        </w:rPr>
      </w:pPr>
    </w:p>
    <w:p w:rsidRDefault="00B75AE8" w:rsidR="00B75AE8">
      <w:pPr>
        <w:rPr>
          <w:lang w:val="hr-HR"/>
        </w:rPr>
      </w:pPr>
    </w:p>
    <w:p w:rsidRDefault="00243F2D" w:rsidR="00243F2D">
      <w:pPr>
        <w:rPr>
          <w:lang w:val="hr-HR"/>
        </w:rPr>
      </w:pPr>
    </w:p>
    <w:p w:rsidRDefault="00243F2D" w:rsidR="00243F2D">
      <w:pPr>
        <w:rPr>
          <w:lang w:val="hr-HR"/>
        </w:rPr>
      </w:pPr>
    </w:p>
    <w:p w:rsidRDefault="00243F2D" w:rsidR="00243F2D" w:rsidRPr="006C1B67">
      <w:pPr>
        <w:rPr>
          <w:lang w:val="hr-HR"/>
        </w:rPr>
      </w:pPr>
    </w:p>
    <w:p w:rsidRDefault="00B75AE8" w:rsidR="00B75AE8" w:rsidRPr="006C1B67">
      <w:pPr>
        <w:rPr>
          <w:lang w:val="hr-HR"/>
        </w:rPr>
      </w:pPr>
    </w:p>
    <w:p w:rsidRDefault="00B75AE8" w:rsidR="00B75AE8" w:rsidRPr="006C1B67">
      <w:pPr>
        <w:rPr>
          <w:lang w:val="hr-HR"/>
        </w:rPr>
      </w:pPr>
    </w:p>
    <w:p w:rsidRDefault="00B75AE8" w:rsidR="00B75AE8" w:rsidRPr="006C1B67">
      <w:pPr>
        <w:rPr>
          <w:lang w:val="hr-HR"/>
        </w:rPr>
      </w:pPr>
    </w:p>
    <w:p w:rsidRDefault="00650341" w:rsidR="00650341" w:rsidRPr="006C1B67">
      <w:pPr>
        <w:rPr>
          <w:lang w:val="hr-HR"/>
        </w:rPr>
      </w:pPr>
      <w:r w:rsidRPr="006C1B67">
        <w:rPr>
          <w:lang w:val="hr-HR"/>
        </w:rPr>
        <w:t>DNA</w:t>
      </w:r>
    </w:p>
    <w:p w:rsidRDefault="00BA1FAE" w:rsidR="00BA1FAE" w:rsidRPr="006C1B67">
      <w:pPr>
        <w:rPr>
          <w:lang w:val="hr-HR"/>
        </w:rPr>
      </w:pPr>
    </w:p>
    <w:p w:rsidRDefault="00D636F9" w:rsidP="00650341" w:rsidR="004A5AB5" w:rsidRPr="006C1B67">
      <w:pPr>
        <w:numPr>
          <w:ilvl w:val="0"/>
          <w:numId w:val="1"/>
        </w:numPr>
        <w:rPr>
          <w:lang w:val="hr-HR"/>
        </w:rPr>
      </w:pPr>
      <w:r w:rsidRPr="006C1B67">
        <w:rPr>
          <w:lang w:val="hr-HR"/>
        </w:rPr>
        <w:t>Stečajnom upravitelju</w:t>
      </w:r>
    </w:p>
    <w:p w:rsidRDefault="00243F2D" w:rsidP="00650341" w:rsidR="00F479F8" w:rsidRPr="006C1B67">
      <w:pPr>
        <w:numPr>
          <w:ilvl w:val="0"/>
          <w:numId w:val="1"/>
        </w:numPr>
        <w:rPr>
          <w:lang w:val="hr-HR"/>
        </w:rPr>
      </w:pPr>
      <w:r>
        <w:rPr>
          <w:lang w:val="hr-HR"/>
        </w:rPr>
        <w:t>Šimi Babinu, Medulinska cesta 14, Pula</w:t>
      </w:r>
    </w:p>
    <w:p w:rsidRDefault="00243F2D" w:rsidP="00243F2D" w:rsidR="00243F2D" w:rsidRPr="006C1B67">
      <w:pPr>
        <w:numPr>
          <w:ilvl w:val="0"/>
          <w:numId w:val="1"/>
        </w:numPr>
        <w:rPr>
          <w:lang w:val="hr-HR"/>
        </w:rPr>
      </w:pPr>
      <w:r>
        <w:rPr>
          <w:lang w:val="hr-HR"/>
        </w:rPr>
        <w:t>Vesni Skala, Medulinska cesta 14, Pula</w:t>
      </w:r>
    </w:p>
    <w:p w:rsidRDefault="00243F2D" w:rsidP="00243F2D" w:rsidR="00243F2D" w:rsidRPr="006C1B67">
      <w:pPr>
        <w:numPr>
          <w:ilvl w:val="0"/>
          <w:numId w:val="1"/>
        </w:numPr>
        <w:rPr>
          <w:lang w:val="hr-HR"/>
        </w:rPr>
      </w:pPr>
      <w:r>
        <w:rPr>
          <w:lang w:val="hr-HR"/>
        </w:rPr>
        <w:t>Ivi Babin, Medulinska cesta 14, Pula</w:t>
      </w:r>
    </w:p>
    <w:p w:rsidRDefault="00243F2D" w:rsidP="00243F2D" w:rsidR="00650341">
      <w:pPr>
        <w:numPr>
          <w:ilvl w:val="0"/>
          <w:numId w:val="1"/>
        </w:numPr>
        <w:rPr>
          <w:lang w:val="hr-HR"/>
        </w:rPr>
      </w:pPr>
      <w:r>
        <w:rPr>
          <w:lang w:val="hr-HR"/>
        </w:rPr>
        <w:t>e-Oglasna ploča</w:t>
      </w:r>
    </w:p>
    <w:p w:rsidRDefault="00243F2D" w:rsidP="00650341" w:rsidR="00243F2D" w:rsidRPr="006C1B67">
      <w:pPr>
        <w:rPr>
          <w:lang w:val="hr-HR"/>
        </w:rPr>
      </w:pPr>
    </w:p>
    <w:p w:rsidRDefault="00F479F8" w:rsidP="00650341" w:rsidR="00650341" w:rsidRPr="006C1B67">
      <w:pPr>
        <w:rPr>
          <w:lang w:val="hr-HR"/>
        </w:rPr>
      </w:pPr>
      <w:r w:rsidRPr="006C1B67">
        <w:rPr>
          <w:lang w:val="hr-HR"/>
        </w:rPr>
        <w:t xml:space="preserve">Rijeka, </w:t>
      </w:r>
      <w:r w:rsidR="00243F2D">
        <w:rPr>
          <w:lang w:val="hr-HR"/>
        </w:rPr>
        <w:t>12. rujna 2016</w:t>
      </w:r>
      <w:r w:rsidRPr="006C1B67">
        <w:rPr>
          <w:lang w:val="hr-HR"/>
        </w:rPr>
        <w:t>.g.</w:t>
      </w:r>
    </w:p>
    <w:p w:rsidRDefault="00650341" w:rsidP="00650341" w:rsidR="00650341" w:rsidRPr="006C1B67">
      <w:pPr>
        <w:rPr>
          <w:lang w:val="hr-HR"/>
        </w:rPr>
      </w:pPr>
    </w:p>
    <w:p w:rsidRDefault="00650341" w:rsidP="00650341" w:rsidR="00650341" w:rsidRPr="006C1B67">
      <w:pPr>
        <w:rPr>
          <w:lang w:val="hr-HR"/>
        </w:rPr>
      </w:pPr>
    </w:p>
    <w:p w:rsidRDefault="00F479F8" w:rsidR="00F479F8" w:rsidRPr="006C1B67">
      <w:pPr>
        <w:jc w:val="both"/>
        <w:rPr>
          <w:lang w:val="hr-HR"/>
        </w:rPr>
      </w:pPr>
      <w:r w:rsidRPr="006C1B67">
        <w:rPr>
          <w:lang w:val="hr-HR"/>
        </w:rPr>
        <w:t xml:space="preserve">                                                                                                 Stečajni sudac</w:t>
      </w:r>
    </w:p>
    <w:p w:rsidRDefault="00F479F8" w:rsidR="00F479F8" w:rsidRPr="006C1B67">
      <w:pPr>
        <w:jc w:val="both"/>
        <w:rPr>
          <w:lang w:val="hr-HR"/>
        </w:rPr>
      </w:pPr>
      <w:r w:rsidRPr="006C1B67">
        <w:rPr>
          <w:lang w:val="hr-HR"/>
        </w:rPr>
        <w:t xml:space="preserve">                                                                                                 Vera Jelenović </w:t>
      </w:r>
    </w:p>
    <w:p w:rsidRDefault="00F479F8" w:rsidR="00F479F8" w:rsidRPr="006C1B67">
      <w:pPr>
        <w:jc w:val="both"/>
        <w:rPr>
          <w:lang w:val="hr-HR"/>
        </w:rPr>
      </w:pPr>
    </w:p>
    <w:p w:rsidRDefault="00650341" w:rsidP="00650341" w:rsidR="00650341" w:rsidRPr="006C1B67">
      <w:pPr>
        <w:rPr>
          <w:lang w:val="hr-HR"/>
        </w:rPr>
      </w:pPr>
    </w:p>
    <w:p w:rsidRDefault="00650341" w:rsidP="00650341" w:rsidR="00650341" w:rsidRPr="006C1B67">
      <w:pPr>
        <w:rPr>
          <w:lang w:val="hr-HR"/>
        </w:rPr>
      </w:pPr>
    </w:p>
    <w:sectPr w:rsidSect="00D04C03" w:rsidR="00650341" w:rsidRPr="006C1B6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097" w:rsidR="00945097">
      <w:r>
        <w:separator/>
      </w:r>
    </w:p>
  </w:endnote>
  <w:endnote w:id="0" w:type="continuationSeparator">
    <w:p w:rsidRDefault="00945097" w:rsidR="009450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63C" w:rsidP="00FA4CDC" w:rsidR="0090163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163C" w:rsidR="0090163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63C" w:rsidP="00FA4CDC" w:rsidR="0090163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5E58">
      <w:rPr>
        <w:rStyle w:val="Brojstranice"/>
        <w:noProof/>
      </w:rPr>
      <w:t>3</w:t>
    </w:r>
    <w:r>
      <w:rPr>
        <w:rStyle w:val="Brojstranice"/>
      </w:rPr>
      <w:fldChar w:fldCharType="end"/>
    </w:r>
  </w:p>
  <w:p w:rsidRDefault="0090163C" w:rsidR="0090163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097" w:rsidR="00945097">
      <w:r>
        <w:separator/>
      </w:r>
    </w:p>
  </w:footnote>
  <w:footnote w:id="0" w:type="continuationSeparator">
    <w:p w:rsidRDefault="00945097" w:rsidR="009450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9F8" w:rsidP="00F479F8" w:rsidR="00F479F8" w:rsidRPr="00B9470B">
    <w:pPr>
      <w:jc w:val="right"/>
      <w:rPr>
        <w:lang w:val="hr-HR"/>
      </w:rPr>
    </w:pPr>
    <w:r w:rsidRPr="00B9470B">
      <w:rPr>
        <w:lang w:val="hr-HR"/>
      </w:rPr>
      <w:t>Posl.br. 14. St-</w:t>
    </w:r>
    <w:r w:rsidR="006C1B67">
      <w:rPr>
        <w:lang w:val="hr-HR"/>
      </w:rPr>
      <w:t>114/2014</w:t>
    </w:r>
  </w:p>
  <w:p w:rsidRDefault="00F479F8" w:rsidR="00F479F8">
    <w:pPr>
      <w:pStyle w:val="Zaglavlje"/>
    </w:pPr>
  </w:p>
  <w:p w:rsidRDefault="00F479F8" w:rsidR="00F479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E11420"/>
    <w:multiLevelType w:val="hybridMultilevel"/>
    <w:tmpl w:val="4D2AADC2"/>
    <w:lvl w:tplc="F37A2A3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73D"/>
    <w:rsid w:val="00014862"/>
    <w:rsid w:val="00014A62"/>
    <w:rsid w:val="00015CA0"/>
    <w:rsid w:val="0001679A"/>
    <w:rsid w:val="000203DF"/>
    <w:rsid w:val="000208D6"/>
    <w:rsid w:val="00022DF9"/>
    <w:rsid w:val="000232E2"/>
    <w:rsid w:val="00025386"/>
    <w:rsid w:val="000257F5"/>
    <w:rsid w:val="000261FA"/>
    <w:rsid w:val="00026833"/>
    <w:rsid w:val="00026859"/>
    <w:rsid w:val="00026937"/>
    <w:rsid w:val="0002717B"/>
    <w:rsid w:val="000271A9"/>
    <w:rsid w:val="00027CB7"/>
    <w:rsid w:val="00030DC7"/>
    <w:rsid w:val="00031890"/>
    <w:rsid w:val="00032823"/>
    <w:rsid w:val="0003358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6DB9"/>
    <w:rsid w:val="0004768C"/>
    <w:rsid w:val="00047F06"/>
    <w:rsid w:val="00050105"/>
    <w:rsid w:val="00050417"/>
    <w:rsid w:val="00051F30"/>
    <w:rsid w:val="00052A67"/>
    <w:rsid w:val="00052D16"/>
    <w:rsid w:val="000535B4"/>
    <w:rsid w:val="00053E63"/>
    <w:rsid w:val="00055CE7"/>
    <w:rsid w:val="00057211"/>
    <w:rsid w:val="00057794"/>
    <w:rsid w:val="00057911"/>
    <w:rsid w:val="000603E0"/>
    <w:rsid w:val="00060B04"/>
    <w:rsid w:val="000647F4"/>
    <w:rsid w:val="00064F69"/>
    <w:rsid w:val="000657ED"/>
    <w:rsid w:val="000669DF"/>
    <w:rsid w:val="000672BE"/>
    <w:rsid w:val="00071BFC"/>
    <w:rsid w:val="00073406"/>
    <w:rsid w:val="000746F2"/>
    <w:rsid w:val="000752E8"/>
    <w:rsid w:val="000763DF"/>
    <w:rsid w:val="00082999"/>
    <w:rsid w:val="00082E25"/>
    <w:rsid w:val="00082EC0"/>
    <w:rsid w:val="000834FC"/>
    <w:rsid w:val="00084A7D"/>
    <w:rsid w:val="00084D47"/>
    <w:rsid w:val="00085B1B"/>
    <w:rsid w:val="00086970"/>
    <w:rsid w:val="00086B21"/>
    <w:rsid w:val="00090106"/>
    <w:rsid w:val="00090177"/>
    <w:rsid w:val="000901F5"/>
    <w:rsid w:val="000906FC"/>
    <w:rsid w:val="00091205"/>
    <w:rsid w:val="0009132C"/>
    <w:rsid w:val="00091E5C"/>
    <w:rsid w:val="00093BAC"/>
    <w:rsid w:val="00094DA8"/>
    <w:rsid w:val="00096DA9"/>
    <w:rsid w:val="00097F2B"/>
    <w:rsid w:val="000A035F"/>
    <w:rsid w:val="000A1076"/>
    <w:rsid w:val="000A1F9D"/>
    <w:rsid w:val="000A334A"/>
    <w:rsid w:val="000A60EA"/>
    <w:rsid w:val="000B1FB0"/>
    <w:rsid w:val="000B2174"/>
    <w:rsid w:val="000B2CA0"/>
    <w:rsid w:val="000B30CA"/>
    <w:rsid w:val="000B3137"/>
    <w:rsid w:val="000B3D66"/>
    <w:rsid w:val="000B6491"/>
    <w:rsid w:val="000C0923"/>
    <w:rsid w:val="000C10FD"/>
    <w:rsid w:val="000C1C02"/>
    <w:rsid w:val="000C2027"/>
    <w:rsid w:val="000C202E"/>
    <w:rsid w:val="000C2228"/>
    <w:rsid w:val="000C28FB"/>
    <w:rsid w:val="000C4CC5"/>
    <w:rsid w:val="000C5CE4"/>
    <w:rsid w:val="000C6C6A"/>
    <w:rsid w:val="000C70EA"/>
    <w:rsid w:val="000D0AC0"/>
    <w:rsid w:val="000D1092"/>
    <w:rsid w:val="000D1644"/>
    <w:rsid w:val="000D2003"/>
    <w:rsid w:val="000D2087"/>
    <w:rsid w:val="000D2508"/>
    <w:rsid w:val="000D280F"/>
    <w:rsid w:val="000D3C8B"/>
    <w:rsid w:val="000D4F1E"/>
    <w:rsid w:val="000D565C"/>
    <w:rsid w:val="000D57F8"/>
    <w:rsid w:val="000D591C"/>
    <w:rsid w:val="000D5A5C"/>
    <w:rsid w:val="000D616E"/>
    <w:rsid w:val="000D6ACB"/>
    <w:rsid w:val="000D77A4"/>
    <w:rsid w:val="000E0E0C"/>
    <w:rsid w:val="000E14A9"/>
    <w:rsid w:val="000E1E7B"/>
    <w:rsid w:val="000E2091"/>
    <w:rsid w:val="000E20CF"/>
    <w:rsid w:val="000E3500"/>
    <w:rsid w:val="000E3618"/>
    <w:rsid w:val="000E3A55"/>
    <w:rsid w:val="000E3E55"/>
    <w:rsid w:val="000E4643"/>
    <w:rsid w:val="000E58A9"/>
    <w:rsid w:val="000E714A"/>
    <w:rsid w:val="000E765C"/>
    <w:rsid w:val="000E7E7D"/>
    <w:rsid w:val="000F39A4"/>
    <w:rsid w:val="000F3EC8"/>
    <w:rsid w:val="000F4585"/>
    <w:rsid w:val="000F4A93"/>
    <w:rsid w:val="000F4E79"/>
    <w:rsid w:val="000F5918"/>
    <w:rsid w:val="000F5C61"/>
    <w:rsid w:val="000F7238"/>
    <w:rsid w:val="000F7533"/>
    <w:rsid w:val="000F7964"/>
    <w:rsid w:val="000F7C0C"/>
    <w:rsid w:val="00100205"/>
    <w:rsid w:val="0010051D"/>
    <w:rsid w:val="00101198"/>
    <w:rsid w:val="0010200F"/>
    <w:rsid w:val="001020A2"/>
    <w:rsid w:val="001025A4"/>
    <w:rsid w:val="00102DB4"/>
    <w:rsid w:val="0010382A"/>
    <w:rsid w:val="00104904"/>
    <w:rsid w:val="001050A0"/>
    <w:rsid w:val="001063F6"/>
    <w:rsid w:val="00106C6D"/>
    <w:rsid w:val="001074DB"/>
    <w:rsid w:val="00107B8E"/>
    <w:rsid w:val="00107D1B"/>
    <w:rsid w:val="001110A4"/>
    <w:rsid w:val="00112706"/>
    <w:rsid w:val="00113E2F"/>
    <w:rsid w:val="001149B6"/>
    <w:rsid w:val="001167DB"/>
    <w:rsid w:val="001178EC"/>
    <w:rsid w:val="00117BE1"/>
    <w:rsid w:val="00117C43"/>
    <w:rsid w:val="00120525"/>
    <w:rsid w:val="001217A7"/>
    <w:rsid w:val="00121DC5"/>
    <w:rsid w:val="00121DDA"/>
    <w:rsid w:val="00122EF1"/>
    <w:rsid w:val="001235F9"/>
    <w:rsid w:val="0012426B"/>
    <w:rsid w:val="00124DD6"/>
    <w:rsid w:val="00126DA2"/>
    <w:rsid w:val="00126FB2"/>
    <w:rsid w:val="0013024D"/>
    <w:rsid w:val="00130FDC"/>
    <w:rsid w:val="0013225B"/>
    <w:rsid w:val="001326BF"/>
    <w:rsid w:val="00134A35"/>
    <w:rsid w:val="00134A72"/>
    <w:rsid w:val="0013534C"/>
    <w:rsid w:val="00136B71"/>
    <w:rsid w:val="00136E98"/>
    <w:rsid w:val="00137574"/>
    <w:rsid w:val="0014085C"/>
    <w:rsid w:val="00140B0A"/>
    <w:rsid w:val="00140E4A"/>
    <w:rsid w:val="00142731"/>
    <w:rsid w:val="001431AD"/>
    <w:rsid w:val="00146D0E"/>
    <w:rsid w:val="001470BA"/>
    <w:rsid w:val="0014739F"/>
    <w:rsid w:val="00150127"/>
    <w:rsid w:val="001511AA"/>
    <w:rsid w:val="001518D2"/>
    <w:rsid w:val="0015217D"/>
    <w:rsid w:val="001536CE"/>
    <w:rsid w:val="00153D5B"/>
    <w:rsid w:val="001553E1"/>
    <w:rsid w:val="00157E7A"/>
    <w:rsid w:val="00157F75"/>
    <w:rsid w:val="0016038C"/>
    <w:rsid w:val="00160781"/>
    <w:rsid w:val="001608EE"/>
    <w:rsid w:val="00162611"/>
    <w:rsid w:val="00163280"/>
    <w:rsid w:val="00163446"/>
    <w:rsid w:val="00163568"/>
    <w:rsid w:val="001639A0"/>
    <w:rsid w:val="001643C5"/>
    <w:rsid w:val="0016530C"/>
    <w:rsid w:val="00166845"/>
    <w:rsid w:val="001676A2"/>
    <w:rsid w:val="0017037E"/>
    <w:rsid w:val="0017088A"/>
    <w:rsid w:val="00170D69"/>
    <w:rsid w:val="0017103B"/>
    <w:rsid w:val="00171774"/>
    <w:rsid w:val="00172EE7"/>
    <w:rsid w:val="00173951"/>
    <w:rsid w:val="00173BE3"/>
    <w:rsid w:val="00173D38"/>
    <w:rsid w:val="00175644"/>
    <w:rsid w:val="0017664D"/>
    <w:rsid w:val="00176952"/>
    <w:rsid w:val="00176B66"/>
    <w:rsid w:val="00176DE8"/>
    <w:rsid w:val="0018082A"/>
    <w:rsid w:val="001811F4"/>
    <w:rsid w:val="00182CCD"/>
    <w:rsid w:val="00184702"/>
    <w:rsid w:val="00184DD3"/>
    <w:rsid w:val="00185124"/>
    <w:rsid w:val="0018512B"/>
    <w:rsid w:val="001856CA"/>
    <w:rsid w:val="0018792E"/>
    <w:rsid w:val="00190821"/>
    <w:rsid w:val="00190FF9"/>
    <w:rsid w:val="00191AB0"/>
    <w:rsid w:val="00191ABF"/>
    <w:rsid w:val="00192015"/>
    <w:rsid w:val="001920BB"/>
    <w:rsid w:val="001928A1"/>
    <w:rsid w:val="00192E6B"/>
    <w:rsid w:val="001934A8"/>
    <w:rsid w:val="00194273"/>
    <w:rsid w:val="00195B39"/>
    <w:rsid w:val="00195B6E"/>
    <w:rsid w:val="00196878"/>
    <w:rsid w:val="00196B57"/>
    <w:rsid w:val="001A026D"/>
    <w:rsid w:val="001A2425"/>
    <w:rsid w:val="001A28CC"/>
    <w:rsid w:val="001A36B9"/>
    <w:rsid w:val="001A4858"/>
    <w:rsid w:val="001A55FA"/>
    <w:rsid w:val="001A5879"/>
    <w:rsid w:val="001A7173"/>
    <w:rsid w:val="001A786C"/>
    <w:rsid w:val="001B0202"/>
    <w:rsid w:val="001B09BB"/>
    <w:rsid w:val="001B0B0A"/>
    <w:rsid w:val="001B16AD"/>
    <w:rsid w:val="001B24F1"/>
    <w:rsid w:val="001B265C"/>
    <w:rsid w:val="001B292A"/>
    <w:rsid w:val="001B3514"/>
    <w:rsid w:val="001B386F"/>
    <w:rsid w:val="001B422D"/>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5A8A"/>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011"/>
    <w:rsid w:val="001F6141"/>
    <w:rsid w:val="00200737"/>
    <w:rsid w:val="00201C4A"/>
    <w:rsid w:val="00202154"/>
    <w:rsid w:val="00205137"/>
    <w:rsid w:val="00207B1B"/>
    <w:rsid w:val="002102BD"/>
    <w:rsid w:val="0021064E"/>
    <w:rsid w:val="00210688"/>
    <w:rsid w:val="00211413"/>
    <w:rsid w:val="002117A5"/>
    <w:rsid w:val="00211F6C"/>
    <w:rsid w:val="0021259C"/>
    <w:rsid w:val="00212E00"/>
    <w:rsid w:val="00213E9E"/>
    <w:rsid w:val="00214343"/>
    <w:rsid w:val="00214FCE"/>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2A61"/>
    <w:rsid w:val="00233A3E"/>
    <w:rsid w:val="00233C4D"/>
    <w:rsid w:val="00233DFD"/>
    <w:rsid w:val="00233E07"/>
    <w:rsid w:val="00235725"/>
    <w:rsid w:val="00235AA2"/>
    <w:rsid w:val="00236C3E"/>
    <w:rsid w:val="00237388"/>
    <w:rsid w:val="002400B2"/>
    <w:rsid w:val="002402F5"/>
    <w:rsid w:val="00240FF3"/>
    <w:rsid w:val="002418EC"/>
    <w:rsid w:val="00242FDD"/>
    <w:rsid w:val="002431DE"/>
    <w:rsid w:val="00243F2D"/>
    <w:rsid w:val="00244A2D"/>
    <w:rsid w:val="002456F4"/>
    <w:rsid w:val="0024576F"/>
    <w:rsid w:val="00245BD0"/>
    <w:rsid w:val="002468DC"/>
    <w:rsid w:val="00246ACE"/>
    <w:rsid w:val="002473E0"/>
    <w:rsid w:val="0025044E"/>
    <w:rsid w:val="002508B5"/>
    <w:rsid w:val="002515E4"/>
    <w:rsid w:val="00251642"/>
    <w:rsid w:val="00251F6B"/>
    <w:rsid w:val="00252104"/>
    <w:rsid w:val="00252FDD"/>
    <w:rsid w:val="002543A9"/>
    <w:rsid w:val="00254ABA"/>
    <w:rsid w:val="002561BB"/>
    <w:rsid w:val="002568F4"/>
    <w:rsid w:val="002570A0"/>
    <w:rsid w:val="002575DB"/>
    <w:rsid w:val="00257652"/>
    <w:rsid w:val="002605B8"/>
    <w:rsid w:val="0026177A"/>
    <w:rsid w:val="002619C8"/>
    <w:rsid w:val="00262326"/>
    <w:rsid w:val="002625E1"/>
    <w:rsid w:val="002629AC"/>
    <w:rsid w:val="00262A9E"/>
    <w:rsid w:val="002632A4"/>
    <w:rsid w:val="002632FD"/>
    <w:rsid w:val="00264675"/>
    <w:rsid w:val="00264C77"/>
    <w:rsid w:val="002651C8"/>
    <w:rsid w:val="00266463"/>
    <w:rsid w:val="002666D1"/>
    <w:rsid w:val="002679FD"/>
    <w:rsid w:val="00270171"/>
    <w:rsid w:val="002702FD"/>
    <w:rsid w:val="0027105A"/>
    <w:rsid w:val="002717D0"/>
    <w:rsid w:val="00273691"/>
    <w:rsid w:val="00273B82"/>
    <w:rsid w:val="0027618D"/>
    <w:rsid w:val="00276C96"/>
    <w:rsid w:val="00277075"/>
    <w:rsid w:val="00277CA1"/>
    <w:rsid w:val="00277CD6"/>
    <w:rsid w:val="00277EF2"/>
    <w:rsid w:val="00280361"/>
    <w:rsid w:val="00282385"/>
    <w:rsid w:val="0028262F"/>
    <w:rsid w:val="00282F8B"/>
    <w:rsid w:val="0028331A"/>
    <w:rsid w:val="00287CE5"/>
    <w:rsid w:val="0029077C"/>
    <w:rsid w:val="00290BBC"/>
    <w:rsid w:val="0029175C"/>
    <w:rsid w:val="00292F76"/>
    <w:rsid w:val="0029329E"/>
    <w:rsid w:val="00293C7B"/>
    <w:rsid w:val="00294820"/>
    <w:rsid w:val="00294CFE"/>
    <w:rsid w:val="00294DF8"/>
    <w:rsid w:val="0029554B"/>
    <w:rsid w:val="00295D4E"/>
    <w:rsid w:val="00296DA9"/>
    <w:rsid w:val="00297C64"/>
    <w:rsid w:val="002A1A02"/>
    <w:rsid w:val="002A1D72"/>
    <w:rsid w:val="002A2AD2"/>
    <w:rsid w:val="002A3C48"/>
    <w:rsid w:val="002A63C4"/>
    <w:rsid w:val="002A68E4"/>
    <w:rsid w:val="002B1F28"/>
    <w:rsid w:val="002B2F84"/>
    <w:rsid w:val="002B3EF8"/>
    <w:rsid w:val="002B43F8"/>
    <w:rsid w:val="002B5003"/>
    <w:rsid w:val="002B59CB"/>
    <w:rsid w:val="002B6217"/>
    <w:rsid w:val="002C1550"/>
    <w:rsid w:val="002C31F6"/>
    <w:rsid w:val="002C46BD"/>
    <w:rsid w:val="002C4825"/>
    <w:rsid w:val="002C5618"/>
    <w:rsid w:val="002C5744"/>
    <w:rsid w:val="002C5C4E"/>
    <w:rsid w:val="002C7CEB"/>
    <w:rsid w:val="002D005F"/>
    <w:rsid w:val="002D043D"/>
    <w:rsid w:val="002D0ECF"/>
    <w:rsid w:val="002D1924"/>
    <w:rsid w:val="002D1CEF"/>
    <w:rsid w:val="002D2538"/>
    <w:rsid w:val="002D33DF"/>
    <w:rsid w:val="002D3B77"/>
    <w:rsid w:val="002D414F"/>
    <w:rsid w:val="002D52C6"/>
    <w:rsid w:val="002D5BDE"/>
    <w:rsid w:val="002D5FCC"/>
    <w:rsid w:val="002D6D0B"/>
    <w:rsid w:val="002E2107"/>
    <w:rsid w:val="002E2388"/>
    <w:rsid w:val="002E2F27"/>
    <w:rsid w:val="002E324B"/>
    <w:rsid w:val="002E3341"/>
    <w:rsid w:val="002E34D9"/>
    <w:rsid w:val="002E3552"/>
    <w:rsid w:val="002E36B9"/>
    <w:rsid w:val="002E4C59"/>
    <w:rsid w:val="002E617B"/>
    <w:rsid w:val="002E6711"/>
    <w:rsid w:val="002E790D"/>
    <w:rsid w:val="002E7E99"/>
    <w:rsid w:val="002F01D4"/>
    <w:rsid w:val="002F0CAE"/>
    <w:rsid w:val="002F1C58"/>
    <w:rsid w:val="002F3820"/>
    <w:rsid w:val="002F5051"/>
    <w:rsid w:val="002F56A5"/>
    <w:rsid w:val="002F6410"/>
    <w:rsid w:val="002F65D1"/>
    <w:rsid w:val="002F7EFB"/>
    <w:rsid w:val="00301366"/>
    <w:rsid w:val="00301456"/>
    <w:rsid w:val="00301E3E"/>
    <w:rsid w:val="0030231F"/>
    <w:rsid w:val="00302949"/>
    <w:rsid w:val="00303E14"/>
    <w:rsid w:val="0030435B"/>
    <w:rsid w:val="00304543"/>
    <w:rsid w:val="003045B4"/>
    <w:rsid w:val="00305333"/>
    <w:rsid w:val="00305A96"/>
    <w:rsid w:val="0030673D"/>
    <w:rsid w:val="00306C79"/>
    <w:rsid w:val="00306D01"/>
    <w:rsid w:val="00306DA7"/>
    <w:rsid w:val="00306F0A"/>
    <w:rsid w:val="003127A3"/>
    <w:rsid w:val="003136A7"/>
    <w:rsid w:val="003139C6"/>
    <w:rsid w:val="00313EB2"/>
    <w:rsid w:val="00314C68"/>
    <w:rsid w:val="0031580E"/>
    <w:rsid w:val="00316044"/>
    <w:rsid w:val="003161C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0AD7"/>
    <w:rsid w:val="003724A5"/>
    <w:rsid w:val="0037367E"/>
    <w:rsid w:val="003737EA"/>
    <w:rsid w:val="00373A75"/>
    <w:rsid w:val="003744B1"/>
    <w:rsid w:val="0037653B"/>
    <w:rsid w:val="00377252"/>
    <w:rsid w:val="0037742E"/>
    <w:rsid w:val="0037774B"/>
    <w:rsid w:val="00381C21"/>
    <w:rsid w:val="00381DBE"/>
    <w:rsid w:val="00382DA4"/>
    <w:rsid w:val="003834C3"/>
    <w:rsid w:val="003839FD"/>
    <w:rsid w:val="003841E1"/>
    <w:rsid w:val="00385C9C"/>
    <w:rsid w:val="0038659E"/>
    <w:rsid w:val="00386D09"/>
    <w:rsid w:val="00386E41"/>
    <w:rsid w:val="00387659"/>
    <w:rsid w:val="00387C0B"/>
    <w:rsid w:val="00390D28"/>
    <w:rsid w:val="00390E84"/>
    <w:rsid w:val="00391AEB"/>
    <w:rsid w:val="00391FB4"/>
    <w:rsid w:val="00392A44"/>
    <w:rsid w:val="00394CD3"/>
    <w:rsid w:val="00395EEC"/>
    <w:rsid w:val="00397819"/>
    <w:rsid w:val="003A0117"/>
    <w:rsid w:val="003A04A4"/>
    <w:rsid w:val="003A0D4A"/>
    <w:rsid w:val="003A1699"/>
    <w:rsid w:val="003A3274"/>
    <w:rsid w:val="003A372E"/>
    <w:rsid w:val="003A4379"/>
    <w:rsid w:val="003A4DF5"/>
    <w:rsid w:val="003A58C7"/>
    <w:rsid w:val="003A5C7A"/>
    <w:rsid w:val="003A6CD6"/>
    <w:rsid w:val="003A7CD8"/>
    <w:rsid w:val="003A7D67"/>
    <w:rsid w:val="003B04EA"/>
    <w:rsid w:val="003B0A01"/>
    <w:rsid w:val="003B0BC5"/>
    <w:rsid w:val="003B18D2"/>
    <w:rsid w:val="003B1AAF"/>
    <w:rsid w:val="003B1B11"/>
    <w:rsid w:val="003B365D"/>
    <w:rsid w:val="003B4401"/>
    <w:rsid w:val="003B4477"/>
    <w:rsid w:val="003B4ACA"/>
    <w:rsid w:val="003B52F0"/>
    <w:rsid w:val="003B5315"/>
    <w:rsid w:val="003B6627"/>
    <w:rsid w:val="003B798B"/>
    <w:rsid w:val="003C0FEF"/>
    <w:rsid w:val="003C133E"/>
    <w:rsid w:val="003C2F9E"/>
    <w:rsid w:val="003C3AC6"/>
    <w:rsid w:val="003C4385"/>
    <w:rsid w:val="003C49A6"/>
    <w:rsid w:val="003C6F41"/>
    <w:rsid w:val="003C7088"/>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436"/>
    <w:rsid w:val="003E6555"/>
    <w:rsid w:val="003E6735"/>
    <w:rsid w:val="003E6DA2"/>
    <w:rsid w:val="003E6FB9"/>
    <w:rsid w:val="003F0067"/>
    <w:rsid w:val="003F041F"/>
    <w:rsid w:val="003F04A7"/>
    <w:rsid w:val="003F0A60"/>
    <w:rsid w:val="003F127E"/>
    <w:rsid w:val="003F1CD8"/>
    <w:rsid w:val="003F26F7"/>
    <w:rsid w:val="003F2C9E"/>
    <w:rsid w:val="003F4278"/>
    <w:rsid w:val="003F4A25"/>
    <w:rsid w:val="003F5D2C"/>
    <w:rsid w:val="003F79C2"/>
    <w:rsid w:val="004015E1"/>
    <w:rsid w:val="00402173"/>
    <w:rsid w:val="0040242B"/>
    <w:rsid w:val="0040363C"/>
    <w:rsid w:val="00404A1D"/>
    <w:rsid w:val="00404C65"/>
    <w:rsid w:val="00404EFC"/>
    <w:rsid w:val="00405FE0"/>
    <w:rsid w:val="004061DD"/>
    <w:rsid w:val="00406536"/>
    <w:rsid w:val="00406AFF"/>
    <w:rsid w:val="00412820"/>
    <w:rsid w:val="004131F1"/>
    <w:rsid w:val="00414C70"/>
    <w:rsid w:val="00414F75"/>
    <w:rsid w:val="00415515"/>
    <w:rsid w:val="004176F6"/>
    <w:rsid w:val="00420966"/>
    <w:rsid w:val="00420CA9"/>
    <w:rsid w:val="004210E2"/>
    <w:rsid w:val="00421798"/>
    <w:rsid w:val="00421A51"/>
    <w:rsid w:val="004220A1"/>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3C25"/>
    <w:rsid w:val="00476140"/>
    <w:rsid w:val="00476919"/>
    <w:rsid w:val="004774EF"/>
    <w:rsid w:val="00477A85"/>
    <w:rsid w:val="0048094B"/>
    <w:rsid w:val="00480A2A"/>
    <w:rsid w:val="00480F1B"/>
    <w:rsid w:val="004811A4"/>
    <w:rsid w:val="00482126"/>
    <w:rsid w:val="00483C2C"/>
    <w:rsid w:val="004848B7"/>
    <w:rsid w:val="004848CA"/>
    <w:rsid w:val="00484A76"/>
    <w:rsid w:val="00485F93"/>
    <w:rsid w:val="0048608F"/>
    <w:rsid w:val="0049017E"/>
    <w:rsid w:val="00490580"/>
    <w:rsid w:val="004910C9"/>
    <w:rsid w:val="00491128"/>
    <w:rsid w:val="00492969"/>
    <w:rsid w:val="0049304B"/>
    <w:rsid w:val="00493529"/>
    <w:rsid w:val="00493EF5"/>
    <w:rsid w:val="004949E0"/>
    <w:rsid w:val="00494A82"/>
    <w:rsid w:val="00495757"/>
    <w:rsid w:val="00495F5A"/>
    <w:rsid w:val="00497E55"/>
    <w:rsid w:val="00497FF5"/>
    <w:rsid w:val="004A08B1"/>
    <w:rsid w:val="004A1157"/>
    <w:rsid w:val="004A1422"/>
    <w:rsid w:val="004A2EB9"/>
    <w:rsid w:val="004A33CB"/>
    <w:rsid w:val="004A3808"/>
    <w:rsid w:val="004A4417"/>
    <w:rsid w:val="004A5A13"/>
    <w:rsid w:val="004A5AB5"/>
    <w:rsid w:val="004A6A97"/>
    <w:rsid w:val="004A740C"/>
    <w:rsid w:val="004B0060"/>
    <w:rsid w:val="004B0378"/>
    <w:rsid w:val="004B0F4C"/>
    <w:rsid w:val="004B11EE"/>
    <w:rsid w:val="004B219C"/>
    <w:rsid w:val="004B271B"/>
    <w:rsid w:val="004B30EE"/>
    <w:rsid w:val="004B5270"/>
    <w:rsid w:val="004B53A6"/>
    <w:rsid w:val="004B5568"/>
    <w:rsid w:val="004B55FF"/>
    <w:rsid w:val="004B5983"/>
    <w:rsid w:val="004B65E5"/>
    <w:rsid w:val="004B710E"/>
    <w:rsid w:val="004B7D22"/>
    <w:rsid w:val="004C09D9"/>
    <w:rsid w:val="004C1017"/>
    <w:rsid w:val="004C1A49"/>
    <w:rsid w:val="004C1EAC"/>
    <w:rsid w:val="004C26E2"/>
    <w:rsid w:val="004C2D44"/>
    <w:rsid w:val="004C39BD"/>
    <w:rsid w:val="004C39EC"/>
    <w:rsid w:val="004C3B13"/>
    <w:rsid w:val="004C4CF9"/>
    <w:rsid w:val="004C4F10"/>
    <w:rsid w:val="004C595D"/>
    <w:rsid w:val="004C5A2B"/>
    <w:rsid w:val="004C7F77"/>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2A0"/>
    <w:rsid w:val="004E5A54"/>
    <w:rsid w:val="004E5B82"/>
    <w:rsid w:val="004E61CF"/>
    <w:rsid w:val="004E6C42"/>
    <w:rsid w:val="004E6E58"/>
    <w:rsid w:val="004E6F00"/>
    <w:rsid w:val="004F09B3"/>
    <w:rsid w:val="004F0DAF"/>
    <w:rsid w:val="004F194C"/>
    <w:rsid w:val="004F1E0C"/>
    <w:rsid w:val="004F1F9A"/>
    <w:rsid w:val="004F22DD"/>
    <w:rsid w:val="004F2508"/>
    <w:rsid w:val="004F2A8A"/>
    <w:rsid w:val="004F3690"/>
    <w:rsid w:val="004F4933"/>
    <w:rsid w:val="004F503B"/>
    <w:rsid w:val="004F5DF7"/>
    <w:rsid w:val="004F6664"/>
    <w:rsid w:val="004F6BB3"/>
    <w:rsid w:val="004F6F20"/>
    <w:rsid w:val="004F7D38"/>
    <w:rsid w:val="005008AD"/>
    <w:rsid w:val="005009B1"/>
    <w:rsid w:val="00500C06"/>
    <w:rsid w:val="00501BBD"/>
    <w:rsid w:val="00502846"/>
    <w:rsid w:val="0050394F"/>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3D9A"/>
    <w:rsid w:val="00555034"/>
    <w:rsid w:val="0055693C"/>
    <w:rsid w:val="00557A28"/>
    <w:rsid w:val="00557C3F"/>
    <w:rsid w:val="00557D69"/>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3B2"/>
    <w:rsid w:val="00596581"/>
    <w:rsid w:val="0059674C"/>
    <w:rsid w:val="005A0EA7"/>
    <w:rsid w:val="005A24CB"/>
    <w:rsid w:val="005A3074"/>
    <w:rsid w:val="005A315D"/>
    <w:rsid w:val="005A4063"/>
    <w:rsid w:val="005A4409"/>
    <w:rsid w:val="005A474B"/>
    <w:rsid w:val="005A50F7"/>
    <w:rsid w:val="005A52DF"/>
    <w:rsid w:val="005A5F8A"/>
    <w:rsid w:val="005A60AF"/>
    <w:rsid w:val="005A74CD"/>
    <w:rsid w:val="005B0CDE"/>
    <w:rsid w:val="005B133C"/>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C7D24"/>
    <w:rsid w:val="005D0635"/>
    <w:rsid w:val="005D09B7"/>
    <w:rsid w:val="005D0CF8"/>
    <w:rsid w:val="005D128F"/>
    <w:rsid w:val="005D14D8"/>
    <w:rsid w:val="005D2D10"/>
    <w:rsid w:val="005D30F3"/>
    <w:rsid w:val="005D4148"/>
    <w:rsid w:val="005D4D15"/>
    <w:rsid w:val="005D52EB"/>
    <w:rsid w:val="005D5A9D"/>
    <w:rsid w:val="005D6CFE"/>
    <w:rsid w:val="005D71C7"/>
    <w:rsid w:val="005D7771"/>
    <w:rsid w:val="005D79B8"/>
    <w:rsid w:val="005D7EE6"/>
    <w:rsid w:val="005E0484"/>
    <w:rsid w:val="005E13E8"/>
    <w:rsid w:val="005E20A3"/>
    <w:rsid w:val="005E2EF1"/>
    <w:rsid w:val="005E44C4"/>
    <w:rsid w:val="005E50B2"/>
    <w:rsid w:val="005E6A5B"/>
    <w:rsid w:val="005E78D9"/>
    <w:rsid w:val="005E7C3D"/>
    <w:rsid w:val="005F0FFF"/>
    <w:rsid w:val="005F126F"/>
    <w:rsid w:val="005F27DF"/>
    <w:rsid w:val="005F334E"/>
    <w:rsid w:val="005F483A"/>
    <w:rsid w:val="005F4D1A"/>
    <w:rsid w:val="005F529F"/>
    <w:rsid w:val="005F678F"/>
    <w:rsid w:val="005F6A2C"/>
    <w:rsid w:val="005F6F9D"/>
    <w:rsid w:val="00600701"/>
    <w:rsid w:val="00600D9A"/>
    <w:rsid w:val="00601B68"/>
    <w:rsid w:val="00602506"/>
    <w:rsid w:val="00603025"/>
    <w:rsid w:val="0060497D"/>
    <w:rsid w:val="00605664"/>
    <w:rsid w:val="0060590C"/>
    <w:rsid w:val="00606888"/>
    <w:rsid w:val="00607095"/>
    <w:rsid w:val="00607923"/>
    <w:rsid w:val="0061045F"/>
    <w:rsid w:val="00610F01"/>
    <w:rsid w:val="00610FE7"/>
    <w:rsid w:val="0061139F"/>
    <w:rsid w:val="00611D60"/>
    <w:rsid w:val="00611D74"/>
    <w:rsid w:val="00612273"/>
    <w:rsid w:val="00613A9B"/>
    <w:rsid w:val="00613DCF"/>
    <w:rsid w:val="00615522"/>
    <w:rsid w:val="006156CB"/>
    <w:rsid w:val="006168F2"/>
    <w:rsid w:val="006176A1"/>
    <w:rsid w:val="006177BE"/>
    <w:rsid w:val="006203F7"/>
    <w:rsid w:val="00620431"/>
    <w:rsid w:val="0062164C"/>
    <w:rsid w:val="0062239F"/>
    <w:rsid w:val="0062247F"/>
    <w:rsid w:val="006224B7"/>
    <w:rsid w:val="0062279F"/>
    <w:rsid w:val="006238AF"/>
    <w:rsid w:val="00624705"/>
    <w:rsid w:val="00624C8C"/>
    <w:rsid w:val="0062712D"/>
    <w:rsid w:val="0062778C"/>
    <w:rsid w:val="0063054E"/>
    <w:rsid w:val="00630B8B"/>
    <w:rsid w:val="00631241"/>
    <w:rsid w:val="00632646"/>
    <w:rsid w:val="00632DFC"/>
    <w:rsid w:val="00633E74"/>
    <w:rsid w:val="00634426"/>
    <w:rsid w:val="006349AF"/>
    <w:rsid w:val="00634E06"/>
    <w:rsid w:val="006362FD"/>
    <w:rsid w:val="0063636B"/>
    <w:rsid w:val="0063641B"/>
    <w:rsid w:val="00640373"/>
    <w:rsid w:val="006409E4"/>
    <w:rsid w:val="00641839"/>
    <w:rsid w:val="00641D15"/>
    <w:rsid w:val="00641FE4"/>
    <w:rsid w:val="0064220B"/>
    <w:rsid w:val="0064274C"/>
    <w:rsid w:val="00643460"/>
    <w:rsid w:val="0064346B"/>
    <w:rsid w:val="00643475"/>
    <w:rsid w:val="00643518"/>
    <w:rsid w:val="00645085"/>
    <w:rsid w:val="0064578E"/>
    <w:rsid w:val="00646E26"/>
    <w:rsid w:val="00646EE6"/>
    <w:rsid w:val="00647A2F"/>
    <w:rsid w:val="00647F70"/>
    <w:rsid w:val="00650341"/>
    <w:rsid w:val="00650D2D"/>
    <w:rsid w:val="006514E1"/>
    <w:rsid w:val="006521D4"/>
    <w:rsid w:val="00652AAC"/>
    <w:rsid w:val="00653216"/>
    <w:rsid w:val="0065398E"/>
    <w:rsid w:val="00655543"/>
    <w:rsid w:val="006557E1"/>
    <w:rsid w:val="00656B53"/>
    <w:rsid w:val="0066173F"/>
    <w:rsid w:val="00664326"/>
    <w:rsid w:val="006648A4"/>
    <w:rsid w:val="00664D29"/>
    <w:rsid w:val="0066595B"/>
    <w:rsid w:val="00666B9E"/>
    <w:rsid w:val="00667584"/>
    <w:rsid w:val="006721A4"/>
    <w:rsid w:val="00673531"/>
    <w:rsid w:val="006738DA"/>
    <w:rsid w:val="00673D05"/>
    <w:rsid w:val="0067427B"/>
    <w:rsid w:val="006746D0"/>
    <w:rsid w:val="00675289"/>
    <w:rsid w:val="006767FD"/>
    <w:rsid w:val="00677C83"/>
    <w:rsid w:val="006808E3"/>
    <w:rsid w:val="006809A6"/>
    <w:rsid w:val="00680C6E"/>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55"/>
    <w:rsid w:val="00695538"/>
    <w:rsid w:val="00696356"/>
    <w:rsid w:val="0069657C"/>
    <w:rsid w:val="006A01F8"/>
    <w:rsid w:val="006A03D0"/>
    <w:rsid w:val="006A07C0"/>
    <w:rsid w:val="006A1790"/>
    <w:rsid w:val="006A1DCC"/>
    <w:rsid w:val="006A2966"/>
    <w:rsid w:val="006A2A43"/>
    <w:rsid w:val="006A3FCC"/>
    <w:rsid w:val="006A45EA"/>
    <w:rsid w:val="006A4C37"/>
    <w:rsid w:val="006A58D4"/>
    <w:rsid w:val="006A5962"/>
    <w:rsid w:val="006A5C8A"/>
    <w:rsid w:val="006A5DA1"/>
    <w:rsid w:val="006A6D60"/>
    <w:rsid w:val="006A77E5"/>
    <w:rsid w:val="006B02F5"/>
    <w:rsid w:val="006B0338"/>
    <w:rsid w:val="006B116E"/>
    <w:rsid w:val="006B1521"/>
    <w:rsid w:val="006B18B8"/>
    <w:rsid w:val="006B274D"/>
    <w:rsid w:val="006B4722"/>
    <w:rsid w:val="006B55E1"/>
    <w:rsid w:val="006B5FB1"/>
    <w:rsid w:val="006B6D74"/>
    <w:rsid w:val="006B7DF2"/>
    <w:rsid w:val="006B7EA1"/>
    <w:rsid w:val="006C0913"/>
    <w:rsid w:val="006C1B67"/>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3F4"/>
    <w:rsid w:val="00701986"/>
    <w:rsid w:val="00702108"/>
    <w:rsid w:val="00702409"/>
    <w:rsid w:val="007026BC"/>
    <w:rsid w:val="00702868"/>
    <w:rsid w:val="007028A3"/>
    <w:rsid w:val="00702ADF"/>
    <w:rsid w:val="00703B16"/>
    <w:rsid w:val="00703E54"/>
    <w:rsid w:val="00706C45"/>
    <w:rsid w:val="00707DBB"/>
    <w:rsid w:val="00714108"/>
    <w:rsid w:val="00714AF7"/>
    <w:rsid w:val="00716B35"/>
    <w:rsid w:val="00716ECD"/>
    <w:rsid w:val="007171FF"/>
    <w:rsid w:val="00717755"/>
    <w:rsid w:val="00717E03"/>
    <w:rsid w:val="007211A3"/>
    <w:rsid w:val="00721553"/>
    <w:rsid w:val="00721B8F"/>
    <w:rsid w:val="00723780"/>
    <w:rsid w:val="00723EC5"/>
    <w:rsid w:val="0072446F"/>
    <w:rsid w:val="007252B4"/>
    <w:rsid w:val="00726431"/>
    <w:rsid w:val="007269DE"/>
    <w:rsid w:val="00726D48"/>
    <w:rsid w:val="00726FE1"/>
    <w:rsid w:val="0072796C"/>
    <w:rsid w:val="00732494"/>
    <w:rsid w:val="007326A9"/>
    <w:rsid w:val="00732797"/>
    <w:rsid w:val="00733469"/>
    <w:rsid w:val="007337D3"/>
    <w:rsid w:val="0073426B"/>
    <w:rsid w:val="0073507E"/>
    <w:rsid w:val="0074270D"/>
    <w:rsid w:val="00742897"/>
    <w:rsid w:val="00743AAF"/>
    <w:rsid w:val="00743D53"/>
    <w:rsid w:val="00743E6E"/>
    <w:rsid w:val="007448C5"/>
    <w:rsid w:val="00744B64"/>
    <w:rsid w:val="00744E46"/>
    <w:rsid w:val="0074528D"/>
    <w:rsid w:val="00745CAC"/>
    <w:rsid w:val="007460A8"/>
    <w:rsid w:val="00746438"/>
    <w:rsid w:val="007464B8"/>
    <w:rsid w:val="00746E2C"/>
    <w:rsid w:val="00747271"/>
    <w:rsid w:val="00747538"/>
    <w:rsid w:val="00747947"/>
    <w:rsid w:val="00747EC7"/>
    <w:rsid w:val="00750798"/>
    <w:rsid w:val="007509DD"/>
    <w:rsid w:val="00751C55"/>
    <w:rsid w:val="00752D50"/>
    <w:rsid w:val="0075302F"/>
    <w:rsid w:val="0075414E"/>
    <w:rsid w:val="00754B3A"/>
    <w:rsid w:val="00754B9D"/>
    <w:rsid w:val="007564B5"/>
    <w:rsid w:val="007564E5"/>
    <w:rsid w:val="00760B83"/>
    <w:rsid w:val="00760C2F"/>
    <w:rsid w:val="0076162B"/>
    <w:rsid w:val="00762E77"/>
    <w:rsid w:val="00762F60"/>
    <w:rsid w:val="00765345"/>
    <w:rsid w:val="007657A6"/>
    <w:rsid w:val="007666CA"/>
    <w:rsid w:val="00766DC4"/>
    <w:rsid w:val="0076705A"/>
    <w:rsid w:val="00767471"/>
    <w:rsid w:val="007675F4"/>
    <w:rsid w:val="00767C94"/>
    <w:rsid w:val="00770634"/>
    <w:rsid w:val="00770686"/>
    <w:rsid w:val="007718C7"/>
    <w:rsid w:val="00772354"/>
    <w:rsid w:val="00772392"/>
    <w:rsid w:val="00772693"/>
    <w:rsid w:val="00774BCC"/>
    <w:rsid w:val="00775310"/>
    <w:rsid w:val="00775988"/>
    <w:rsid w:val="0077701C"/>
    <w:rsid w:val="00780050"/>
    <w:rsid w:val="0078111E"/>
    <w:rsid w:val="00781F09"/>
    <w:rsid w:val="0078206A"/>
    <w:rsid w:val="0078300E"/>
    <w:rsid w:val="00783596"/>
    <w:rsid w:val="007835D9"/>
    <w:rsid w:val="00783628"/>
    <w:rsid w:val="00783770"/>
    <w:rsid w:val="00783E2C"/>
    <w:rsid w:val="00784526"/>
    <w:rsid w:val="00784714"/>
    <w:rsid w:val="007848D5"/>
    <w:rsid w:val="0078540D"/>
    <w:rsid w:val="007857DB"/>
    <w:rsid w:val="00785A3C"/>
    <w:rsid w:val="00785AB3"/>
    <w:rsid w:val="00786152"/>
    <w:rsid w:val="0078615B"/>
    <w:rsid w:val="00786F44"/>
    <w:rsid w:val="00787124"/>
    <w:rsid w:val="0078741B"/>
    <w:rsid w:val="007875BE"/>
    <w:rsid w:val="00787CDB"/>
    <w:rsid w:val="00787E4C"/>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4606"/>
    <w:rsid w:val="007A5322"/>
    <w:rsid w:val="007A55B4"/>
    <w:rsid w:val="007B00A9"/>
    <w:rsid w:val="007B0AC9"/>
    <w:rsid w:val="007B101C"/>
    <w:rsid w:val="007B13E9"/>
    <w:rsid w:val="007B26F1"/>
    <w:rsid w:val="007B2C32"/>
    <w:rsid w:val="007B303F"/>
    <w:rsid w:val="007B3E07"/>
    <w:rsid w:val="007B4C75"/>
    <w:rsid w:val="007B4E12"/>
    <w:rsid w:val="007B53E2"/>
    <w:rsid w:val="007B6059"/>
    <w:rsid w:val="007B6D53"/>
    <w:rsid w:val="007B75C9"/>
    <w:rsid w:val="007C05E5"/>
    <w:rsid w:val="007C0BE7"/>
    <w:rsid w:val="007C161C"/>
    <w:rsid w:val="007C1AA0"/>
    <w:rsid w:val="007C30EE"/>
    <w:rsid w:val="007C4477"/>
    <w:rsid w:val="007C4CBE"/>
    <w:rsid w:val="007C5609"/>
    <w:rsid w:val="007C659C"/>
    <w:rsid w:val="007C6E77"/>
    <w:rsid w:val="007D0566"/>
    <w:rsid w:val="007D0D8A"/>
    <w:rsid w:val="007D3FFB"/>
    <w:rsid w:val="007D40E6"/>
    <w:rsid w:val="007D48F4"/>
    <w:rsid w:val="007D6CFB"/>
    <w:rsid w:val="007D72EE"/>
    <w:rsid w:val="007D7D7A"/>
    <w:rsid w:val="007E0058"/>
    <w:rsid w:val="007E127E"/>
    <w:rsid w:val="007E17C7"/>
    <w:rsid w:val="007E29AD"/>
    <w:rsid w:val="007E2C23"/>
    <w:rsid w:val="007E389C"/>
    <w:rsid w:val="007E618A"/>
    <w:rsid w:val="007E7178"/>
    <w:rsid w:val="007E7433"/>
    <w:rsid w:val="007F114C"/>
    <w:rsid w:val="007F128B"/>
    <w:rsid w:val="007F32EB"/>
    <w:rsid w:val="007F506C"/>
    <w:rsid w:val="007F6047"/>
    <w:rsid w:val="007F6BBC"/>
    <w:rsid w:val="007F6D90"/>
    <w:rsid w:val="007F6E5C"/>
    <w:rsid w:val="008007A2"/>
    <w:rsid w:val="00800D92"/>
    <w:rsid w:val="00802FF5"/>
    <w:rsid w:val="008033E6"/>
    <w:rsid w:val="00804180"/>
    <w:rsid w:val="008043BA"/>
    <w:rsid w:val="00805EA3"/>
    <w:rsid w:val="00806829"/>
    <w:rsid w:val="00806879"/>
    <w:rsid w:val="00806AAD"/>
    <w:rsid w:val="00807726"/>
    <w:rsid w:val="0081045A"/>
    <w:rsid w:val="00810F7C"/>
    <w:rsid w:val="00811339"/>
    <w:rsid w:val="008123CD"/>
    <w:rsid w:val="008143E1"/>
    <w:rsid w:val="008145BF"/>
    <w:rsid w:val="0081461E"/>
    <w:rsid w:val="00814A50"/>
    <w:rsid w:val="00815BFF"/>
    <w:rsid w:val="00815FB7"/>
    <w:rsid w:val="008165FF"/>
    <w:rsid w:val="00816ADD"/>
    <w:rsid w:val="00816DC0"/>
    <w:rsid w:val="0081776E"/>
    <w:rsid w:val="00820407"/>
    <w:rsid w:val="008207DB"/>
    <w:rsid w:val="008217D6"/>
    <w:rsid w:val="0082272B"/>
    <w:rsid w:val="00822A58"/>
    <w:rsid w:val="00822B22"/>
    <w:rsid w:val="0082435D"/>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1E5F"/>
    <w:rsid w:val="00852023"/>
    <w:rsid w:val="0085235E"/>
    <w:rsid w:val="008528EA"/>
    <w:rsid w:val="00852C42"/>
    <w:rsid w:val="00853198"/>
    <w:rsid w:val="008534AC"/>
    <w:rsid w:val="008540C8"/>
    <w:rsid w:val="0085480A"/>
    <w:rsid w:val="00854D67"/>
    <w:rsid w:val="008550B7"/>
    <w:rsid w:val="0085531B"/>
    <w:rsid w:val="0085554F"/>
    <w:rsid w:val="00855D5C"/>
    <w:rsid w:val="00855DA3"/>
    <w:rsid w:val="008567D1"/>
    <w:rsid w:val="00856AD8"/>
    <w:rsid w:val="0085772E"/>
    <w:rsid w:val="00857DBF"/>
    <w:rsid w:val="00860837"/>
    <w:rsid w:val="008617AA"/>
    <w:rsid w:val="00861A67"/>
    <w:rsid w:val="0086228C"/>
    <w:rsid w:val="00863826"/>
    <w:rsid w:val="00863910"/>
    <w:rsid w:val="00863BE3"/>
    <w:rsid w:val="0086427F"/>
    <w:rsid w:val="00864340"/>
    <w:rsid w:val="00866B01"/>
    <w:rsid w:val="00866CBD"/>
    <w:rsid w:val="008726FB"/>
    <w:rsid w:val="0087508C"/>
    <w:rsid w:val="00875817"/>
    <w:rsid w:val="008761C3"/>
    <w:rsid w:val="008768D6"/>
    <w:rsid w:val="00876FD6"/>
    <w:rsid w:val="0087706B"/>
    <w:rsid w:val="00877B87"/>
    <w:rsid w:val="0088056C"/>
    <w:rsid w:val="00880765"/>
    <w:rsid w:val="00882532"/>
    <w:rsid w:val="00882AD1"/>
    <w:rsid w:val="00883701"/>
    <w:rsid w:val="008854C2"/>
    <w:rsid w:val="008867F5"/>
    <w:rsid w:val="00886EC1"/>
    <w:rsid w:val="0089149E"/>
    <w:rsid w:val="00891A8B"/>
    <w:rsid w:val="00891AF0"/>
    <w:rsid w:val="00891F55"/>
    <w:rsid w:val="008939FD"/>
    <w:rsid w:val="00893DF0"/>
    <w:rsid w:val="00894689"/>
    <w:rsid w:val="0089549B"/>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5775"/>
    <w:rsid w:val="008A5A52"/>
    <w:rsid w:val="008A654C"/>
    <w:rsid w:val="008A70A9"/>
    <w:rsid w:val="008B184D"/>
    <w:rsid w:val="008B1CAC"/>
    <w:rsid w:val="008B1F02"/>
    <w:rsid w:val="008B4211"/>
    <w:rsid w:val="008B5791"/>
    <w:rsid w:val="008B69C7"/>
    <w:rsid w:val="008C19F6"/>
    <w:rsid w:val="008C2057"/>
    <w:rsid w:val="008C2429"/>
    <w:rsid w:val="008C36B2"/>
    <w:rsid w:val="008C3842"/>
    <w:rsid w:val="008C3A20"/>
    <w:rsid w:val="008C4EDC"/>
    <w:rsid w:val="008C5618"/>
    <w:rsid w:val="008C5642"/>
    <w:rsid w:val="008C5ED8"/>
    <w:rsid w:val="008D0AA8"/>
    <w:rsid w:val="008D2383"/>
    <w:rsid w:val="008D298B"/>
    <w:rsid w:val="008D2CFC"/>
    <w:rsid w:val="008D2EA1"/>
    <w:rsid w:val="008D3B37"/>
    <w:rsid w:val="008D3BC5"/>
    <w:rsid w:val="008D3D42"/>
    <w:rsid w:val="008D4F83"/>
    <w:rsid w:val="008D51BC"/>
    <w:rsid w:val="008D7B18"/>
    <w:rsid w:val="008E2175"/>
    <w:rsid w:val="008E4E64"/>
    <w:rsid w:val="008E5CEF"/>
    <w:rsid w:val="008E5FDD"/>
    <w:rsid w:val="008E7013"/>
    <w:rsid w:val="008E7A5B"/>
    <w:rsid w:val="008F0A9C"/>
    <w:rsid w:val="008F0F7E"/>
    <w:rsid w:val="008F2CAC"/>
    <w:rsid w:val="008F41B5"/>
    <w:rsid w:val="008F4BEC"/>
    <w:rsid w:val="008F4DC2"/>
    <w:rsid w:val="008F5071"/>
    <w:rsid w:val="008F5095"/>
    <w:rsid w:val="008F7507"/>
    <w:rsid w:val="008F7F8A"/>
    <w:rsid w:val="009003F2"/>
    <w:rsid w:val="00900FCE"/>
    <w:rsid w:val="00901179"/>
    <w:rsid w:val="0090163C"/>
    <w:rsid w:val="00903452"/>
    <w:rsid w:val="009051C1"/>
    <w:rsid w:val="009052CF"/>
    <w:rsid w:val="009055C1"/>
    <w:rsid w:val="00905E2E"/>
    <w:rsid w:val="0090697F"/>
    <w:rsid w:val="00907D22"/>
    <w:rsid w:val="00910779"/>
    <w:rsid w:val="00911103"/>
    <w:rsid w:val="0091205B"/>
    <w:rsid w:val="00913B81"/>
    <w:rsid w:val="0091445F"/>
    <w:rsid w:val="00914928"/>
    <w:rsid w:val="00915577"/>
    <w:rsid w:val="009157FD"/>
    <w:rsid w:val="00915AE5"/>
    <w:rsid w:val="00916EC8"/>
    <w:rsid w:val="00920395"/>
    <w:rsid w:val="009205ED"/>
    <w:rsid w:val="00920BDD"/>
    <w:rsid w:val="00920C91"/>
    <w:rsid w:val="00920CC0"/>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5097"/>
    <w:rsid w:val="00947389"/>
    <w:rsid w:val="0095055C"/>
    <w:rsid w:val="00950D8C"/>
    <w:rsid w:val="00951391"/>
    <w:rsid w:val="00951849"/>
    <w:rsid w:val="00951B7D"/>
    <w:rsid w:val="00951F96"/>
    <w:rsid w:val="00953340"/>
    <w:rsid w:val="009538F9"/>
    <w:rsid w:val="00954915"/>
    <w:rsid w:val="00954CCD"/>
    <w:rsid w:val="00955FA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0A1D"/>
    <w:rsid w:val="0097143F"/>
    <w:rsid w:val="00971C76"/>
    <w:rsid w:val="00972297"/>
    <w:rsid w:val="0097297C"/>
    <w:rsid w:val="00972EF4"/>
    <w:rsid w:val="00973AA6"/>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8705F"/>
    <w:rsid w:val="00991E84"/>
    <w:rsid w:val="00992FC0"/>
    <w:rsid w:val="00993257"/>
    <w:rsid w:val="00993539"/>
    <w:rsid w:val="00994321"/>
    <w:rsid w:val="00994862"/>
    <w:rsid w:val="00995560"/>
    <w:rsid w:val="009A29FC"/>
    <w:rsid w:val="009A3507"/>
    <w:rsid w:val="009A4203"/>
    <w:rsid w:val="009A42AB"/>
    <w:rsid w:val="009A46EE"/>
    <w:rsid w:val="009A48CA"/>
    <w:rsid w:val="009A498D"/>
    <w:rsid w:val="009A54C9"/>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605"/>
    <w:rsid w:val="009B72D6"/>
    <w:rsid w:val="009B77C8"/>
    <w:rsid w:val="009C0127"/>
    <w:rsid w:val="009C0742"/>
    <w:rsid w:val="009C0E4F"/>
    <w:rsid w:val="009C13D2"/>
    <w:rsid w:val="009C236C"/>
    <w:rsid w:val="009C2715"/>
    <w:rsid w:val="009C2848"/>
    <w:rsid w:val="009C284C"/>
    <w:rsid w:val="009C318D"/>
    <w:rsid w:val="009C337A"/>
    <w:rsid w:val="009C360D"/>
    <w:rsid w:val="009C3F08"/>
    <w:rsid w:val="009C44AB"/>
    <w:rsid w:val="009C4866"/>
    <w:rsid w:val="009C4BC8"/>
    <w:rsid w:val="009C4E78"/>
    <w:rsid w:val="009C4F34"/>
    <w:rsid w:val="009C50AD"/>
    <w:rsid w:val="009C522A"/>
    <w:rsid w:val="009C53DC"/>
    <w:rsid w:val="009C5D6F"/>
    <w:rsid w:val="009C669C"/>
    <w:rsid w:val="009C73A6"/>
    <w:rsid w:val="009D0194"/>
    <w:rsid w:val="009D1A16"/>
    <w:rsid w:val="009D1B29"/>
    <w:rsid w:val="009D2085"/>
    <w:rsid w:val="009D24EA"/>
    <w:rsid w:val="009D25C0"/>
    <w:rsid w:val="009D374C"/>
    <w:rsid w:val="009D4CAD"/>
    <w:rsid w:val="009D4CE5"/>
    <w:rsid w:val="009D4FBE"/>
    <w:rsid w:val="009D5089"/>
    <w:rsid w:val="009D569D"/>
    <w:rsid w:val="009D69CA"/>
    <w:rsid w:val="009D6F17"/>
    <w:rsid w:val="009D6F2D"/>
    <w:rsid w:val="009D76D5"/>
    <w:rsid w:val="009E0045"/>
    <w:rsid w:val="009E1BF1"/>
    <w:rsid w:val="009E24E3"/>
    <w:rsid w:val="009E2B14"/>
    <w:rsid w:val="009E2F28"/>
    <w:rsid w:val="009E4CD9"/>
    <w:rsid w:val="009E4D0D"/>
    <w:rsid w:val="009E52AF"/>
    <w:rsid w:val="009E550A"/>
    <w:rsid w:val="009E5521"/>
    <w:rsid w:val="009E5765"/>
    <w:rsid w:val="009E5CFE"/>
    <w:rsid w:val="009E7960"/>
    <w:rsid w:val="009E7A45"/>
    <w:rsid w:val="009F09D1"/>
    <w:rsid w:val="009F0D02"/>
    <w:rsid w:val="009F1467"/>
    <w:rsid w:val="009F18FE"/>
    <w:rsid w:val="009F1B09"/>
    <w:rsid w:val="009F1E46"/>
    <w:rsid w:val="009F24AF"/>
    <w:rsid w:val="009F316F"/>
    <w:rsid w:val="009F3D0E"/>
    <w:rsid w:val="009F3E9A"/>
    <w:rsid w:val="009F425F"/>
    <w:rsid w:val="009F42FC"/>
    <w:rsid w:val="009F676E"/>
    <w:rsid w:val="009F7B3C"/>
    <w:rsid w:val="009F7B9D"/>
    <w:rsid w:val="00A0267A"/>
    <w:rsid w:val="00A038E0"/>
    <w:rsid w:val="00A04404"/>
    <w:rsid w:val="00A04E3B"/>
    <w:rsid w:val="00A058AC"/>
    <w:rsid w:val="00A05BF0"/>
    <w:rsid w:val="00A0665B"/>
    <w:rsid w:val="00A070C7"/>
    <w:rsid w:val="00A07A0D"/>
    <w:rsid w:val="00A10741"/>
    <w:rsid w:val="00A10AE2"/>
    <w:rsid w:val="00A11D46"/>
    <w:rsid w:val="00A127B3"/>
    <w:rsid w:val="00A12922"/>
    <w:rsid w:val="00A12CB3"/>
    <w:rsid w:val="00A14ECE"/>
    <w:rsid w:val="00A15C10"/>
    <w:rsid w:val="00A15EDB"/>
    <w:rsid w:val="00A16A40"/>
    <w:rsid w:val="00A22C1E"/>
    <w:rsid w:val="00A253B8"/>
    <w:rsid w:val="00A26D1A"/>
    <w:rsid w:val="00A2707A"/>
    <w:rsid w:val="00A3001E"/>
    <w:rsid w:val="00A309A2"/>
    <w:rsid w:val="00A309B4"/>
    <w:rsid w:val="00A30A1E"/>
    <w:rsid w:val="00A31677"/>
    <w:rsid w:val="00A31A21"/>
    <w:rsid w:val="00A33F33"/>
    <w:rsid w:val="00A340E4"/>
    <w:rsid w:val="00A345F4"/>
    <w:rsid w:val="00A35048"/>
    <w:rsid w:val="00A359C0"/>
    <w:rsid w:val="00A369CF"/>
    <w:rsid w:val="00A36D42"/>
    <w:rsid w:val="00A375F0"/>
    <w:rsid w:val="00A37D4B"/>
    <w:rsid w:val="00A40A65"/>
    <w:rsid w:val="00A42FAF"/>
    <w:rsid w:val="00A4300C"/>
    <w:rsid w:val="00A43B5E"/>
    <w:rsid w:val="00A43D66"/>
    <w:rsid w:val="00A44716"/>
    <w:rsid w:val="00A4502B"/>
    <w:rsid w:val="00A45788"/>
    <w:rsid w:val="00A47162"/>
    <w:rsid w:val="00A477F6"/>
    <w:rsid w:val="00A50313"/>
    <w:rsid w:val="00A50370"/>
    <w:rsid w:val="00A50774"/>
    <w:rsid w:val="00A50DC1"/>
    <w:rsid w:val="00A50F98"/>
    <w:rsid w:val="00A51CFD"/>
    <w:rsid w:val="00A51E12"/>
    <w:rsid w:val="00A521A4"/>
    <w:rsid w:val="00A521AB"/>
    <w:rsid w:val="00A5326F"/>
    <w:rsid w:val="00A534F9"/>
    <w:rsid w:val="00A53E23"/>
    <w:rsid w:val="00A54349"/>
    <w:rsid w:val="00A5457D"/>
    <w:rsid w:val="00A54689"/>
    <w:rsid w:val="00A554F2"/>
    <w:rsid w:val="00A56742"/>
    <w:rsid w:val="00A57B40"/>
    <w:rsid w:val="00A600D2"/>
    <w:rsid w:val="00A61BD1"/>
    <w:rsid w:val="00A62506"/>
    <w:rsid w:val="00A63430"/>
    <w:rsid w:val="00A63A93"/>
    <w:rsid w:val="00A63E99"/>
    <w:rsid w:val="00A65AFD"/>
    <w:rsid w:val="00A7052D"/>
    <w:rsid w:val="00A71E3E"/>
    <w:rsid w:val="00A71F23"/>
    <w:rsid w:val="00A725EC"/>
    <w:rsid w:val="00A74C5F"/>
    <w:rsid w:val="00A751FE"/>
    <w:rsid w:val="00A7547F"/>
    <w:rsid w:val="00A75EFF"/>
    <w:rsid w:val="00A76E08"/>
    <w:rsid w:val="00A81C29"/>
    <w:rsid w:val="00A8253A"/>
    <w:rsid w:val="00A8334A"/>
    <w:rsid w:val="00A83AE8"/>
    <w:rsid w:val="00A84333"/>
    <w:rsid w:val="00A84B88"/>
    <w:rsid w:val="00A85717"/>
    <w:rsid w:val="00A8586A"/>
    <w:rsid w:val="00A85AEA"/>
    <w:rsid w:val="00A86E16"/>
    <w:rsid w:val="00A87C98"/>
    <w:rsid w:val="00A87F75"/>
    <w:rsid w:val="00A904E4"/>
    <w:rsid w:val="00A9091E"/>
    <w:rsid w:val="00A90AE5"/>
    <w:rsid w:val="00A9176F"/>
    <w:rsid w:val="00A91A2B"/>
    <w:rsid w:val="00A92B41"/>
    <w:rsid w:val="00A9312B"/>
    <w:rsid w:val="00A93A57"/>
    <w:rsid w:val="00A94470"/>
    <w:rsid w:val="00A950DA"/>
    <w:rsid w:val="00A971BD"/>
    <w:rsid w:val="00A974D0"/>
    <w:rsid w:val="00A97A82"/>
    <w:rsid w:val="00AA0807"/>
    <w:rsid w:val="00AA0855"/>
    <w:rsid w:val="00AA1B4B"/>
    <w:rsid w:val="00AA1CC7"/>
    <w:rsid w:val="00AA21FB"/>
    <w:rsid w:val="00AA3005"/>
    <w:rsid w:val="00AA40C5"/>
    <w:rsid w:val="00AA58A9"/>
    <w:rsid w:val="00AA6ACA"/>
    <w:rsid w:val="00AB0AD5"/>
    <w:rsid w:val="00AB1AB8"/>
    <w:rsid w:val="00AB2232"/>
    <w:rsid w:val="00AB264F"/>
    <w:rsid w:val="00AB3927"/>
    <w:rsid w:val="00AB3BBF"/>
    <w:rsid w:val="00AB5713"/>
    <w:rsid w:val="00AB605F"/>
    <w:rsid w:val="00AB62FE"/>
    <w:rsid w:val="00AB687B"/>
    <w:rsid w:val="00AB75AA"/>
    <w:rsid w:val="00AB7791"/>
    <w:rsid w:val="00AC15BA"/>
    <w:rsid w:val="00AC1CFB"/>
    <w:rsid w:val="00AC1F08"/>
    <w:rsid w:val="00AC290E"/>
    <w:rsid w:val="00AC2D9B"/>
    <w:rsid w:val="00AC348A"/>
    <w:rsid w:val="00AC4145"/>
    <w:rsid w:val="00AC78F9"/>
    <w:rsid w:val="00AD0061"/>
    <w:rsid w:val="00AD1635"/>
    <w:rsid w:val="00AD251B"/>
    <w:rsid w:val="00AD2795"/>
    <w:rsid w:val="00AD280B"/>
    <w:rsid w:val="00AD2AA8"/>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6061"/>
    <w:rsid w:val="00AE6D3A"/>
    <w:rsid w:val="00AF10E6"/>
    <w:rsid w:val="00AF3EF3"/>
    <w:rsid w:val="00AF4AB5"/>
    <w:rsid w:val="00AF634A"/>
    <w:rsid w:val="00AF71DD"/>
    <w:rsid w:val="00B01BF2"/>
    <w:rsid w:val="00B01C6B"/>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2003D"/>
    <w:rsid w:val="00B20D3A"/>
    <w:rsid w:val="00B20D75"/>
    <w:rsid w:val="00B21B2C"/>
    <w:rsid w:val="00B21D8F"/>
    <w:rsid w:val="00B23535"/>
    <w:rsid w:val="00B25FA0"/>
    <w:rsid w:val="00B264D9"/>
    <w:rsid w:val="00B27C5E"/>
    <w:rsid w:val="00B30881"/>
    <w:rsid w:val="00B31790"/>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3F77"/>
    <w:rsid w:val="00B54360"/>
    <w:rsid w:val="00B54F6E"/>
    <w:rsid w:val="00B55D44"/>
    <w:rsid w:val="00B57446"/>
    <w:rsid w:val="00B576A6"/>
    <w:rsid w:val="00B60257"/>
    <w:rsid w:val="00B60B33"/>
    <w:rsid w:val="00B6299F"/>
    <w:rsid w:val="00B637B8"/>
    <w:rsid w:val="00B64605"/>
    <w:rsid w:val="00B64E95"/>
    <w:rsid w:val="00B650B0"/>
    <w:rsid w:val="00B66074"/>
    <w:rsid w:val="00B67579"/>
    <w:rsid w:val="00B7003E"/>
    <w:rsid w:val="00B712F7"/>
    <w:rsid w:val="00B729DF"/>
    <w:rsid w:val="00B75AE8"/>
    <w:rsid w:val="00B75E3D"/>
    <w:rsid w:val="00B762A8"/>
    <w:rsid w:val="00B80C0B"/>
    <w:rsid w:val="00B80F45"/>
    <w:rsid w:val="00B81B0E"/>
    <w:rsid w:val="00B81E51"/>
    <w:rsid w:val="00B826DE"/>
    <w:rsid w:val="00B83BF2"/>
    <w:rsid w:val="00B84C15"/>
    <w:rsid w:val="00B86E13"/>
    <w:rsid w:val="00B86EF9"/>
    <w:rsid w:val="00B90CAC"/>
    <w:rsid w:val="00B92ACE"/>
    <w:rsid w:val="00B9470B"/>
    <w:rsid w:val="00B94BD4"/>
    <w:rsid w:val="00B94FFF"/>
    <w:rsid w:val="00B951F8"/>
    <w:rsid w:val="00B95CF3"/>
    <w:rsid w:val="00B964BB"/>
    <w:rsid w:val="00B96CA7"/>
    <w:rsid w:val="00B96FA8"/>
    <w:rsid w:val="00BA0111"/>
    <w:rsid w:val="00BA0638"/>
    <w:rsid w:val="00BA0EFA"/>
    <w:rsid w:val="00BA1FAE"/>
    <w:rsid w:val="00BA2063"/>
    <w:rsid w:val="00BA296D"/>
    <w:rsid w:val="00BA2B87"/>
    <w:rsid w:val="00BA3CCD"/>
    <w:rsid w:val="00BA4DC7"/>
    <w:rsid w:val="00BA5159"/>
    <w:rsid w:val="00BA78F6"/>
    <w:rsid w:val="00BA7ABF"/>
    <w:rsid w:val="00BB092C"/>
    <w:rsid w:val="00BB151D"/>
    <w:rsid w:val="00BB1C09"/>
    <w:rsid w:val="00BB1DB7"/>
    <w:rsid w:val="00BB25B9"/>
    <w:rsid w:val="00BB5A64"/>
    <w:rsid w:val="00BC180C"/>
    <w:rsid w:val="00BC2DBC"/>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5CE"/>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E6DBA"/>
    <w:rsid w:val="00BF0C66"/>
    <w:rsid w:val="00BF1440"/>
    <w:rsid w:val="00BF1A94"/>
    <w:rsid w:val="00BF2B94"/>
    <w:rsid w:val="00BF2E8C"/>
    <w:rsid w:val="00BF2FB2"/>
    <w:rsid w:val="00BF3BFE"/>
    <w:rsid w:val="00BF5A46"/>
    <w:rsid w:val="00BF659D"/>
    <w:rsid w:val="00BF7243"/>
    <w:rsid w:val="00BF72F0"/>
    <w:rsid w:val="00BF73A2"/>
    <w:rsid w:val="00C01389"/>
    <w:rsid w:val="00C01F48"/>
    <w:rsid w:val="00C02392"/>
    <w:rsid w:val="00C028F0"/>
    <w:rsid w:val="00C02B2B"/>
    <w:rsid w:val="00C02DCB"/>
    <w:rsid w:val="00C02F26"/>
    <w:rsid w:val="00C04879"/>
    <w:rsid w:val="00C0499C"/>
    <w:rsid w:val="00C05E81"/>
    <w:rsid w:val="00C061AE"/>
    <w:rsid w:val="00C064B9"/>
    <w:rsid w:val="00C07496"/>
    <w:rsid w:val="00C07CC5"/>
    <w:rsid w:val="00C106BF"/>
    <w:rsid w:val="00C10C30"/>
    <w:rsid w:val="00C1107E"/>
    <w:rsid w:val="00C1151E"/>
    <w:rsid w:val="00C11623"/>
    <w:rsid w:val="00C1313A"/>
    <w:rsid w:val="00C13C63"/>
    <w:rsid w:val="00C158EA"/>
    <w:rsid w:val="00C1601C"/>
    <w:rsid w:val="00C17324"/>
    <w:rsid w:val="00C173F3"/>
    <w:rsid w:val="00C17B10"/>
    <w:rsid w:val="00C21581"/>
    <w:rsid w:val="00C22535"/>
    <w:rsid w:val="00C227F3"/>
    <w:rsid w:val="00C23190"/>
    <w:rsid w:val="00C2550E"/>
    <w:rsid w:val="00C2613F"/>
    <w:rsid w:val="00C2763B"/>
    <w:rsid w:val="00C30F32"/>
    <w:rsid w:val="00C31D69"/>
    <w:rsid w:val="00C3234B"/>
    <w:rsid w:val="00C32DAD"/>
    <w:rsid w:val="00C340F2"/>
    <w:rsid w:val="00C35506"/>
    <w:rsid w:val="00C35DAF"/>
    <w:rsid w:val="00C37320"/>
    <w:rsid w:val="00C40806"/>
    <w:rsid w:val="00C40962"/>
    <w:rsid w:val="00C41A8F"/>
    <w:rsid w:val="00C41C26"/>
    <w:rsid w:val="00C425CC"/>
    <w:rsid w:val="00C42F9F"/>
    <w:rsid w:val="00C4490E"/>
    <w:rsid w:val="00C44FC4"/>
    <w:rsid w:val="00C453D6"/>
    <w:rsid w:val="00C456EF"/>
    <w:rsid w:val="00C50EDD"/>
    <w:rsid w:val="00C51285"/>
    <w:rsid w:val="00C5155E"/>
    <w:rsid w:val="00C5175F"/>
    <w:rsid w:val="00C51E9A"/>
    <w:rsid w:val="00C52E4B"/>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40E"/>
    <w:rsid w:val="00C64905"/>
    <w:rsid w:val="00C6494E"/>
    <w:rsid w:val="00C64FA8"/>
    <w:rsid w:val="00C65CA7"/>
    <w:rsid w:val="00C65D35"/>
    <w:rsid w:val="00C67A17"/>
    <w:rsid w:val="00C70A3A"/>
    <w:rsid w:val="00C71D27"/>
    <w:rsid w:val="00C72CC6"/>
    <w:rsid w:val="00C72D0C"/>
    <w:rsid w:val="00C72F0B"/>
    <w:rsid w:val="00C73983"/>
    <w:rsid w:val="00C73D7C"/>
    <w:rsid w:val="00C74058"/>
    <w:rsid w:val="00C74423"/>
    <w:rsid w:val="00C745F9"/>
    <w:rsid w:val="00C74937"/>
    <w:rsid w:val="00C76562"/>
    <w:rsid w:val="00C77A6F"/>
    <w:rsid w:val="00C77CF4"/>
    <w:rsid w:val="00C80775"/>
    <w:rsid w:val="00C809E3"/>
    <w:rsid w:val="00C81DC7"/>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0604"/>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6F14"/>
    <w:rsid w:val="00CB7089"/>
    <w:rsid w:val="00CB7B59"/>
    <w:rsid w:val="00CC2DF5"/>
    <w:rsid w:val="00CC35C4"/>
    <w:rsid w:val="00CC3E35"/>
    <w:rsid w:val="00CC51B7"/>
    <w:rsid w:val="00CD0D7B"/>
    <w:rsid w:val="00CD1CB2"/>
    <w:rsid w:val="00CD2481"/>
    <w:rsid w:val="00CD2B99"/>
    <w:rsid w:val="00CD39FA"/>
    <w:rsid w:val="00CD3EB4"/>
    <w:rsid w:val="00CD4217"/>
    <w:rsid w:val="00CD44E5"/>
    <w:rsid w:val="00CD4CFD"/>
    <w:rsid w:val="00CD545F"/>
    <w:rsid w:val="00CD5AD8"/>
    <w:rsid w:val="00CD68F4"/>
    <w:rsid w:val="00CD69A8"/>
    <w:rsid w:val="00CE3D7A"/>
    <w:rsid w:val="00CE3F18"/>
    <w:rsid w:val="00CE40A0"/>
    <w:rsid w:val="00CE4A11"/>
    <w:rsid w:val="00CE5E58"/>
    <w:rsid w:val="00CE6133"/>
    <w:rsid w:val="00CF0158"/>
    <w:rsid w:val="00CF0BCA"/>
    <w:rsid w:val="00CF0DDA"/>
    <w:rsid w:val="00CF198A"/>
    <w:rsid w:val="00CF1EC5"/>
    <w:rsid w:val="00CF2F65"/>
    <w:rsid w:val="00CF370C"/>
    <w:rsid w:val="00CF3C11"/>
    <w:rsid w:val="00CF5869"/>
    <w:rsid w:val="00CF64EE"/>
    <w:rsid w:val="00CF6B7B"/>
    <w:rsid w:val="00CF77AB"/>
    <w:rsid w:val="00CF7EBD"/>
    <w:rsid w:val="00D00EB8"/>
    <w:rsid w:val="00D0139E"/>
    <w:rsid w:val="00D019DC"/>
    <w:rsid w:val="00D019E3"/>
    <w:rsid w:val="00D020F5"/>
    <w:rsid w:val="00D0247C"/>
    <w:rsid w:val="00D02C11"/>
    <w:rsid w:val="00D03B44"/>
    <w:rsid w:val="00D03DDB"/>
    <w:rsid w:val="00D04046"/>
    <w:rsid w:val="00D04806"/>
    <w:rsid w:val="00D04C03"/>
    <w:rsid w:val="00D05960"/>
    <w:rsid w:val="00D05D24"/>
    <w:rsid w:val="00D06402"/>
    <w:rsid w:val="00D06A8A"/>
    <w:rsid w:val="00D0715D"/>
    <w:rsid w:val="00D07C8C"/>
    <w:rsid w:val="00D07CD3"/>
    <w:rsid w:val="00D10216"/>
    <w:rsid w:val="00D10418"/>
    <w:rsid w:val="00D104D2"/>
    <w:rsid w:val="00D119EB"/>
    <w:rsid w:val="00D13CF5"/>
    <w:rsid w:val="00D13F61"/>
    <w:rsid w:val="00D156C0"/>
    <w:rsid w:val="00D177F5"/>
    <w:rsid w:val="00D17A42"/>
    <w:rsid w:val="00D17B79"/>
    <w:rsid w:val="00D20C32"/>
    <w:rsid w:val="00D22294"/>
    <w:rsid w:val="00D22948"/>
    <w:rsid w:val="00D22EF7"/>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351"/>
    <w:rsid w:val="00D40C0F"/>
    <w:rsid w:val="00D41526"/>
    <w:rsid w:val="00D42142"/>
    <w:rsid w:val="00D43E76"/>
    <w:rsid w:val="00D445C1"/>
    <w:rsid w:val="00D44BF4"/>
    <w:rsid w:val="00D44FB9"/>
    <w:rsid w:val="00D453F1"/>
    <w:rsid w:val="00D45696"/>
    <w:rsid w:val="00D5025F"/>
    <w:rsid w:val="00D5052F"/>
    <w:rsid w:val="00D50AD1"/>
    <w:rsid w:val="00D50CDE"/>
    <w:rsid w:val="00D51530"/>
    <w:rsid w:val="00D51A58"/>
    <w:rsid w:val="00D51C93"/>
    <w:rsid w:val="00D521DB"/>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6F9"/>
    <w:rsid w:val="00D637CA"/>
    <w:rsid w:val="00D63E58"/>
    <w:rsid w:val="00D641BF"/>
    <w:rsid w:val="00D647AA"/>
    <w:rsid w:val="00D652CA"/>
    <w:rsid w:val="00D66387"/>
    <w:rsid w:val="00D702C4"/>
    <w:rsid w:val="00D71485"/>
    <w:rsid w:val="00D71A1B"/>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34A6"/>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0F1"/>
    <w:rsid w:val="00DB6397"/>
    <w:rsid w:val="00DB639E"/>
    <w:rsid w:val="00DB639F"/>
    <w:rsid w:val="00DB6653"/>
    <w:rsid w:val="00DB6FF7"/>
    <w:rsid w:val="00DB79E8"/>
    <w:rsid w:val="00DC00B4"/>
    <w:rsid w:val="00DC0D28"/>
    <w:rsid w:val="00DC18D7"/>
    <w:rsid w:val="00DC1BF3"/>
    <w:rsid w:val="00DC268D"/>
    <w:rsid w:val="00DC4017"/>
    <w:rsid w:val="00DC4381"/>
    <w:rsid w:val="00DC523B"/>
    <w:rsid w:val="00DC54DA"/>
    <w:rsid w:val="00DC7619"/>
    <w:rsid w:val="00DC7A3B"/>
    <w:rsid w:val="00DC7E68"/>
    <w:rsid w:val="00DD0865"/>
    <w:rsid w:val="00DD18BF"/>
    <w:rsid w:val="00DD25FD"/>
    <w:rsid w:val="00DD2C93"/>
    <w:rsid w:val="00DD31FF"/>
    <w:rsid w:val="00DD3A53"/>
    <w:rsid w:val="00DD3BD5"/>
    <w:rsid w:val="00DD3CA6"/>
    <w:rsid w:val="00DD466B"/>
    <w:rsid w:val="00DD5429"/>
    <w:rsid w:val="00DD5BD8"/>
    <w:rsid w:val="00DD60E8"/>
    <w:rsid w:val="00DD6FA3"/>
    <w:rsid w:val="00DD7B7A"/>
    <w:rsid w:val="00DE04C2"/>
    <w:rsid w:val="00DE0AB9"/>
    <w:rsid w:val="00DE1503"/>
    <w:rsid w:val="00DE15E7"/>
    <w:rsid w:val="00DE18EC"/>
    <w:rsid w:val="00DE36BC"/>
    <w:rsid w:val="00DE37C2"/>
    <w:rsid w:val="00DE56AC"/>
    <w:rsid w:val="00DE64BD"/>
    <w:rsid w:val="00DE6636"/>
    <w:rsid w:val="00DE6684"/>
    <w:rsid w:val="00DE6CF8"/>
    <w:rsid w:val="00DE74D9"/>
    <w:rsid w:val="00DE7BEF"/>
    <w:rsid w:val="00DF0D57"/>
    <w:rsid w:val="00DF0EAA"/>
    <w:rsid w:val="00DF10CC"/>
    <w:rsid w:val="00DF1451"/>
    <w:rsid w:val="00DF16DD"/>
    <w:rsid w:val="00DF2828"/>
    <w:rsid w:val="00DF2B6A"/>
    <w:rsid w:val="00DF32E6"/>
    <w:rsid w:val="00DF4BAC"/>
    <w:rsid w:val="00DF6CB7"/>
    <w:rsid w:val="00DF7DB5"/>
    <w:rsid w:val="00DF7E0D"/>
    <w:rsid w:val="00E0021F"/>
    <w:rsid w:val="00E00988"/>
    <w:rsid w:val="00E00FBF"/>
    <w:rsid w:val="00E01389"/>
    <w:rsid w:val="00E01ABB"/>
    <w:rsid w:val="00E02B5D"/>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27A37"/>
    <w:rsid w:val="00E303AC"/>
    <w:rsid w:val="00E3194B"/>
    <w:rsid w:val="00E31E02"/>
    <w:rsid w:val="00E31E22"/>
    <w:rsid w:val="00E33668"/>
    <w:rsid w:val="00E33C1F"/>
    <w:rsid w:val="00E36D52"/>
    <w:rsid w:val="00E40531"/>
    <w:rsid w:val="00E40CBE"/>
    <w:rsid w:val="00E41F17"/>
    <w:rsid w:val="00E42577"/>
    <w:rsid w:val="00E4397D"/>
    <w:rsid w:val="00E43FF3"/>
    <w:rsid w:val="00E4448A"/>
    <w:rsid w:val="00E45AE0"/>
    <w:rsid w:val="00E45B1A"/>
    <w:rsid w:val="00E47209"/>
    <w:rsid w:val="00E50F74"/>
    <w:rsid w:val="00E51789"/>
    <w:rsid w:val="00E52412"/>
    <w:rsid w:val="00E5302E"/>
    <w:rsid w:val="00E542AB"/>
    <w:rsid w:val="00E54A77"/>
    <w:rsid w:val="00E555EC"/>
    <w:rsid w:val="00E56BD4"/>
    <w:rsid w:val="00E57B16"/>
    <w:rsid w:val="00E60935"/>
    <w:rsid w:val="00E63EC1"/>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E9B"/>
    <w:rsid w:val="00E8200F"/>
    <w:rsid w:val="00E823B1"/>
    <w:rsid w:val="00E851F1"/>
    <w:rsid w:val="00E851FD"/>
    <w:rsid w:val="00E86D0F"/>
    <w:rsid w:val="00E86FC7"/>
    <w:rsid w:val="00E87D68"/>
    <w:rsid w:val="00E901A3"/>
    <w:rsid w:val="00E9054C"/>
    <w:rsid w:val="00E907CB"/>
    <w:rsid w:val="00E9112D"/>
    <w:rsid w:val="00E9120C"/>
    <w:rsid w:val="00E92B23"/>
    <w:rsid w:val="00E92FA3"/>
    <w:rsid w:val="00E94308"/>
    <w:rsid w:val="00E953C9"/>
    <w:rsid w:val="00E96B5F"/>
    <w:rsid w:val="00E971A2"/>
    <w:rsid w:val="00E9724B"/>
    <w:rsid w:val="00E972EB"/>
    <w:rsid w:val="00EA0293"/>
    <w:rsid w:val="00EA0436"/>
    <w:rsid w:val="00EA0B35"/>
    <w:rsid w:val="00EA23C6"/>
    <w:rsid w:val="00EA278B"/>
    <w:rsid w:val="00EA3E2B"/>
    <w:rsid w:val="00EA4066"/>
    <w:rsid w:val="00EA4EAD"/>
    <w:rsid w:val="00EA6C57"/>
    <w:rsid w:val="00EA724A"/>
    <w:rsid w:val="00EA72B0"/>
    <w:rsid w:val="00EA7544"/>
    <w:rsid w:val="00EA7E56"/>
    <w:rsid w:val="00EB0118"/>
    <w:rsid w:val="00EB2A17"/>
    <w:rsid w:val="00EB4EAA"/>
    <w:rsid w:val="00EB59E3"/>
    <w:rsid w:val="00EB6070"/>
    <w:rsid w:val="00EB6DDE"/>
    <w:rsid w:val="00EB71BF"/>
    <w:rsid w:val="00EC0804"/>
    <w:rsid w:val="00EC17A0"/>
    <w:rsid w:val="00EC186A"/>
    <w:rsid w:val="00EC1AAC"/>
    <w:rsid w:val="00EC28F5"/>
    <w:rsid w:val="00EC42BD"/>
    <w:rsid w:val="00EC5499"/>
    <w:rsid w:val="00EC7F40"/>
    <w:rsid w:val="00ED08B5"/>
    <w:rsid w:val="00ED0956"/>
    <w:rsid w:val="00ED4385"/>
    <w:rsid w:val="00ED4D37"/>
    <w:rsid w:val="00ED510F"/>
    <w:rsid w:val="00ED5B52"/>
    <w:rsid w:val="00ED6165"/>
    <w:rsid w:val="00ED64E6"/>
    <w:rsid w:val="00ED71F4"/>
    <w:rsid w:val="00ED729F"/>
    <w:rsid w:val="00ED754F"/>
    <w:rsid w:val="00ED7D7F"/>
    <w:rsid w:val="00EE0A4D"/>
    <w:rsid w:val="00EE2EA7"/>
    <w:rsid w:val="00EE4FED"/>
    <w:rsid w:val="00EE56CB"/>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17"/>
    <w:rsid w:val="00F02C86"/>
    <w:rsid w:val="00F0410E"/>
    <w:rsid w:val="00F05964"/>
    <w:rsid w:val="00F07E80"/>
    <w:rsid w:val="00F1092E"/>
    <w:rsid w:val="00F10F5B"/>
    <w:rsid w:val="00F1281E"/>
    <w:rsid w:val="00F12D6E"/>
    <w:rsid w:val="00F13B4C"/>
    <w:rsid w:val="00F14057"/>
    <w:rsid w:val="00F15021"/>
    <w:rsid w:val="00F1594D"/>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BBD"/>
    <w:rsid w:val="00F34FD9"/>
    <w:rsid w:val="00F35086"/>
    <w:rsid w:val="00F352E6"/>
    <w:rsid w:val="00F3632D"/>
    <w:rsid w:val="00F3772D"/>
    <w:rsid w:val="00F407A2"/>
    <w:rsid w:val="00F40FBE"/>
    <w:rsid w:val="00F415E3"/>
    <w:rsid w:val="00F42538"/>
    <w:rsid w:val="00F42EA0"/>
    <w:rsid w:val="00F433A9"/>
    <w:rsid w:val="00F43CF9"/>
    <w:rsid w:val="00F44800"/>
    <w:rsid w:val="00F44EAD"/>
    <w:rsid w:val="00F44FD1"/>
    <w:rsid w:val="00F45585"/>
    <w:rsid w:val="00F479F8"/>
    <w:rsid w:val="00F47AE7"/>
    <w:rsid w:val="00F50CCF"/>
    <w:rsid w:val="00F50E6A"/>
    <w:rsid w:val="00F50FE4"/>
    <w:rsid w:val="00F523AE"/>
    <w:rsid w:val="00F52423"/>
    <w:rsid w:val="00F529D0"/>
    <w:rsid w:val="00F5337A"/>
    <w:rsid w:val="00F53483"/>
    <w:rsid w:val="00F53C86"/>
    <w:rsid w:val="00F556C0"/>
    <w:rsid w:val="00F558B1"/>
    <w:rsid w:val="00F568FD"/>
    <w:rsid w:val="00F56BE3"/>
    <w:rsid w:val="00F60019"/>
    <w:rsid w:val="00F624CD"/>
    <w:rsid w:val="00F62C51"/>
    <w:rsid w:val="00F639FD"/>
    <w:rsid w:val="00F64155"/>
    <w:rsid w:val="00F65466"/>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0893"/>
    <w:rsid w:val="00F81CC9"/>
    <w:rsid w:val="00F82175"/>
    <w:rsid w:val="00F82898"/>
    <w:rsid w:val="00F8376A"/>
    <w:rsid w:val="00F83F2C"/>
    <w:rsid w:val="00F84916"/>
    <w:rsid w:val="00F84955"/>
    <w:rsid w:val="00F84C48"/>
    <w:rsid w:val="00F84FEC"/>
    <w:rsid w:val="00F85A01"/>
    <w:rsid w:val="00F85AAF"/>
    <w:rsid w:val="00F866BC"/>
    <w:rsid w:val="00F872C0"/>
    <w:rsid w:val="00F876BC"/>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4CDC"/>
    <w:rsid w:val="00FA5E1B"/>
    <w:rsid w:val="00FA6151"/>
    <w:rsid w:val="00FA6303"/>
    <w:rsid w:val="00FA6C80"/>
    <w:rsid w:val="00FB0239"/>
    <w:rsid w:val="00FB0991"/>
    <w:rsid w:val="00FB2732"/>
    <w:rsid w:val="00FB2C36"/>
    <w:rsid w:val="00FB2FF3"/>
    <w:rsid w:val="00FB5ACE"/>
    <w:rsid w:val="00FB626B"/>
    <w:rsid w:val="00FB6F05"/>
    <w:rsid w:val="00FB746D"/>
    <w:rsid w:val="00FB79DE"/>
    <w:rsid w:val="00FB7C0F"/>
    <w:rsid w:val="00FC0218"/>
    <w:rsid w:val="00FC14C1"/>
    <w:rsid w:val="00FC1F8F"/>
    <w:rsid w:val="00FC2517"/>
    <w:rsid w:val="00FC2947"/>
    <w:rsid w:val="00FC3336"/>
    <w:rsid w:val="00FC351C"/>
    <w:rsid w:val="00FC3CB3"/>
    <w:rsid w:val="00FC4C46"/>
    <w:rsid w:val="00FC4F20"/>
    <w:rsid w:val="00FC5124"/>
    <w:rsid w:val="00FC5688"/>
    <w:rsid w:val="00FC5B44"/>
    <w:rsid w:val="00FC5C49"/>
    <w:rsid w:val="00FC63CE"/>
    <w:rsid w:val="00FC6D1B"/>
    <w:rsid w:val="00FC6EF6"/>
    <w:rsid w:val="00FD0E09"/>
    <w:rsid w:val="00FD1530"/>
    <w:rsid w:val="00FD16C2"/>
    <w:rsid w:val="00FD187C"/>
    <w:rsid w:val="00FD1F44"/>
    <w:rsid w:val="00FD370B"/>
    <w:rsid w:val="00FD6B6C"/>
    <w:rsid w:val="00FE0339"/>
    <w:rsid w:val="00FE0C7F"/>
    <w:rsid w:val="00FE0F8C"/>
    <w:rsid w:val="00FE15FF"/>
    <w:rsid w:val="00FE202D"/>
    <w:rsid w:val="00FE2E12"/>
    <w:rsid w:val="00FE4485"/>
    <w:rsid w:val="00FE480A"/>
    <w:rsid w:val="00FE5CEE"/>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75AE8"/>
    <w:pPr>
      <w:tabs>
        <w:tab w:pos="4536" w:val="center"/>
        <w:tab w:pos="9072" w:val="right"/>
      </w:tabs>
    </w:pPr>
  </w:style>
  <w:style w:styleId="Brojstranice" w:type="character">
    <w:name w:val="page number"/>
    <w:basedOn w:val="Zadanifontodlomka"/>
    <w:rsid w:val="00B75AE8"/>
  </w:style>
  <w:style w:styleId="Zaglavlje" w:type="paragraph">
    <w:name w:val="header"/>
    <w:basedOn w:val="Normal"/>
    <w:link w:val="ZaglavljeChar"/>
    <w:uiPriority w:val="99"/>
    <w:rsid w:val="00F479F8"/>
    <w:pPr>
      <w:tabs>
        <w:tab w:pos="4536" w:val="center"/>
        <w:tab w:pos="9072" w:val="right"/>
      </w:tabs>
    </w:pPr>
  </w:style>
  <w:style w:customStyle="true" w:styleId="ZaglavljeChar" w:type="character">
    <w:name w:val="Zaglavlje Char"/>
    <w:link w:val="Zaglavlje"/>
    <w:uiPriority w:val="99"/>
    <w:rsid w:val="00F479F8"/>
    <w:rPr>
      <w:sz w:val="24"/>
      <w:szCs w:val="24"/>
      <w:lang w:eastAsia="en-US" w:val="en-US"/>
    </w:rPr>
  </w:style>
  <w:style w:styleId="Tekstbalonia" w:type="paragraph">
    <w:name w:val="Balloon Text"/>
    <w:basedOn w:val="Normal"/>
    <w:link w:val="TekstbaloniaChar"/>
    <w:rsid w:val="00F479F8"/>
    <w:rPr>
      <w:rFonts w:cs="Tahoma" w:hAnsi="Tahoma" w:ascii="Tahoma"/>
      <w:sz w:val="16"/>
      <w:szCs w:val="16"/>
    </w:rPr>
  </w:style>
  <w:style w:customStyle="true" w:styleId="TekstbaloniaChar" w:type="character">
    <w:name w:val="Tekst balončića Char"/>
    <w:link w:val="Tekstbalonia"/>
    <w:rsid w:val="00F479F8"/>
    <w:rPr>
      <w:rFonts w:cs="Tahoma" w:hAnsi="Tahoma" w:ascii="Tahoma"/>
      <w:sz w:val="16"/>
      <w:szCs w:val="16"/>
      <w:lang w:eastAsia="en-US" w:val="en-US"/>
    </w:rPr>
  </w:style>
  <w:style w:styleId="Tekstrezerviranogmjesta" w:type="character">
    <w:name w:val="Placeholder Text"/>
    <w:basedOn w:val="Zadanifontodlomka"/>
    <w:uiPriority w:val="99"/>
    <w:semiHidden/>
    <w:rsid w:val="00CE5E58"/>
    <w:rPr>
      <w:color w:val="808080"/>
      <w:bdr w:space="0" w:sz="0" w:color="auto" w:val="none"/>
      <w:shd w:fill="auto" w:color="auto" w:val="clear"/>
    </w:rPr>
  </w:style>
  <w:style w:customStyle="true" w:styleId="eSPISCCParagraphDefaultFont" w:type="character">
    <w:name w:val="eSPIS_CC_Paragraph Default Font"/>
    <w:basedOn w:val="Zadanifontodlomka"/>
    <w:rsid w:val="00CE5E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E58"/>
    <w:rPr>
      <w:bdr w:space="0" w:sz="0" w:color="auto" w:val="none"/>
      <w:shd w:fill="FFFFCC" w:color="auto" w:val="clear"/>
      <w:lang w:val="hr-HR"/>
    </w:rPr>
  </w:style>
  <w:style w:customStyle="true" w:styleId="PozadinaSvijetloCrvena" w:type="character">
    <w:name w:val="Pozadina_SvijetloCrvena"/>
    <w:basedOn w:val="eSPISCCParagraphDefaultFont"/>
    <w:rsid w:val="00CE5E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E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75AE8"/>
    <w:pPr>
      <w:tabs>
        <w:tab w:pos="4536" w:val="center"/>
        <w:tab w:pos="9072" w:val="right"/>
      </w:tabs>
    </w:pPr>
  </w:style>
  <w:style w:styleId="Brojstranice" w:type="character">
    <w:name w:val="page number"/>
    <w:basedOn w:val="Zadanifontodlomka"/>
    <w:rsid w:val="00B75AE8"/>
  </w:style>
  <w:style w:styleId="Zaglavlje" w:type="paragraph">
    <w:name w:val="header"/>
    <w:basedOn w:val="Normal"/>
    <w:link w:val="ZaglavljeChar"/>
    <w:uiPriority w:val="99"/>
    <w:rsid w:val="00F479F8"/>
    <w:pPr>
      <w:tabs>
        <w:tab w:pos="4536" w:val="center"/>
        <w:tab w:pos="9072" w:val="right"/>
      </w:tabs>
    </w:pPr>
  </w:style>
  <w:style w:customStyle="1" w:styleId="ZaglavljeChar" w:type="character">
    <w:name w:val="Zaglavlje Char"/>
    <w:link w:val="Zaglavlje"/>
    <w:uiPriority w:val="99"/>
    <w:rsid w:val="00F479F8"/>
    <w:rPr>
      <w:sz w:val="24"/>
      <w:szCs w:val="24"/>
      <w:lang w:eastAsia="en-US" w:val="en-US"/>
    </w:rPr>
  </w:style>
  <w:style w:styleId="Tekstbalonia" w:type="paragraph">
    <w:name w:val="Balloon Text"/>
    <w:basedOn w:val="Normal"/>
    <w:link w:val="TekstbaloniaChar"/>
    <w:rsid w:val="00F479F8"/>
    <w:rPr>
      <w:rFonts w:ascii="Tahoma" w:cs="Tahoma" w:hAnsi="Tahoma"/>
      <w:sz w:val="16"/>
      <w:szCs w:val="16"/>
    </w:rPr>
  </w:style>
  <w:style w:customStyle="1" w:styleId="TekstbaloniaChar" w:type="character">
    <w:name w:val="Tekst balončića Char"/>
    <w:link w:val="Tekstbalonia"/>
    <w:rsid w:val="00F479F8"/>
    <w:rPr>
      <w:rFonts w:ascii="Tahoma" w:cs="Tahoma" w:hAnsi="Tahoma"/>
      <w:sz w:val="16"/>
      <w:szCs w:val="16"/>
      <w:lang w:eastAsia="en-US" w:val="en-US"/>
    </w:rPr>
  </w:style>
  <w:style w:styleId="Tekstrezerviranogmjesta" w:type="character">
    <w:name w:val="Placeholder Text"/>
    <w:basedOn w:val="Zadanifontodlomka"/>
    <w:uiPriority w:val="99"/>
    <w:semiHidden/>
    <w:rsid w:val="00CE5E58"/>
    <w:rPr>
      <w:color w:val="808080"/>
      <w:bdr w:color="auto" w:space="0" w:sz="0" w:val="none"/>
      <w:shd w:color="auto" w:fill="auto" w:val="clear"/>
    </w:rPr>
  </w:style>
  <w:style w:customStyle="1" w:styleId="eSPISCCParagraphDefaultFont" w:type="character">
    <w:name w:val="eSPIS_CC_Paragraph Default Font"/>
    <w:basedOn w:val="Zadanifontodlomka"/>
    <w:rsid w:val="00CE5E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E58"/>
    <w:rPr>
      <w:bdr w:color="auto" w:space="0" w:sz="0" w:val="none"/>
      <w:shd w:color="auto" w:fill="FFFFCC" w:val="clear"/>
      <w:lang w:val="hr-HR"/>
    </w:rPr>
  </w:style>
  <w:style w:customStyle="1" w:styleId="PozadinaSvijetloCrvena" w:type="character">
    <w:name w:val="Pozadina_SvijetloCrvena"/>
    <w:basedOn w:val="eSPISCCParagraphDefaultFont"/>
    <w:rsid w:val="00CE5E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E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293336">
      <w:bodyDiv w:val="true"/>
      <w:marLeft w:val="0"/>
      <w:marRight w:val="0"/>
      <w:marTop w:val="0"/>
      <w:marBottom w:val="0"/>
      <w:divBdr>
        <w:top w:space="0" w:sz="0" w:color="auto" w:val="none"/>
        <w:left w:space="0" w:sz="0" w:color="auto" w:val="none"/>
        <w:bottom w:space="0" w:sz="0" w:color="auto" w:val="none"/>
        <w:right w:space="0" w:sz="0" w:color="auto" w:val="none"/>
      </w:divBdr>
    </w:div>
    <w:div w:id="299118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2014.</izvorni_sadrzaj>
    <derivirana_varijabla naziv="DomainObject.Predmet.DatumOsnivanja_1">22.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St-584/13
nastavak postupka radi naknadne diobe</izvorni_sadrzaj>
    <derivirana_varijabla naziv="DomainObject.Predmet.PrimjedbaSuca_1">Veza 14 St-584/13
nastavak postupka radi naknadne diobe</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SKALA BABIN d.o.o.  Pula</izvorni_sadrzaj>
    <derivirana_varijabla naziv="DomainObject.Predmet.ProtustrankaFormated_1">  Stečajna masa SKALA BABIN d.o.o.  Pula</derivirana_varijabla>
  </DomainObject.Predmet.ProtustrankaFormated>
  <DomainObject.Predmet.ProtustrankaFormatedOIB>
    <izvorni_sadrzaj>  Stečajna masa SKALA BABIN d.o.o.  Pula, OIB 97876008291</izvorni_sadrzaj>
    <derivirana_varijabla naziv="DomainObject.Predmet.ProtustrankaFormatedOIB_1">  Stečajna masa SKALA BABIN d.o.o.  Pula, OIB 97876008291</derivirana_varijabla>
  </DomainObject.Predmet.ProtustrankaFormatedOIB>
  <DomainObject.Predmet.ProtustrankaFormatedWithAdress>
    <izvorni_sadrzaj> Stečajna masa SKALA BABIN d.o.o.  Pula, Monte Paradiso 23, 52100 Pula</izvorni_sadrzaj>
    <derivirana_varijabla naziv="DomainObject.Predmet.ProtustrankaFormatedWithAdress_1"> Stečajna masa SKALA BABIN d.o.o.  Pula, Monte Paradiso 23, 52100 Pula</derivirana_varijabla>
  </DomainObject.Predmet.ProtustrankaFormatedWithAdress>
  <DomainObject.Predmet.ProtustrankaFormatedWithAdressOIB>
    <izvorni_sadrzaj> Stečajna masa SKALA BABIN d.o.o.  Pula, OIB 97876008291, Monte Paradiso 23, 52100 Pula</izvorni_sadrzaj>
    <derivirana_varijabla naziv="DomainObject.Predmet.ProtustrankaFormatedWithAdressOIB_1"> Stečajna masa SKALA BABIN d.o.o.  Pula, OIB 97876008291, Monte Paradiso 23, 52100 Pula</derivirana_varijabla>
  </DomainObject.Predmet.ProtustrankaFormatedWithAdressOIB>
  <DomainObject.Predmet.ProtustrankaWithAdress>
    <izvorni_sadrzaj>Stečajna masa SKALA BABIN d.o.o.  Pula Monte Paradiso 23, 52100 Pula</izvorni_sadrzaj>
    <derivirana_varijabla naziv="DomainObject.Predmet.ProtustrankaWithAdress_1">Stečajna masa SKALA BABIN d.o.o.  Pula Monte Paradiso 23, 52100 Pula</derivirana_varijabla>
  </DomainObject.Predmet.ProtustrankaWithAdress>
  <DomainObject.Predmet.ProtustrankaWithAdressOIB>
    <izvorni_sadrzaj>Stečajna masa SKALA BABIN d.o.o.  Pula, OIB 97876008291, Monte Paradiso 23, 52100 Pula</izvorni_sadrzaj>
    <derivirana_varijabla naziv="DomainObject.Predmet.ProtustrankaWithAdressOIB_1">Stečajna masa SKALA BABIN d.o.o.  Pula, OIB 97876008291, Monte Paradiso 23, 52100 Pula</derivirana_varijabla>
  </DomainObject.Predmet.ProtustrankaWithAdressOIB>
  <DomainObject.Predmet.ProtustrankaNazivFormated>
    <izvorni_sadrzaj>Stečajna masa SKALA BABIN d.o.o.  Pula</izvorni_sadrzaj>
    <derivirana_varijabla naziv="DomainObject.Predmet.ProtustrankaNazivFormated_1">Stečajna masa SKALA BABIN d.o.o.  Pula</derivirana_varijabla>
  </DomainObject.Predmet.ProtustrankaNazivFormated>
  <DomainObject.Predmet.ProtustrankaNazivFormatedOIB>
    <izvorni_sadrzaj>Stečajna masa SKALA BABIN d.o.o.  Pula, OIB 97876008291</izvorni_sadrzaj>
    <derivirana_varijabla naziv="DomainObject.Predmet.ProtustrankaNazivFormatedOIB_1">Stečajna masa SKALA BABIN d.o.o.  Pula, OIB 97876008291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Zagreb</izvorni_sadrzaj>
    <derivirana_varijabla naziv="DomainObject.Predmet.StrankaFormated_1">  RAIFFEISENBANK AUSTRIA d.d.  Zagreb</derivirana_varijabla>
  </DomainObject.Predmet.StrankaFormated>
  <DomainObject.Predmet.StrankaFormatedOIB>
    <izvorni_sadrzaj>  RAIFFEISENBANK AUSTRIA d.d.  Zagreb, OIB 53056966535</izvorni_sadrzaj>
    <derivirana_varijabla naziv="DomainObject.Predmet.StrankaFormatedOIB_1">  RAIFFEISENBANK AUSTRIA d.d.  Zagreb, OIB 53056966535</derivirana_varijabla>
  </DomainObject.Predmet.StrankaFormatedOIB>
  <DomainObject.Predmet.StrankaFormatedWithAdress>
    <izvorni_sadrzaj> RAIFFEISENBANK AUSTRIA d.d.  Zagreb, Petrinjska 59, 10 000 Zagreb</izvorni_sadrzaj>
    <derivirana_varijabla naziv="DomainObject.Predmet.StrankaFormatedWithAdress_1"> RAIFFEISENBANK AUSTRIA d.d.  Zagreb, Petrinjska 59, 10 000 Zagreb</derivirana_varijabla>
  </DomainObject.Predmet.StrankaFormatedWithAdress>
  <DomainObject.Predmet.StrankaFormatedWithAdressOIB>
    <izvorni_sadrzaj> RAIFFEISENBANK AUSTRIA d.d.  Zagreb, OIB 53056966535, Petrinjska 59, 10 000 Zagreb</izvorni_sadrzaj>
    <derivirana_varijabla naziv="DomainObject.Predmet.StrankaFormatedWithAdressOIB_1"> RAIFFEISENBANK AUSTRIA d.d.  Zagreb, OIB 53056966535, Petrinjska 59, 10 000 Zagreb</derivirana_varijabla>
  </DomainObject.Predmet.StrankaFormatedWithAdressOIB>
  <DomainObject.Predmet.StrankaWithAdress>
    <izvorni_sadrzaj>RAIFFEISENBANK AUSTRIA d.d.  Zagreb Petrinjska 59,10 000 Zagreb</izvorni_sadrzaj>
    <derivirana_varijabla naziv="DomainObject.Predmet.StrankaWithAdress_1">RAIFFEISENBANK AUSTRIA d.d.  Zagreb Petrinjska 59,10 000 Zagreb</derivirana_varijabla>
  </DomainObject.Predmet.StrankaWithAdress>
  <DomainObject.Predmet.StrankaWithAdressOIB>
    <izvorni_sadrzaj>RAIFFEISENBANK AUSTRIA d.d.  Zagreb, OIB 53056966535, Petrinjska 59,10 000 Zagreb</izvorni_sadrzaj>
    <derivirana_varijabla naziv="DomainObject.Predmet.StrankaWithAdressOIB_1">RAIFFEISENBANK AUSTRIA d.d.  Zagreb, OIB 53056966535, Petrinjska 59,10 000 Zagreb</derivirana_varijabla>
  </DomainObject.Predmet.StrankaWithAdressOIB>
  <DomainObject.Predmet.StrankaNazivFormated>
    <izvorni_sadrzaj>RAIFFEISENBANK AUSTRIA d.d.  Zagreb</izvorni_sadrzaj>
    <derivirana_varijabla naziv="DomainObject.Predmet.StrankaNazivFormated_1">RAIFFEISENBANK AUSTRIA d.d.  Zagreb</derivirana_varijabla>
  </DomainObject.Predmet.StrankaNazivFormated>
  <DomainObject.Predmet.StrankaNazivFormatedOIB>
    <izvorni_sadrzaj>RAIFFEISENBANK AUSTRIA d.d.  Zagreb, OIB 53056966535</izvorni_sadrzaj>
    <derivirana_varijabla naziv="DomainObject.Predmet.StrankaNazivFormatedOIB_1">RAIFFEISENBANK AUSTRIA d.d.  Zagreb, OIB 53056966535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RAIFFEISENBANK AUSTRIA d.d.  Zagreb</item>
    </izvorni_sadrzaj>
    <derivirana_varijabla naziv="DomainObject.Predmet.StrankaListFormated_1">
      <item>RAIFFEISENBANK AUSTRIA d.d.  Zagreb</item>
    </derivirana_varijabla>
  </DomainObject.Predmet.StrankaListFormated>
  <DomainObject.Predmet.StrankaListFormatedOIB>
    <izvorni_sadrzaj>
      <item>RAIFFEISENBANK AUSTRIA d.d.  Zagreb, OIB 53056966535</item>
    </izvorni_sadrzaj>
    <derivirana_varijabla naziv="DomainObject.Predmet.StrankaListFormatedOIB_1">
      <item>RAIFFEISENBANK AUSTRIA d.d.  Zagreb, OIB 53056966535</item>
    </derivirana_varijabla>
  </DomainObject.Predmet.StrankaListFormatedOIB>
  <DomainObject.Predmet.StrankaListFormatedWithAdress>
    <izvorni_sadrzaj>
      <item>RAIFFEISENBANK AUSTRIA d.d.  Zagreb, Petrinjska 59, 10 000 Zagreb</item>
    </izvorni_sadrzaj>
    <derivirana_varijabla naziv="DomainObject.Predmet.StrankaListFormatedWithAdress_1">
      <item>RAIFFEISENBANK AUSTRIA d.d.  Zagreb, Petrinjska 59, 10 000 Zagreb</item>
    </derivirana_varijabla>
  </DomainObject.Predmet.StrankaListFormatedWithAdress>
  <DomainObject.Predmet.StrankaListFormatedWithAdressOIB>
    <izvorni_sadrzaj>
      <item>RAIFFEISENBANK AUSTRIA d.d.  Zagreb, OIB 53056966535, Petrinjska 59, 10 000 Zagreb</item>
    </izvorni_sadrzaj>
    <derivirana_varijabla naziv="DomainObject.Predmet.StrankaListFormatedWithAdressOIB_1">
      <item>RAIFFEISENBANK AUSTRIA d.d.  Zagreb, OIB 53056966535, Petrinjska 59, 10 000 Zagreb</item>
    </derivirana_varijabla>
  </DomainObject.Predmet.StrankaListFormatedWithAdressOIB>
  <DomainObject.Predmet.StrankaListNazivFormated>
    <izvorni_sadrzaj>
      <item>RAIFFEISENBANK AUSTRIA d.d.  Zagreb</item>
    </izvorni_sadrzaj>
    <derivirana_varijabla naziv="DomainObject.Predmet.StrankaListNazivFormated_1">
      <item>RAIFFEISENBANK AUSTRIA d.d.  Zagreb</item>
    </derivirana_varijabla>
  </DomainObject.Predmet.StrankaListNazivFormated>
  <DomainObject.Predmet.StrankaListNazivFormatedOIB>
    <izvorni_sadrzaj>
      <item>RAIFFEISENBANK AUSTRIA d.d.  Zagreb, OIB 53056966535</item>
    </izvorni_sadrzaj>
    <derivirana_varijabla naziv="DomainObject.Predmet.StrankaListNazivFormatedOIB_1">
      <item>RAIFFEISENBANK AUSTRIA d.d.  Zagreb, OIB 53056966535</item>
    </derivirana_varijabla>
  </DomainObject.Predmet.StrankaListNazivFormatedOIB>
  <DomainObject.Predmet.ProtuStrankaListFormated>
    <izvorni_sadrzaj>
      <item>Stečajna masa SKALA BABIN d.o.o.  Pula</item>
    </izvorni_sadrzaj>
    <derivirana_varijabla naziv="DomainObject.Predmet.ProtuStrankaListFormated_1">
      <item>Stečajna masa SKALA BABIN d.o.o.  Pula</item>
    </derivirana_varijabla>
  </DomainObject.Predmet.ProtuStrankaListFormated>
  <DomainObject.Predmet.ProtuStrankaListFormatedOIB>
    <izvorni_sadrzaj>
      <item>Stečajna masa SKALA BABIN d.o.o.  Pula, OIB 97876008291</item>
    </izvorni_sadrzaj>
    <derivirana_varijabla naziv="DomainObject.Predmet.ProtuStrankaListFormatedOIB_1">
      <item>Stečajna masa SKALA BABIN d.o.o.  Pula, OIB 97876008291</item>
    </derivirana_varijabla>
  </DomainObject.Predmet.ProtuStrankaListFormatedOIB>
  <DomainObject.Predmet.ProtuStrankaListFormatedWithAdress>
    <izvorni_sadrzaj>
      <item>Stečajna masa SKALA BABIN d.o.o.  Pula, Monte Paradiso 23, 52100 Pula</item>
    </izvorni_sadrzaj>
    <derivirana_varijabla naziv="DomainObject.Predmet.ProtuStrankaListFormatedWithAdress_1">
      <item>Stečajna masa SKALA BABIN d.o.o.  Pula, Monte Paradiso 23, 52100 Pula</item>
    </derivirana_varijabla>
  </DomainObject.Predmet.ProtuStrankaListFormatedWithAdress>
  <DomainObject.Predmet.ProtuStrankaListFormatedWithAdressOIB>
    <izvorni_sadrzaj>
      <item>Stečajna masa SKALA BABIN d.o.o.  Pula, OIB 97876008291, Monte Paradiso 23, 52100 Pula</item>
    </izvorni_sadrzaj>
    <derivirana_varijabla naziv="DomainObject.Predmet.ProtuStrankaListFormatedWithAdressOIB_1">
      <item>Stečajna masa SKALA BABIN d.o.o.  Pula, OIB 97876008291, Monte Paradiso 23, 52100 Pula</item>
    </derivirana_varijabla>
  </DomainObject.Predmet.ProtuStrankaListFormatedWithAdressOIB>
  <DomainObject.Predmet.ProtuStrankaListNazivFormated>
    <izvorni_sadrzaj>
      <item>Stečajna masa SKALA BABIN d.o.o.  Pula</item>
    </izvorni_sadrzaj>
    <derivirana_varijabla naziv="DomainObject.Predmet.ProtuStrankaListNazivFormated_1">
      <item>Stečajna masa SKALA BABIN d.o.o.  Pula</item>
    </derivirana_varijabla>
  </DomainObject.Predmet.ProtuStrankaListNazivFormated>
  <DomainObject.Predmet.ProtuStrankaListNazivFormatedOIB>
    <izvorni_sadrzaj>
      <item>Stečajna masa SKALA BABIN d.o.o.  Pula, OIB 97876008291</item>
    </izvorni_sadrzaj>
    <derivirana_varijabla naziv="DomainObject.Predmet.ProtuStrankaListNazivFormatedOIB_1">
      <item>Stečajna masa SKALA BABIN d.o.o.  Pula, OIB 97876008291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RAIFFEISENBANK AUSTRIA d.d.  Zagreb</izvorni_sadrzaj>
    <derivirana_varijabla naziv="DomainObject.Predmet.StrankaIDrugi_1">RAIFFEISENBANK AUSTRIA d.d.  Zagreb</derivirana_varijabla>
  </DomainObject.Predmet.StrankaIDrugi>
  <DomainObject.Predmet.ProtustrankaIDrugi>
    <izvorni_sadrzaj>Stečajna masa SKALA BABIN d.o.o.  Pula</izvorni_sadrzaj>
    <derivirana_varijabla naziv="DomainObject.Predmet.ProtustrankaIDrugi_1">Stečajna masa SKALA BABIN d.o.o.  Pula</derivirana_varijabla>
  </DomainObject.Predmet.ProtustrankaIDrugi>
  <DomainObject.Predmet.StrankaIDrugiAdressOIB>
    <izvorni_sadrzaj>RAIFFEISENBANK AUSTRIA d.d.  Zagreb, OIB 53056966535, Petrinjska 59, 10 000 Zagreb</izvorni_sadrzaj>
    <derivirana_varijabla naziv="DomainObject.Predmet.StrankaIDrugiAdressOIB_1">RAIFFEISENBANK AUSTRIA d.d.  Zagreb, OIB 53056966535, Petrinjska 59, 10 000 Zagreb</derivirana_varijabla>
  </DomainObject.Predmet.StrankaIDrugiAdressOIB>
  <DomainObject.Predmet.ProtustrankaIDrugiAdressOIB>
    <izvorni_sadrzaj>Stečajna masa SKALA BABIN d.o.o.  Pula, OIB 97876008291, Monte Paradiso 23, 52100 Pula</izvorni_sadrzaj>
    <derivirana_varijabla naziv="DomainObject.Predmet.ProtustrankaIDrugiAdressOIB_1">Stečajna masa SKALA BABIN d.o.o.  Pula, OIB 97876008291, Monte Paradiso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  Zagreb</item>
      <item>Stečajna masa SKALA BABIN d.o.o.  Pula</item>
    </izvorni_sadrzaj>
    <derivirana_varijabla naziv="DomainObject.Predmet.SudioniciListNaziv_1">
      <item>RAIFFEISENBANK AUSTRIA d.d.  Zagreb</item>
      <item>Stečajna masa SKALA BABIN d.o.o.  Pula</item>
    </derivirana_varijabla>
  </DomainObject.Predmet.SudioniciListNaziv>
  <DomainObject.Predmet.SudioniciListAdressOIB>
    <izvorni_sadrzaj>
      <item>RAIFFEISENBANK AUSTRIA d.d.  Zagreb, OIB 53056966535, Petrinjska 59,10 000 Zagreb</item>
      <item>Stečajna masa SKALA BABIN d.o.o.  Pula, OIB 97876008291, Monte Paradiso 23,52100 Pula</item>
    </izvorni_sadrzaj>
    <derivirana_varijabla naziv="DomainObject.Predmet.SudioniciListAdressOIB_1">
      <item>RAIFFEISENBANK AUSTRIA d.d.  Zagreb, OIB 53056966535, Petrinjska 59,10 000 Zagreb</item>
      <item>Stečajna masa SKALA BABIN d.o.o.  Pula, OIB 97876008291, Monte Paradiso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97876008291</item>
    </izvorni_sadrzaj>
    <derivirana_varijabla naziv="DomainObject.Predmet.SudioniciListNazivOIB_1">
      <item>, OIB 53056966535</item>
      <item>, OIB 97876008291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707</properties:Words>
  <properties:Characters>3870</properties:Characters>
  <properties:Lines>105</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2016-09-12T09:14:00Z</dcterms:created>
  <dc:creator>Vera Jelenović</dc:creator>
  <cp:lastModifiedBy>Danijela Fumić</cp:lastModifiedBy>
  <cp:lastPrinted>2016-09-12T09:14:00Z</cp:lastPrinted>
  <dcterms:modified xmlns:xsi="http://www.w3.org/2001/XMLSchema-instance" xsi:type="dcterms:W3CDTF">2016-09-12T09:17:00Z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