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96f65" w14:paraId="ba96f65"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E7285">
        <w:t>4</w:t>
      </w:r>
      <w:r w:rsidR="0082492E">
        <w:t>166</w:t>
      </w:r>
      <w:r w:rsidR="00BA1C62">
        <w:t>/</w:t>
      </w:r>
      <w:r w:rsidR="00A82ED6">
        <w:t>201</w:t>
      </w:r>
      <w:r w:rsidR="00BA1C62">
        <w:t>6</w:t>
      </w:r>
      <w:r w:rsidR="003E7285">
        <w:t>-</w:t>
      </w:r>
      <w:r w:rsidR="00A404AB">
        <w:t>6</w:t>
      </w:r>
    </w:p>
    <w:p w:rsidRDefault="000A2CA0" w:rsidP="000A2CA0" w:rsidR="000A2CA0" w:rsidRPr="00C254D4">
      <w:r w:rsidRPr="00C254D4">
        <w:t xml:space="preserve">STALNA SLUŽBA </w:t>
      </w:r>
    </w:p>
    <w:p w:rsidRDefault="000A2CA0" w:rsidP="00A82ED6" w:rsidR="00A82ED6" w:rsidRPr="00C254D4">
      <w:r w:rsidRPr="00C254D4">
        <w:t xml:space="preserve">Karlovac, </w:t>
      </w:r>
      <w:r w:rsidR="00A82ED6">
        <w:t>Trg hrvatskih branitelja 1</w:t>
      </w:r>
    </w:p>
    <w:p w:rsidRDefault="000A2CA0" w:rsidP="000A2CA0" w:rsidR="000A2CA0" w:rsidRPr="00C254D4"/>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433E8" w:rsidR="000A2CA0" w:rsidRPr="006D5AB0">
      <w:pPr>
        <w:ind w:firstLine="708"/>
        <w:jc w:val="both"/>
      </w:pPr>
      <w:r w:rsidRPr="006D5AB0">
        <w:t>Trgovački sud u Zagrebu, Stalna služba,</w:t>
      </w:r>
      <w:r w:rsidR="000A2CA0" w:rsidRPr="006D5AB0">
        <w:t xml:space="preserve"> po sucu Goranki Boljkovac, kao stečajnom sucu, u povodu prijedloga predlagatelja FINANCIJSKA AGENCIJA, Zagreb, </w:t>
      </w:r>
      <w:r w:rsidR="00DE04B4" w:rsidRPr="006D5AB0">
        <w:t>Ulica grada Vukovara 70</w:t>
      </w:r>
      <w:r w:rsidR="000A2CA0" w:rsidRPr="006D5AB0">
        <w:t>, za otvaranje stečajnog postupka nad dužnikom</w:t>
      </w:r>
      <w:r w:rsidR="00CA0782" w:rsidRPr="006D5AB0">
        <w:t xml:space="preserve"> </w:t>
      </w:r>
      <w:r w:rsidR="0006141E" w:rsidRPr="006D5AB0">
        <w:t>ENING-MONTAŽA d.o.o.</w:t>
      </w:r>
      <w:r w:rsidR="00D04603" w:rsidRPr="006D5AB0">
        <w:t>,</w:t>
      </w:r>
      <w:r w:rsidR="00CF762B" w:rsidRPr="006D5AB0">
        <w:t xml:space="preserve"> </w:t>
      </w:r>
      <w:r w:rsidR="0006141E" w:rsidRPr="006D5AB0">
        <w:t>Zagreb, Lastovska 2A</w:t>
      </w:r>
      <w:r w:rsidR="00CF762B" w:rsidRPr="006D5AB0">
        <w:t>,</w:t>
      </w:r>
      <w:r w:rsidRPr="006D5AB0">
        <w:t xml:space="preserve"> OIB</w:t>
      </w:r>
      <w:r w:rsidR="00B70FD3" w:rsidRPr="006D5AB0">
        <w:t xml:space="preserve"> </w:t>
      </w:r>
      <w:r w:rsidR="0006141E" w:rsidRPr="006D5AB0">
        <w:t>07578242388</w:t>
      </w:r>
      <w:r w:rsidR="000A2CA0" w:rsidRPr="006D5AB0">
        <w:t xml:space="preserve">, dana </w:t>
      </w:r>
      <w:r w:rsidR="00DE731A" w:rsidRPr="006D5AB0">
        <w:t>27. studenog</w:t>
      </w:r>
      <w:r w:rsidR="0081295F" w:rsidRPr="006D5AB0">
        <w:t xml:space="preserve"> 201</w:t>
      </w:r>
      <w:r w:rsidR="00DE731A" w:rsidRPr="006D5AB0">
        <w:t>8</w:t>
      </w:r>
      <w:r w:rsidR="000A2CA0" w:rsidRPr="006D5AB0">
        <w:t xml:space="preserv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701D6" w:rsidRPr="000701D6">
        <w:t xml:space="preserve"> </w:t>
      </w:r>
      <w:r w:rsidR="006D5AB0" w:rsidRPr="006D5AB0">
        <w:t>ENING-MONTAŽA d.o.o., Zagreb, Lastovska 2A, OIB 07578242388</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0701D6" w:rsidRPr="000701D6">
        <w:t xml:space="preserve"> </w:t>
      </w:r>
      <w:r w:rsidR="006D5AB0" w:rsidRPr="006D5AB0">
        <w:t>ENING-MONTAŽA d.o.o., Zagreb, Lastovska 2A, OIB 07578242388</w:t>
      </w:r>
      <w:r w:rsidR="001F46DF" w:rsidRPr="001F46DF">
        <w:t xml:space="preserve">, </w:t>
      </w:r>
      <w:r w:rsidR="000A2CA0" w:rsidRPr="00C254D4">
        <w:t xml:space="preserve"> da u roku 8 dana </w:t>
      </w:r>
      <w:r>
        <w:t>od dana dostave prijepisa ovoga zaključka dostavi sudu popis imovine i obveza dužnika sukladno čl. 17. st. 1. Stečajnog zakona (Narodne novine broj 71/15</w:t>
      </w:r>
      <w:r w:rsidR="008D1539">
        <w:t xml:space="preserve"> i</w:t>
      </w:r>
      <w:r w:rsidR="008D1539" w:rsidRPr="008D1539">
        <w:t xml:space="preserve"> </w:t>
      </w:r>
      <w:r w:rsidR="008D1539">
        <w:t>104/17</w:t>
      </w:r>
      <w:r>
        <w:t>,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0E176A" w:rsidP="000A2CA0" w:rsidR="000A2CA0" w:rsidRPr="00C254D4">
      <w:pPr>
        <w:jc w:val="both"/>
        <w:rPr>
          <w:b/>
        </w:rPr>
      </w:pPr>
      <w:r>
        <w:rPr>
          <w:b/>
        </w:rPr>
        <w:t>17</w:t>
      </w:r>
      <w:r w:rsidR="002A0075">
        <w:rPr>
          <w:b/>
        </w:rPr>
        <w:t xml:space="preserve">. </w:t>
      </w:r>
      <w:r w:rsidR="00F167EC">
        <w:rPr>
          <w:b/>
        </w:rPr>
        <w:t>siječnja</w:t>
      </w:r>
      <w:r w:rsidR="00CE3CCE">
        <w:rPr>
          <w:b/>
        </w:rPr>
        <w:t xml:space="preserve"> 201</w:t>
      </w:r>
      <w:r w:rsidR="00F167EC">
        <w:rPr>
          <w:b/>
        </w:rPr>
        <w:t>9</w:t>
      </w:r>
      <w:r w:rsidR="000A2CA0" w:rsidRPr="00C254D4">
        <w:rPr>
          <w:b/>
        </w:rPr>
        <w:t xml:space="preserve">. godine u </w:t>
      </w:r>
      <w:r w:rsidR="00823896">
        <w:rPr>
          <w:b/>
        </w:rPr>
        <w:t>1</w:t>
      </w:r>
      <w:r w:rsidR="008D73F0">
        <w:rPr>
          <w:b/>
        </w:rPr>
        <w:t>2</w:t>
      </w:r>
      <w:r w:rsidR="00BB5FE1">
        <w:rPr>
          <w:b/>
        </w:rPr>
        <w:t>,</w:t>
      </w:r>
      <w:r w:rsidR="008D73F0">
        <w:rPr>
          <w:b/>
        </w:rPr>
        <w:t>0</w:t>
      </w:r>
      <w:r w:rsidR="00BB5FE1">
        <w:rPr>
          <w:b/>
        </w:rPr>
        <w:t>0</w:t>
      </w:r>
      <w:r w:rsidR="000A2CA0" w:rsidRPr="00C254D4">
        <w:rPr>
          <w:b/>
        </w:rPr>
        <w:t xml:space="preserve"> sati </w:t>
      </w:r>
      <w:r w:rsidR="00F167EC" w:rsidRPr="009D6638">
        <w:t>u</w:t>
      </w:r>
      <w:r w:rsidR="00F167EC">
        <w:rPr>
          <w:b/>
        </w:rPr>
        <w:t xml:space="preserve"> </w:t>
      </w:r>
      <w:r w:rsidR="00F167EC" w:rsidRPr="00C254D4">
        <w:t>zgradi Trgovačkog suda u Zagrebu, Stalna služba</w:t>
      </w:r>
      <w:r w:rsidR="00F167EC" w:rsidRPr="00C254D4">
        <w:rPr>
          <w:b/>
        </w:rPr>
        <w:t xml:space="preserve">, Karlovac, </w:t>
      </w:r>
      <w:r w:rsidR="00F167EC">
        <w:rPr>
          <w:b/>
        </w:rPr>
        <w:t>Trg hrvatskih branitelja 1/II</w:t>
      </w:r>
      <w:r w:rsidR="00F167EC" w:rsidRPr="00C254D4">
        <w:rPr>
          <w:b/>
        </w:rPr>
        <w:t xml:space="preserve">, soba broj </w:t>
      </w:r>
      <w:r w:rsidR="00F167EC">
        <w:rPr>
          <w:b/>
        </w:rPr>
        <w:t>204</w:t>
      </w:r>
      <w:r w:rsidR="00F167EC"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BB5FE1" w:rsidR="00BD01CE">
      <w:r w:rsidRPr="00C254D4">
        <w:t xml:space="preserve">- dužnik </w:t>
      </w:r>
      <w:r w:rsidR="006D5AB0" w:rsidRPr="006D5AB0">
        <w:t>ENING-MONTAŽA d.o.o., Zagreb</w:t>
      </w:r>
    </w:p>
    <w:p w:rsidRDefault="000A2CA0" w:rsidP="00BB5FE1" w:rsidR="00BB5FE1" w:rsidRPr="00D42333">
      <w:r w:rsidRPr="00C254D4">
        <w:t>-</w:t>
      </w:r>
      <w:r w:rsidR="005C6BCD" w:rsidRPr="00C254D4">
        <w:t xml:space="preserve"> zakonski zastupnik </w:t>
      </w:r>
      <w:r w:rsidR="005C6BCD" w:rsidRPr="00D42333">
        <w:t>dužnika</w:t>
      </w:r>
      <w:r w:rsidRPr="00D42333">
        <w:t xml:space="preserve"> </w:t>
      </w:r>
      <w:r w:rsidR="00D42333" w:rsidRPr="00D42333">
        <w:t>Branislav Ponoš</w:t>
      </w:r>
    </w:p>
    <w:p w:rsidRDefault="000A2CA0" w:rsidP="000A2CA0" w:rsidR="000A2CA0">
      <w:r w:rsidRPr="00C254D4">
        <w:t>- FINA</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8A4303">
        <w:t>5</w:t>
      </w:r>
      <w:r w:rsidR="00F167EC">
        <w:t>. svibnja</w:t>
      </w:r>
      <w:r w:rsidR="00700A85">
        <w:t xml:space="preserve"> 2016</w:t>
      </w:r>
      <w:r w:rsidRPr="00C254D4">
        <w:t>. prijedlog za otvaranje stečajnog postupka nad dužnikom</w:t>
      </w:r>
      <w:r w:rsidR="00340CBB" w:rsidRPr="00340CBB">
        <w:t xml:space="preserve"> </w:t>
      </w:r>
      <w:r w:rsidR="006D5AB0" w:rsidRPr="006D5AB0">
        <w:t>ENING-MONTAŽA d.o.o., Zagreb, Lastovska 2A, OIB 07578242388</w:t>
      </w:r>
      <w:r w:rsidRPr="00C254D4">
        <w:t>.</w:t>
      </w:r>
      <w:r w:rsidR="000518E3">
        <w:t xml:space="preserve"> </w:t>
      </w:r>
    </w:p>
    <w:p w:rsidRDefault="00D04603" w:rsidP="000A2CA0" w:rsidR="000A2CA0" w:rsidRPr="00C254D4">
      <w:pPr>
        <w:ind w:firstLine="708"/>
        <w:jc w:val="both"/>
      </w:pPr>
      <w:r>
        <w:t xml:space="preserve"> </w:t>
      </w:r>
    </w:p>
    <w:p w:rsidRDefault="000A2CA0" w:rsidP="000A2CA0" w:rsidR="00C27193">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D42333">
        <w:t>161</w:t>
      </w:r>
      <w:r w:rsidR="00F167EC">
        <w:t xml:space="preserve"> </w:t>
      </w:r>
      <w:r w:rsidR="00321D3A">
        <w:t xml:space="preserve">dana </w:t>
      </w:r>
      <w:r w:rsidR="000518E3">
        <w:t xml:space="preserve">evidentirane neizvršene osnove za plaćanje u ukupnom iznosu od </w:t>
      </w:r>
      <w:r w:rsidR="00D42333">
        <w:t>504.881,97</w:t>
      </w:r>
      <w:r w:rsidR="00B95680">
        <w:t xml:space="preserve"> </w:t>
      </w:r>
      <w:r w:rsidR="000518E3">
        <w:t xml:space="preserve">kn, te da dužnik ima </w:t>
      </w:r>
      <w:r w:rsidR="00D42333">
        <w:t>dva zaposlena</w:t>
      </w:r>
      <w:r w:rsidR="000518E3">
        <w:t xml:space="preserve">. </w:t>
      </w:r>
    </w:p>
    <w:p w:rsidRDefault="00B808E8" w:rsidP="000A2CA0" w:rsidR="00B808E8">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F167EC" w:rsidP="000A2CA0" w:rsidR="00F167EC">
      <w:pPr>
        <w:ind w:firstLine="708"/>
        <w:jc w:val="both"/>
      </w:pPr>
    </w:p>
    <w:p w:rsidRDefault="00F167EC" w:rsidP="000A2CA0" w:rsidR="00F167EC">
      <w:pPr>
        <w:ind w:firstLine="708"/>
        <w:jc w:val="both"/>
      </w:pPr>
    </w:p>
    <w:p w:rsidRDefault="00F167EC" w:rsidP="000A2CA0" w:rsidR="00F167EC">
      <w:pPr>
        <w:ind w:firstLine="708"/>
        <w:jc w:val="both"/>
      </w:pPr>
    </w:p>
    <w:p w:rsidRDefault="00F167EC" w:rsidP="000A2CA0" w:rsidR="00F167EC">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DE731A">
        <w:t>27. studenog 2018.</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66FD" w:rsidR="00C566FD">
      <w:r>
        <w:separator/>
      </w:r>
    </w:p>
  </w:endnote>
  <w:endnote w:id="0" w:type="continuationSeparator">
    <w:p w:rsidRDefault="00C566FD" w:rsidR="00C566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66FD" w:rsidR="00C566FD">
      <w:r>
        <w:separator/>
      </w:r>
    </w:p>
  </w:footnote>
  <w:footnote w:id="0" w:type="continuationSeparator">
    <w:p w:rsidRDefault="00C566FD" w:rsidR="00C566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21A84">
      <w:rPr>
        <w:rStyle w:val="Brojstranice"/>
        <w:noProof/>
      </w:rPr>
      <w:t>3</w:t>
    </w:r>
    <w:r>
      <w:rPr>
        <w:rStyle w:val="Brojstranice"/>
      </w:rPr>
      <w:fldChar w:fldCharType="end"/>
    </w:r>
  </w:p>
  <w:p w:rsidRDefault="00874E6C" w:rsidP="004D27C4" w:rsidR="00874E6C">
    <w:pPr>
      <w:pStyle w:val="Zaglavlje"/>
      <w:jc w:val="right"/>
    </w:pPr>
    <w:r>
      <w:t>4 St-</w:t>
    </w:r>
    <w:r w:rsidR="00E97FA9">
      <w:t>4</w:t>
    </w:r>
    <w:r w:rsidR="00121A84">
      <w:t>166</w:t>
    </w:r>
    <w:r w:rsidR="00700A85">
      <w:t>/</w:t>
    </w:r>
    <w:r w:rsidR="00CE5968">
      <w:t>20</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277DC"/>
    <w:rsid w:val="0003455F"/>
    <w:rsid w:val="00034E46"/>
    <w:rsid w:val="000518E3"/>
    <w:rsid w:val="0006141E"/>
    <w:rsid w:val="000701D6"/>
    <w:rsid w:val="000724C7"/>
    <w:rsid w:val="00080CBF"/>
    <w:rsid w:val="000A2CA0"/>
    <w:rsid w:val="000A3286"/>
    <w:rsid w:val="000B4426"/>
    <w:rsid w:val="000E176A"/>
    <w:rsid w:val="000E7C58"/>
    <w:rsid w:val="000F0A0A"/>
    <w:rsid w:val="0011781A"/>
    <w:rsid w:val="00121A84"/>
    <w:rsid w:val="00127BDB"/>
    <w:rsid w:val="00153191"/>
    <w:rsid w:val="001D3DBA"/>
    <w:rsid w:val="001E2CB6"/>
    <w:rsid w:val="001F46DF"/>
    <w:rsid w:val="001F63B6"/>
    <w:rsid w:val="00217606"/>
    <w:rsid w:val="00217CDB"/>
    <w:rsid w:val="00220054"/>
    <w:rsid w:val="00233936"/>
    <w:rsid w:val="002345BC"/>
    <w:rsid w:val="0025788E"/>
    <w:rsid w:val="00262C12"/>
    <w:rsid w:val="00270BE3"/>
    <w:rsid w:val="0027227B"/>
    <w:rsid w:val="00277F8E"/>
    <w:rsid w:val="00282908"/>
    <w:rsid w:val="0028644D"/>
    <w:rsid w:val="0029102E"/>
    <w:rsid w:val="00295F32"/>
    <w:rsid w:val="002A0075"/>
    <w:rsid w:val="002A01E4"/>
    <w:rsid w:val="002A173E"/>
    <w:rsid w:val="002D16B2"/>
    <w:rsid w:val="002D49A0"/>
    <w:rsid w:val="003126C7"/>
    <w:rsid w:val="003137A4"/>
    <w:rsid w:val="00321D3A"/>
    <w:rsid w:val="003220AD"/>
    <w:rsid w:val="00334EB6"/>
    <w:rsid w:val="00340CBB"/>
    <w:rsid w:val="00342678"/>
    <w:rsid w:val="00343119"/>
    <w:rsid w:val="003659C4"/>
    <w:rsid w:val="003746BE"/>
    <w:rsid w:val="00387554"/>
    <w:rsid w:val="0039056D"/>
    <w:rsid w:val="003A46FC"/>
    <w:rsid w:val="003B4709"/>
    <w:rsid w:val="003E09CC"/>
    <w:rsid w:val="003E6176"/>
    <w:rsid w:val="003E7285"/>
    <w:rsid w:val="00441AC3"/>
    <w:rsid w:val="004710C9"/>
    <w:rsid w:val="004B4514"/>
    <w:rsid w:val="004D27C4"/>
    <w:rsid w:val="005058C0"/>
    <w:rsid w:val="00513701"/>
    <w:rsid w:val="0053264E"/>
    <w:rsid w:val="00544C75"/>
    <w:rsid w:val="0054747B"/>
    <w:rsid w:val="005808B1"/>
    <w:rsid w:val="005914B2"/>
    <w:rsid w:val="005A562D"/>
    <w:rsid w:val="005B23B4"/>
    <w:rsid w:val="005C6BCD"/>
    <w:rsid w:val="005E174E"/>
    <w:rsid w:val="0066798A"/>
    <w:rsid w:val="00677479"/>
    <w:rsid w:val="00683588"/>
    <w:rsid w:val="00692A6B"/>
    <w:rsid w:val="006B123A"/>
    <w:rsid w:val="006B1680"/>
    <w:rsid w:val="006C0641"/>
    <w:rsid w:val="006D5AB0"/>
    <w:rsid w:val="006E135E"/>
    <w:rsid w:val="006E6641"/>
    <w:rsid w:val="006E7D78"/>
    <w:rsid w:val="006F21D7"/>
    <w:rsid w:val="00700A85"/>
    <w:rsid w:val="00725DA9"/>
    <w:rsid w:val="00727C1D"/>
    <w:rsid w:val="007455D1"/>
    <w:rsid w:val="0075040F"/>
    <w:rsid w:val="00757A14"/>
    <w:rsid w:val="007B4990"/>
    <w:rsid w:val="007C71D3"/>
    <w:rsid w:val="00801A6D"/>
    <w:rsid w:val="008049C5"/>
    <w:rsid w:val="0081295F"/>
    <w:rsid w:val="00823896"/>
    <w:rsid w:val="0082485C"/>
    <w:rsid w:val="0082492E"/>
    <w:rsid w:val="00864E1A"/>
    <w:rsid w:val="00874E6C"/>
    <w:rsid w:val="00875593"/>
    <w:rsid w:val="008A095D"/>
    <w:rsid w:val="008A4303"/>
    <w:rsid w:val="008D1539"/>
    <w:rsid w:val="008D73F0"/>
    <w:rsid w:val="00906436"/>
    <w:rsid w:val="00913D69"/>
    <w:rsid w:val="009234F1"/>
    <w:rsid w:val="00945F1A"/>
    <w:rsid w:val="00945F2A"/>
    <w:rsid w:val="009772F9"/>
    <w:rsid w:val="009A0E71"/>
    <w:rsid w:val="009A1678"/>
    <w:rsid w:val="009B5170"/>
    <w:rsid w:val="009C208B"/>
    <w:rsid w:val="009F18E5"/>
    <w:rsid w:val="00A031C0"/>
    <w:rsid w:val="00A404AB"/>
    <w:rsid w:val="00A7169B"/>
    <w:rsid w:val="00A727C9"/>
    <w:rsid w:val="00A72BA5"/>
    <w:rsid w:val="00A805B2"/>
    <w:rsid w:val="00A82ED6"/>
    <w:rsid w:val="00A8529D"/>
    <w:rsid w:val="00AB213B"/>
    <w:rsid w:val="00AD0C95"/>
    <w:rsid w:val="00AE34B7"/>
    <w:rsid w:val="00B0069D"/>
    <w:rsid w:val="00B1314F"/>
    <w:rsid w:val="00B334EE"/>
    <w:rsid w:val="00B46E3C"/>
    <w:rsid w:val="00B660EE"/>
    <w:rsid w:val="00B70FD3"/>
    <w:rsid w:val="00B74DA5"/>
    <w:rsid w:val="00B808E8"/>
    <w:rsid w:val="00B95680"/>
    <w:rsid w:val="00BA1C62"/>
    <w:rsid w:val="00BB3B12"/>
    <w:rsid w:val="00BB5FE1"/>
    <w:rsid w:val="00BB7F85"/>
    <w:rsid w:val="00BD01CE"/>
    <w:rsid w:val="00BE1919"/>
    <w:rsid w:val="00BE3247"/>
    <w:rsid w:val="00BF1262"/>
    <w:rsid w:val="00C0305E"/>
    <w:rsid w:val="00C11889"/>
    <w:rsid w:val="00C254D4"/>
    <w:rsid w:val="00C27193"/>
    <w:rsid w:val="00C344A4"/>
    <w:rsid w:val="00C40B27"/>
    <w:rsid w:val="00C50F6D"/>
    <w:rsid w:val="00C566FD"/>
    <w:rsid w:val="00C56798"/>
    <w:rsid w:val="00CA0782"/>
    <w:rsid w:val="00CE3CCE"/>
    <w:rsid w:val="00CE5968"/>
    <w:rsid w:val="00CF762B"/>
    <w:rsid w:val="00D04603"/>
    <w:rsid w:val="00D115CD"/>
    <w:rsid w:val="00D370C1"/>
    <w:rsid w:val="00D42333"/>
    <w:rsid w:val="00D433E8"/>
    <w:rsid w:val="00D46A3C"/>
    <w:rsid w:val="00D47816"/>
    <w:rsid w:val="00D541C7"/>
    <w:rsid w:val="00D84BE1"/>
    <w:rsid w:val="00DA62AF"/>
    <w:rsid w:val="00DC75CE"/>
    <w:rsid w:val="00DE04B4"/>
    <w:rsid w:val="00DE731A"/>
    <w:rsid w:val="00E03C0B"/>
    <w:rsid w:val="00E0630B"/>
    <w:rsid w:val="00E15553"/>
    <w:rsid w:val="00E21746"/>
    <w:rsid w:val="00E335CD"/>
    <w:rsid w:val="00E41F4B"/>
    <w:rsid w:val="00E64F26"/>
    <w:rsid w:val="00E779EF"/>
    <w:rsid w:val="00E9731D"/>
    <w:rsid w:val="00E97FA9"/>
    <w:rsid w:val="00EA180E"/>
    <w:rsid w:val="00EC095A"/>
    <w:rsid w:val="00EC3814"/>
    <w:rsid w:val="00EC7F36"/>
    <w:rsid w:val="00EE5A30"/>
    <w:rsid w:val="00F11929"/>
    <w:rsid w:val="00F167EC"/>
    <w:rsid w:val="00F45C94"/>
    <w:rsid w:val="00F66CED"/>
    <w:rsid w:val="00F82E41"/>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74DA5"/>
    <w:rPr>
      <w:color w:val="808080"/>
      <w:bdr w:space="0" w:sz="0" w:color="auto" w:val="none"/>
      <w:shd w:fill="auto" w:color="auto" w:val="clear"/>
    </w:rPr>
  </w:style>
  <w:style w:customStyle="true" w:styleId="eSPISCCParagraphDefaultFont" w:type="character">
    <w:name w:val="eSPIS_CC_Paragraph Default Font"/>
    <w:basedOn w:val="Zadanifontodlomka"/>
    <w:rsid w:val="00B74D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4DA5"/>
    <w:rPr>
      <w:bdr w:space="0" w:sz="0" w:color="auto" w:val="none"/>
      <w:shd w:fill="FFFFCC" w:color="auto" w:val="clear"/>
      <w:lang w:val="hr-HR"/>
    </w:rPr>
  </w:style>
  <w:style w:customStyle="true" w:styleId="PozadinaSvijetloCrvena" w:type="character">
    <w:name w:val="Pozadina_SvijetloCrvena"/>
    <w:basedOn w:val="eSPISCCParagraphDefaultFont"/>
    <w:rsid w:val="00B74D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4D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74DA5"/>
    <w:rPr>
      <w:color w:val="808080"/>
      <w:bdr w:color="auto" w:space="0" w:sz="0" w:val="none"/>
      <w:shd w:color="auto" w:fill="auto" w:val="clear"/>
    </w:rPr>
  </w:style>
  <w:style w:customStyle="1" w:styleId="eSPISCCParagraphDefaultFont" w:type="character">
    <w:name w:val="eSPIS_CC_Paragraph Default Font"/>
    <w:basedOn w:val="Zadanifontodlomka"/>
    <w:rsid w:val="00B74D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4DA5"/>
    <w:rPr>
      <w:bdr w:color="auto" w:space="0" w:sz="0" w:val="none"/>
      <w:shd w:color="auto" w:fill="FFFFCC" w:val="clear"/>
      <w:lang w:val="hr-HR"/>
    </w:rPr>
  </w:style>
  <w:style w:customStyle="1" w:styleId="PozadinaSvijetloCrvena" w:type="character">
    <w:name w:val="Pozadina_SvijetloCrvena"/>
    <w:basedOn w:val="eSPISCCParagraphDefaultFont"/>
    <w:rsid w:val="00B74D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74D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9722357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4035035">
          <w:marLeft w:val="0"/>
          <w:marRight w:val="0"/>
          <w:marTop w:val="60"/>
          <w:marBottom w:val="0"/>
          <w:divBdr>
            <w:top w:space="0" w:sz="0" w:color="auto" w:val="none"/>
            <w:left w:space="0" w:sz="0" w:color="auto" w:val="none"/>
            <w:bottom w:space="0" w:sz="0" w:color="auto" w:val="none"/>
            <w:right w:space="0" w:sz="0" w:color="auto" w:val="none"/>
          </w:divBdr>
          <w:divsChild>
            <w:div w:id="1516916942">
              <w:marLeft w:val="0"/>
              <w:marRight w:val="0"/>
              <w:marTop w:val="0"/>
              <w:marBottom w:val="0"/>
              <w:divBdr>
                <w:top w:space="0" w:sz="0" w:color="auto" w:val="none"/>
                <w:left w:space="0" w:sz="0" w:color="auto" w:val="none"/>
                <w:bottom w:space="0" w:sz="0" w:color="auto" w:val="none"/>
                <w:right w:space="0" w:sz="0" w:color="auto" w:val="none"/>
              </w:divBdr>
              <w:divsChild>
                <w:div w:id="674917786">
                  <w:marLeft w:val="3750"/>
                  <w:marRight w:val="0"/>
                  <w:marTop w:val="0"/>
                  <w:marBottom w:val="300"/>
                  <w:divBdr>
                    <w:top w:space="0" w:sz="0" w:color="auto" w:val="none"/>
                    <w:left w:space="0" w:sz="0" w:color="auto" w:val="none"/>
                    <w:bottom w:space="0" w:sz="0" w:color="auto" w:val="none"/>
                    <w:right w:space="0" w:sz="0" w:color="auto" w:val="none"/>
                  </w:divBdr>
                  <w:divsChild>
                    <w:div w:id="1428039420">
                      <w:marLeft w:val="0"/>
                      <w:marRight w:val="0"/>
                      <w:marTop w:val="0"/>
                      <w:marBottom w:val="0"/>
                      <w:divBdr>
                        <w:top w:space="0" w:sz="0" w:color="auto" w:val="none"/>
                        <w:left w:space="0" w:sz="0" w:color="auto" w:val="none"/>
                        <w:bottom w:space="0" w:sz="0" w:color="auto" w:val="none"/>
                        <w:right w:space="0" w:sz="0" w:color="auto" w:val="none"/>
                      </w:divBdr>
                      <w:divsChild>
                        <w:div w:id="795178415">
                          <w:marLeft w:val="0"/>
                          <w:marRight w:val="0"/>
                          <w:marTop w:val="0"/>
                          <w:marBottom w:val="0"/>
                          <w:divBdr>
                            <w:top w:space="0" w:sz="0" w:color="auto" w:val="none"/>
                            <w:left w:space="0" w:sz="0" w:color="auto" w:val="none"/>
                            <w:bottom w:space="0" w:sz="0" w:color="auto" w:val="none"/>
                            <w:right w:space="0" w:sz="0" w:color="auto" w:val="none"/>
                          </w:divBdr>
                          <w:divsChild>
                            <w:div w:id="1572234769">
                              <w:marLeft w:val="0"/>
                              <w:marRight w:val="0"/>
                              <w:marTop w:val="0"/>
                              <w:marBottom w:val="0"/>
                              <w:divBdr>
                                <w:top w:space="0" w:sz="0" w:color="auto" w:val="none"/>
                                <w:left w:space="0" w:sz="0" w:color="auto" w:val="none"/>
                                <w:bottom w:space="0" w:sz="0" w:color="auto" w:val="none"/>
                                <w:right w:space="0" w:sz="0" w:color="auto" w:val="none"/>
                              </w:divBdr>
                              <w:divsChild>
                                <w:div w:id="737049197">
                                  <w:marLeft w:val="0"/>
                                  <w:marRight w:val="0"/>
                                  <w:marTop w:val="0"/>
                                  <w:marBottom w:val="0"/>
                                  <w:divBdr>
                                    <w:top w:space="0" w:sz="0" w:color="auto" w:val="none"/>
                                    <w:left w:space="0" w:sz="0" w:color="auto" w:val="none"/>
                                    <w:bottom w:space="0" w:sz="0" w:color="auto" w:val="none"/>
                                    <w:right w:space="0" w:sz="0" w:color="auto" w:val="none"/>
                                  </w:divBdr>
                                  <w:divsChild>
                                    <w:div w:id="1240406576">
                                      <w:marLeft w:val="0"/>
                                      <w:marRight w:val="0"/>
                                      <w:marTop w:val="0"/>
                                      <w:marBottom w:val="0"/>
                                      <w:divBdr>
                                        <w:top w:space="0" w:sz="0" w:color="auto" w:val="none"/>
                                        <w:left w:space="0" w:sz="0" w:color="auto" w:val="none"/>
                                        <w:bottom w:space="0" w:sz="0" w:color="auto" w:val="none"/>
                                        <w:right w:space="0" w:sz="0" w:color="auto" w:val="none"/>
                                      </w:divBdr>
                                      <w:divsChild>
                                        <w:div w:id="8312904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St-4166/2016-6</izvorni_sadrzaj>
    <derivirana_varijabla naziv="DomainObject.Oznaka_1">St-4166/2016-6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4166</izvorni_sadrzaj>
    <derivirana_varijabla naziv="DomainObject.Predmet.Broj_1">4166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St-4166/2016</izvorni_sadrzaj>
    <derivirana_varijabla naziv="DomainObject.Predmet.OznakaBroj_1">St-4166/2016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12 Su-30/16 i 12 Su-19/16 od 1.4.2016. IZUZEĆE SILADI  RSTIĆ</izvorni_sadrzaj>
    <derivirana_varijabla naziv="DomainObject.Predmet.PrimjedbaSuca_1">12 Su-30/16 i 12 Su-19/16 od 1.4.2016. IZUZEĆE SILADI  RSTIĆ</derivirana_varijabla>
  </DomainObject.Predmet.PrimjedbaSuca>
  <DomainObject.Predmet.ProtustrankaFormated>
    <izvorni_sadrzaj>  ENING-MONTAŽA d.o.o. zastupanog po punomoćniku Branislav Ponoš</izvorni_sadrzaj>
    <derivirana_varijabla naziv="DomainObject.Predmet.ProtustrankaFormated_1">  ENING-MONTAŽA d.o.o. zastupanog po punomoćniku Branislav Ponoš</derivirana_varijabla>
  </DomainObject.Predmet.ProtustrankaFormated>
  <DomainObject.Predmet.ProtustrankaFormatedOIB>
    <izvorni_sadrzaj>  ENING-MONTAŽA d.o.o., OIB 07578242388 zastupanog po punomoćniku Branislav Ponoš</izvorni_sadrzaj>
    <derivirana_varijabla naziv="DomainObject.Predmet.ProtustrankaFormatedOIB_1">  ENING-MONTAŽA d.o.o., OIB 07578242388 zastupanog po punomoćniku Branislav Ponoš</derivirana_varijabla>
  </DomainObject.Predmet.ProtustrankaFormatedOIB>
  <DomainObject.Predmet.ProtustrankaFormatedWithAdress>
    <izvorni_sadrzaj> ENING-MONTAŽA d.o.o., Lastovska 2A, 10000 Zagreb zastupanog po punomoćniku Branislav Ponoš</izvorni_sadrzaj>
    <derivirana_varijabla naziv="DomainObject.Predmet.ProtustrankaFormatedWithAdress_1"> ENING-MONTAŽA d.o.o., Lastovska 2A, 10000 Zagreb zastupanog po punomoćniku Branislav Ponoš</derivirana_varijabla>
  </DomainObject.Predmet.ProtustrankaFormatedWithAdress>
  <DomainObject.Predmet.ProtustrankaFormatedWithAdressOIB>
    <izvorni_sadrzaj> ENING-MONTAŽA d.o.o., OIB 07578242388, Lastovska 2A, 10000 Zagreb zastupanog po punomoćniku Branislav Ponoš</izvorni_sadrzaj>
    <derivirana_varijabla naziv="DomainObject.Predmet.ProtustrankaFormatedWithAdressOIB_1"> ENING-MONTAŽA d.o.o., OIB 07578242388, Lastovska 2A, 10000 Zagreb zastupanog po punomoćniku Branislav Ponoš</derivirana_varijabla>
  </DomainObject.Predmet.ProtustrankaFormatedWithAdressOIB>
  <DomainObject.Predmet.ProtustrankaWithAdress>
    <izvorni_sadrzaj>ENING-MONTAŽA d.o.o. Lastovska 2A, 10000 Zagreb</izvorni_sadrzaj>
    <derivirana_varijabla naziv="DomainObject.Predmet.ProtustrankaWithAdress_1">ENING-MONTAŽA d.o.o. Lastovska 2A, 10000 Zagreb</derivirana_varijabla>
  </DomainObject.Predmet.ProtustrankaWithAdress>
  <DomainObject.Predmet.ProtustrankaWithAdressOIB>
    <izvorni_sadrzaj>ENING-MONTAŽA d.o.o., OIB 07578242388, Lastovska 2A, 10000 Zagreb</izvorni_sadrzaj>
    <derivirana_varijabla naziv="DomainObject.Predmet.ProtustrankaWithAdressOIB_1">ENING-MONTAŽA d.o.o., OIB 07578242388, Lastovska 2A, 10000 Zagreb</derivirana_varijabla>
  </DomainObject.Predmet.ProtustrankaWithAdressOIB>
  <DomainObject.Predmet.ProtustrankaNazivFormated>
    <izvorni_sadrzaj>ENING-MONTAŽA d.o.o.</izvorni_sadrzaj>
    <derivirana_varijabla naziv="DomainObject.Predmet.ProtustrankaNazivFormated_1">ENING-MONTAŽA d.o.o.</derivirana_varijabla>
  </DomainObject.Predmet.ProtustrankaNazivFormated>
  <DomainObject.Predmet.ProtustrankaNazivFormatedOIB>
    <izvorni_sadrzaj>ENING-MONTAŽA d.o.o., OIB 07578242388</izvorni_sadrzaj>
    <derivirana_varijabla naziv="DomainObject.Predmet.ProtustrankaNazivFormatedOIB_1">ENING-MONTAŽA d.o.o., OIB 07578242388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ENING-MONTAŽA d.o.o. zastupanog po punomoćniku Branislav Ponoš</item>
    </izvorni_sadrzaj>
    <derivirana_varijabla naziv="DomainObject.Predmet.ProtuStrankaListFormated_1">
      <item>ENING-MONTAŽA d.o.o. zastupanog po punomoćniku Branislav Ponoš</item>
    </derivirana_varijabla>
  </DomainObject.Predmet.ProtuStrankaListFormated>
  <DomainObject.Predmet.ProtuStrankaListFormatedOIB>
    <izvorni_sadrzaj>
      <item>ENING-MONTAŽA d.o.o., OIB 07578242388 zastupanog po punomoćniku Branislav Ponoš</item>
    </izvorni_sadrzaj>
    <derivirana_varijabla naziv="DomainObject.Predmet.ProtuStrankaListFormatedOIB_1">
      <item>ENING-MONTAŽA d.o.o., OIB 07578242388 zastupanog po punomoćniku Branislav Ponoš</item>
    </derivirana_varijabla>
  </DomainObject.Predmet.ProtuStrankaListFormatedOIB>
  <DomainObject.Predmet.ProtuStrankaListFormatedWithAdress>
    <izvorni_sadrzaj>
      <item>ENING-MONTAŽA d.o.o., Lastovska 2A, 10000 Zagreb zastupanog po punomoćniku Branislav Ponoš</item>
    </izvorni_sadrzaj>
    <derivirana_varijabla naziv="DomainObject.Predmet.ProtuStrankaListFormatedWithAdress_1">
      <item>ENING-MONTAŽA d.o.o., Lastovska 2A, 10000 Zagreb zastupanog po punomoćniku Branislav Ponoš</item>
    </derivirana_varijabla>
  </DomainObject.Predmet.ProtuStrankaListFormatedWithAdress>
  <DomainObject.Predmet.ProtuStrankaListFormatedWithAdressOIB>
    <izvorni_sadrzaj>
      <item>ENING-MONTAŽA d.o.o., OIB 07578242388, Lastovska 2A, 10000 Zagreb zastupanog po punomoćniku Branislav Ponoš</item>
    </izvorni_sadrzaj>
    <derivirana_varijabla naziv="DomainObject.Predmet.ProtuStrankaListFormatedWithAdressOIB_1">
      <item>ENING-MONTAŽA d.o.o., OIB 07578242388, Lastovska 2A, 10000 Zagreb zastupanog po punomoćniku Branislav Ponoš</item>
    </derivirana_varijabla>
  </DomainObject.Predmet.ProtuStrankaListFormatedWithAdressOIB>
  <DomainObject.Predmet.ProtuStrankaListNazivFormated>
    <izvorni_sadrzaj>
      <item>ENING-MONTAŽA d.o.o.</item>
    </izvorni_sadrzaj>
    <derivirana_varijabla naziv="DomainObject.Predmet.ProtuStrankaListNazivFormated_1">
      <item>ENING-MONTAŽA d.o.o.</item>
    </derivirana_varijabla>
  </DomainObject.Predmet.ProtuStrankaListNazivFormated>
  <DomainObject.Predmet.ProtuStrankaListNazivFormatedOIB>
    <izvorni_sadrzaj>
      <item>ENING-MONTAŽA d.o.o., OIB 07578242388</item>
    </izvorni_sadrzaj>
    <derivirana_varijabla naziv="DomainObject.Predmet.ProtuStrankaListNazivFormatedOIB_1">
      <item>ENING-MONTAŽA d.o.o., OIB 07578242388</item>
    </derivirana_varijabla>
  </DomainObject.Predmet.ProtuStrankaListNazivFormatedOIB>
  <DomainObject.Predmet.OstaliListFormated>
    <izvorni_sadrzaj>
      <item>Branislav Ponoš punomoćnik sudionika u postupku ENING-MONTAŽA d.o.o.</item>
    </izvorni_sadrzaj>
    <derivirana_varijabla naziv="DomainObject.Predmet.OstaliListFormated_1">
      <item>Branislav Ponoš punomoćnik sudionika u postupku ENING-MONTAŽA d.o.o.</item>
    </derivirana_varijabla>
  </DomainObject.Predmet.OstaliListFormated>
  <DomainObject.Predmet.OstaliListFormatedOIB>
    <izvorni_sadrzaj>
      <item>Branislav Ponoš, OIB 40261676646 punomoćnik sudionika u postupku ENING-MONTAŽA d.o.o.</item>
    </izvorni_sadrzaj>
    <derivirana_varijabla naziv="DomainObject.Predmet.OstaliListFormatedOIB_1">
      <item>Branislav Ponoš, OIB 40261676646 punomoćnik sudionika u postupku ENING-MONTAŽA d.o.o.</item>
    </derivirana_varijabla>
  </DomainObject.Predmet.OstaliListFormatedOIB>
  <DomainObject.Predmet.OstaliListFormatedWithAdress>
    <izvorni_sadrzaj>
      <item>Branislav Ponoš, Punoši 8, 22300 Golubić punomoćnik sudionika u postupku ENING-MONTAŽA d.o.o.</item>
    </izvorni_sadrzaj>
    <derivirana_varijabla naziv="DomainObject.Predmet.OstaliListFormatedWithAdress_1">
      <item>Branislav Ponoš, Punoši 8, 22300 Golubić punomoćnik sudionika u postupku ENING-MONTAŽA d.o.o.</item>
    </derivirana_varijabla>
  </DomainObject.Predmet.OstaliListFormatedWithAdress>
  <DomainObject.Predmet.OstaliListFormatedWithAdressOIB>
    <izvorni_sadrzaj>
      <item>Branislav Ponoš, OIB 40261676646, Punoši 8, 22300 Golubić punomoćnik sudionika u postupku ENING-MONTAŽA d.o.o.</item>
    </izvorni_sadrzaj>
    <derivirana_varijabla naziv="DomainObject.Predmet.OstaliListFormatedWithAdressOIB_1">
      <item>Branislav Ponoš, OIB 40261676646, Punoši 8, 22300 Golubić punomoćnik sudionika u postupku ENING-MONTAŽA d.o.o.</item>
    </derivirana_varijabla>
  </DomainObject.Predmet.OstaliListFormatedWithAdressOIB>
  <DomainObject.Predmet.OstaliListNazivFormated>
    <izvorni_sadrzaj>
      <item>Branislav Ponoš</item>
    </izvorni_sadrzaj>
    <derivirana_varijabla naziv="DomainObject.Predmet.OstaliListNazivFormated_1">
      <item>Branislav Ponoš</item>
    </derivirana_varijabla>
  </DomainObject.Predmet.OstaliListNazivFormated>
  <DomainObject.Predmet.OstaliListNazivFormatedOIB>
    <izvorni_sadrzaj>
      <item>Branislav Ponoš, OIB 40261676646</item>
    </izvorni_sadrzaj>
    <derivirana_varijabla naziv="DomainObject.Predmet.OstaliListNazivFormatedOIB_1">
      <item>Branislav Ponoš, OIB 40261676646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St-4166/2016-6</izvorni_sadrzaj>
    <derivirana_varijabla naziv="DomainObject.PoslovniBrojDokumenta_1">St-4166/2016-6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ENING-MONTAŽA d.o.o.</izvorni_sadrzaj>
    <derivirana_varijabla naziv="DomainObject.Predmet.ProtustrankaIDrugi_1">ENING-MONTAŽA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ENING-MONTAŽA d.o.o., OIB 07578242388, Lastovska 2A, 10000 Zagreb</izvorni_sadrzaj>
    <derivirana_varijabla naziv="DomainObject.Predmet.ProtustrankaIDrugiAdressOIB_1">ENING-MONTAŽA d.o.o., OIB 07578242388, Lastovska 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ENING-MONTAŽA d.o.o.</item>
      <item>FINA Regionalni centar Zagreb</item>
      <item>Branislav Ponoš</item>
    </izvorni_sadrzaj>
    <derivirana_varijabla naziv="DomainObject.Predmet.SudioniciListNaziv_1">
      <item>ENING-MONTAŽA d.o.o.</item>
      <item>FINA Regionalni centar Zagreb</item>
      <item>Branislav Ponoš</item>
    </derivirana_varijabla>
  </DomainObject.Predmet.SudioniciListNaziv>
  <DomainObject.Predmet.SudioniciListAdressOIB>
    <izvorni_sadrzaj>
      <item>ENING-MONTAŽA d.o.o., OIB 07578242388, Lastovska 2A,10000 Zagreb</item>
      <item>FINA Regionalni centar Zagreb, OIB 85821130368, Trg svibanjskih žrtava 1995. 1,10000 Zagreb</item>
      <item>Branislav Ponoš, OIB 40261676646, Punoši 8,22300 Golubić</item>
    </izvorni_sadrzaj>
    <derivirana_varijabla naziv="DomainObject.Predmet.SudioniciListAdressOIB_1">
      <item>ENING-MONTAŽA d.o.o., OIB 07578242388, Lastovska 2A,10000 Zagreb</item>
      <item>FINA Regionalni centar Zagreb, OIB 85821130368, Trg svibanjskih žrtava 1995. 1,10000 Zagreb</item>
      <item>Branislav Ponoš, OIB 40261676646, Punoši 8,22300 Golubić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07578242388</item>
      <item>, OIB 85821130368</item>
      <item>, OIB 40261676646</item>
    </izvorni_sadrzaj>
    <derivirana_varijabla naziv="DomainObject.Predmet.SudioniciListNazivOIB_1">
      <item>, OIB 07578242388</item>
      <item>, OIB 85821130368</item>
      <item>, OIB 40261676646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10. listopada 2018.</izvorni_sadrzaj>
    <derivirana_varijabla naziv="DomainObject.PredzadnjaOdlukaIzPredmeta.DatumDonosenjaOdluke_1">10. listopada 2018.</derivirana_varijabla>
  </DomainObject.PredzadnjaOdlukaIzPredmeta.DatumDonosenjaOdluke>
  <DomainObject.PredzadnjaOdlukaIzPredmeta.Oznaka>
    <izvorni_sadrzaj>St-4166/2016-4</izvorni_sadrzaj>
    <derivirana_varijabla naziv="DomainObject.PredzadnjaOdlukaIzPredmeta.Oznaka_1">St-4166/2016-4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DFB4EC-5B09-497A-B8A2-8BA344E887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933</properties:Words>
  <properties:Characters>4916</properties:Characters>
  <properties:Lines>131</properties:Lines>
  <properties:Paragraphs>54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2018-11-27T12:02:00Z</dcterms:created>
  <dc:creator>gboljkovac</dc:creator>
  <cp:lastModifiedBy>Marina Markić</cp:lastModifiedBy>
  <cp:lastPrinted>2018-11-27T12:12:00Z</cp:lastPrinted>
  <dcterms:modified xmlns:xsi="http://www.w3.org/2001/XMLSchema-instance" xsi:type="dcterms:W3CDTF">2018-11-27T12:12:00Z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St-4166/2016-6 / Odluka - Rješenje - pokretanje prethodnog postupka radi utvrđivanja uvjeta za otvaranje stečajnog postupka (RJEŠENJE_St-4166-16)</vt:lpwstr>
  </prop:property>
  <prop:property name="CC_coloring" pid="4" fmtid="{D5CDD505-2E9C-101B-9397-08002B2CF9AE}">
    <vt:bool>false</vt:bool>
  </prop:property>
  <prop:property name="BrojStranica" pid="5" fmtid="{D5CDD505-2E9C-101B-9397-08002B2CF9AE}">
    <vt:i4>3</vt:i4>
  </prop:property>
</prop:Properties>
</file>