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ef30" w14:paraId="286ef30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13B3E">
        <w:rPr>
          <w:rFonts w:hAnsi="Times New Roman" w:ascii="Times New Roman"/>
          <w:szCs w:val="24"/>
          <w:lang w:val="hr-HR"/>
        </w:rPr>
        <w:t>1972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13B3E">
        <w:rPr>
          <w:rFonts w:hAnsi="Times New Roman" w:ascii="Times New Roman"/>
          <w:szCs w:val="24"/>
        </w:rPr>
        <w:t xml:space="preserve">VORTAK </w:t>
      </w:r>
      <w:proofErr w:type="spellStart"/>
      <w:r w:rsidR="00113B3E">
        <w:rPr>
          <w:rFonts w:hAnsi="Times New Roman" w:ascii="Times New Roman"/>
          <w:szCs w:val="24"/>
        </w:rPr>
        <w:t>d.o.o</w:t>
      </w:r>
      <w:proofErr w:type="spellEnd"/>
      <w:r w:rsidR="00113B3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13B3E">
        <w:rPr>
          <w:rFonts w:hAnsi="Times New Roman" w:ascii="Times New Roman"/>
          <w:szCs w:val="24"/>
        </w:rPr>
        <w:t>za</w:t>
      </w:r>
      <w:proofErr w:type="spellEnd"/>
      <w:proofErr w:type="gram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trgovinu</w:t>
      </w:r>
      <w:proofErr w:type="spellEnd"/>
      <w:r w:rsidR="00113B3E">
        <w:rPr>
          <w:rFonts w:hAnsi="Times New Roman" w:ascii="Times New Roman"/>
          <w:szCs w:val="24"/>
        </w:rPr>
        <w:t xml:space="preserve">, </w:t>
      </w:r>
      <w:proofErr w:type="spellStart"/>
      <w:r w:rsidR="00113B3E">
        <w:rPr>
          <w:rFonts w:hAnsi="Times New Roman" w:ascii="Times New Roman"/>
          <w:szCs w:val="24"/>
        </w:rPr>
        <w:t>turizam</w:t>
      </w:r>
      <w:proofErr w:type="spellEnd"/>
      <w:r w:rsidR="00113B3E">
        <w:rPr>
          <w:rFonts w:hAnsi="Times New Roman" w:ascii="Times New Roman"/>
          <w:szCs w:val="24"/>
        </w:rPr>
        <w:t xml:space="preserve">, </w:t>
      </w:r>
      <w:proofErr w:type="spellStart"/>
      <w:r w:rsidR="00113B3E">
        <w:rPr>
          <w:rFonts w:hAnsi="Times New Roman" w:ascii="Times New Roman"/>
          <w:szCs w:val="24"/>
        </w:rPr>
        <w:t>ugostiteljstvo</w:t>
      </w:r>
      <w:proofErr w:type="spell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i</w:t>
      </w:r>
      <w:proofErr w:type="spell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usluge</w:t>
      </w:r>
      <w:proofErr w:type="spellEnd"/>
      <w:r w:rsidR="00113B3E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13B3E">
        <w:rPr>
          <w:rFonts w:hAnsi="Times New Roman" w:ascii="Times New Roman"/>
          <w:szCs w:val="24"/>
        </w:rPr>
        <w:t>Trnjanska</w:t>
      </w:r>
      <w:proofErr w:type="spell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cesta</w:t>
      </w:r>
      <w:proofErr w:type="spellEnd"/>
      <w:r w:rsidR="00113B3E">
        <w:rPr>
          <w:rFonts w:hAnsi="Times New Roman" w:ascii="Times New Roman"/>
          <w:szCs w:val="24"/>
        </w:rPr>
        <w:t xml:space="preserve"> 124, OIB: 20206639983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26EE6">
        <w:rPr>
          <w:rFonts w:hAnsi="Times New Roman" w:ascii="Times New Roman"/>
          <w:szCs w:val="24"/>
          <w:lang w:val="hr-HR"/>
        </w:rPr>
        <w:t>27</w:t>
      </w:r>
      <w:proofErr w:type="spellEnd"/>
      <w:r w:rsidR="00326EE6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113B3E">
        <w:rPr>
          <w:rFonts w:hAnsi="Times New Roman" w:ascii="Times New Roman"/>
          <w:szCs w:val="24"/>
        </w:rPr>
        <w:t xml:space="preserve">VORTAK d.o.o. za trgovinu, turizam, ugostiteljstvo i usluge, Zagreb (Grad Zagreb), Trnjanska cesta </w:t>
      </w:r>
      <w:proofErr w:type="spellStart"/>
      <w:r w:rsidR="00113B3E">
        <w:rPr>
          <w:rFonts w:hAnsi="Times New Roman" w:ascii="Times New Roman"/>
          <w:szCs w:val="24"/>
        </w:rPr>
        <w:t>124</w:t>
      </w:r>
      <w:proofErr w:type="spellEnd"/>
      <w:r w:rsidR="00113B3E">
        <w:rPr>
          <w:rFonts w:hAnsi="Times New Roman" w:ascii="Times New Roman"/>
          <w:szCs w:val="24"/>
        </w:rPr>
        <w:t xml:space="preserve">, OIB: </w:t>
      </w:r>
      <w:proofErr w:type="spellStart"/>
      <w:r w:rsidR="00113B3E">
        <w:rPr>
          <w:rFonts w:hAnsi="Times New Roman" w:ascii="Times New Roman"/>
          <w:szCs w:val="24"/>
        </w:rPr>
        <w:t>20206639983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326EE6">
        <w:rPr>
          <w:rFonts w:hAnsi="Times New Roman" w:ascii="Times New Roman"/>
          <w:szCs w:val="24"/>
        </w:rPr>
        <w:t xml:space="preserve"> </w:t>
      </w:r>
      <w:proofErr w:type="spellStart"/>
      <w:r w:rsidR="00326EE6">
        <w:rPr>
          <w:rFonts w:hAnsi="Times New Roman" w:ascii="Times New Roman"/>
          <w:szCs w:val="24"/>
        </w:rPr>
        <w:t>27</w:t>
      </w:r>
      <w:proofErr w:type="spellEnd"/>
      <w:r w:rsidR="00326EE6">
        <w:rPr>
          <w:rFonts w:hAnsi="Times New Roman" w:ascii="Times New Roman"/>
          <w:szCs w:val="24"/>
        </w:rPr>
        <w:t>. prosinca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326EE6">
        <w:rPr>
          <w:rFonts w:hAnsi="Times New Roman" w:ascii="Times New Roman"/>
          <w:szCs w:val="24"/>
        </w:rPr>
        <w:t>10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326EE6">
        <w:rPr>
          <w:rFonts w:hAnsi="Times New Roman" w:ascii="Times New Roman"/>
          <w:szCs w:val="24"/>
        </w:rPr>
        <w:t>45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326EE6">
        <w:rPr>
          <w:rFonts w:hAnsi="Times New Roman" w:ascii="Times New Roman"/>
          <w:szCs w:val="24"/>
        </w:rPr>
        <w:t xml:space="preserve">Martina </w:t>
      </w:r>
      <w:proofErr w:type="spellStart"/>
      <w:r w:rsidR="00326EE6">
        <w:rPr>
          <w:rFonts w:hAnsi="Times New Roman" w:ascii="Times New Roman"/>
          <w:szCs w:val="24"/>
        </w:rPr>
        <w:t>Pancer</w:t>
      </w:r>
      <w:proofErr w:type="spellEnd"/>
      <w:r w:rsidR="00326EE6">
        <w:rPr>
          <w:rFonts w:hAnsi="Times New Roman" w:ascii="Times New Roman"/>
          <w:szCs w:val="24"/>
        </w:rPr>
        <w:t xml:space="preserve">, Zagreb, Trnjanska </w:t>
      </w:r>
      <w:proofErr w:type="spellStart"/>
      <w:r w:rsidR="00326EE6">
        <w:rPr>
          <w:rFonts w:hAnsi="Times New Roman" w:ascii="Times New Roman"/>
          <w:szCs w:val="24"/>
        </w:rPr>
        <w:t>59A</w:t>
      </w:r>
      <w:proofErr w:type="spellEnd"/>
      <w:r w:rsidR="00326EE6">
        <w:rPr>
          <w:rFonts w:hAnsi="Times New Roman" w:ascii="Times New Roman"/>
          <w:szCs w:val="24"/>
        </w:rPr>
        <w:t xml:space="preserve">, OIB: </w:t>
      </w:r>
      <w:proofErr w:type="spellStart"/>
      <w:r w:rsidR="00326EE6">
        <w:rPr>
          <w:rFonts w:hAnsi="Times New Roman" w:ascii="Times New Roman"/>
          <w:szCs w:val="24"/>
        </w:rPr>
        <w:t>09308771365</w:t>
      </w:r>
      <w:proofErr w:type="spellEnd"/>
      <w:r w:rsidR="00326EE6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13B3E">
        <w:rPr>
          <w:rFonts w:hAnsi="Times New Roman" w:ascii="Times New Roman"/>
          <w:szCs w:val="24"/>
        </w:rPr>
        <w:t xml:space="preserve">VORTAK </w:t>
      </w:r>
      <w:proofErr w:type="spellStart"/>
      <w:r w:rsidR="00113B3E">
        <w:rPr>
          <w:rFonts w:hAnsi="Times New Roman" w:ascii="Times New Roman"/>
          <w:szCs w:val="24"/>
        </w:rPr>
        <w:t>d.o.o</w:t>
      </w:r>
      <w:proofErr w:type="spellEnd"/>
      <w:r w:rsidR="00113B3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13B3E">
        <w:rPr>
          <w:rFonts w:hAnsi="Times New Roman" w:ascii="Times New Roman"/>
          <w:szCs w:val="24"/>
        </w:rPr>
        <w:t>za</w:t>
      </w:r>
      <w:proofErr w:type="spellEnd"/>
      <w:proofErr w:type="gram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trgovinu</w:t>
      </w:r>
      <w:proofErr w:type="spellEnd"/>
      <w:r w:rsidR="00113B3E">
        <w:rPr>
          <w:rFonts w:hAnsi="Times New Roman" w:ascii="Times New Roman"/>
          <w:szCs w:val="24"/>
        </w:rPr>
        <w:t xml:space="preserve">, </w:t>
      </w:r>
      <w:proofErr w:type="spellStart"/>
      <w:r w:rsidR="00113B3E">
        <w:rPr>
          <w:rFonts w:hAnsi="Times New Roman" w:ascii="Times New Roman"/>
          <w:szCs w:val="24"/>
        </w:rPr>
        <w:t>turizam</w:t>
      </w:r>
      <w:proofErr w:type="spellEnd"/>
      <w:r w:rsidR="00113B3E">
        <w:rPr>
          <w:rFonts w:hAnsi="Times New Roman" w:ascii="Times New Roman"/>
          <w:szCs w:val="24"/>
        </w:rPr>
        <w:t xml:space="preserve">, </w:t>
      </w:r>
      <w:proofErr w:type="spellStart"/>
      <w:r w:rsidR="00113B3E">
        <w:rPr>
          <w:rFonts w:hAnsi="Times New Roman" w:ascii="Times New Roman"/>
          <w:szCs w:val="24"/>
        </w:rPr>
        <w:t>ugostiteljstvo</w:t>
      </w:r>
      <w:proofErr w:type="spell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i</w:t>
      </w:r>
      <w:proofErr w:type="spell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usluge</w:t>
      </w:r>
      <w:proofErr w:type="spellEnd"/>
      <w:r w:rsidR="00113B3E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13B3E">
        <w:rPr>
          <w:rFonts w:hAnsi="Times New Roman" w:ascii="Times New Roman"/>
          <w:szCs w:val="24"/>
        </w:rPr>
        <w:t>Trnjanska</w:t>
      </w:r>
      <w:proofErr w:type="spellEnd"/>
      <w:r w:rsidR="00113B3E">
        <w:rPr>
          <w:rFonts w:hAnsi="Times New Roman" w:ascii="Times New Roman"/>
          <w:szCs w:val="24"/>
        </w:rPr>
        <w:t xml:space="preserve"> </w:t>
      </w:r>
      <w:proofErr w:type="spellStart"/>
      <w:r w:rsidR="00113B3E">
        <w:rPr>
          <w:rFonts w:hAnsi="Times New Roman" w:ascii="Times New Roman"/>
          <w:szCs w:val="24"/>
        </w:rPr>
        <w:t>cesta</w:t>
      </w:r>
      <w:proofErr w:type="spellEnd"/>
      <w:r w:rsidR="00113B3E">
        <w:rPr>
          <w:rFonts w:hAnsi="Times New Roman" w:ascii="Times New Roman"/>
          <w:szCs w:val="24"/>
        </w:rPr>
        <w:t xml:space="preserve"> 124, OIB: 20206639983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01DAE">
        <w:rPr>
          <w:rFonts w:hAnsi="Times New Roman" w:ascii="Times New Roman"/>
          <w:szCs w:val="24"/>
          <w:lang w:val="hr-HR"/>
        </w:rPr>
        <w:t>6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</w:t>
      </w:r>
      <w:r w:rsidR="00326EE6">
        <w:rPr>
          <w:rFonts w:hAnsi="Times New Roman" w:ascii="Times New Roman"/>
          <w:szCs w:val="24"/>
          <w:lang w:val="hr-HR"/>
        </w:rPr>
        <w:t xml:space="preserve"> u kojem je naveo pokretnine koje se odnose na opremu u vrijednosti od </w:t>
      </w:r>
      <w:proofErr w:type="spellStart"/>
      <w:r w:rsidR="00326EE6">
        <w:rPr>
          <w:rFonts w:hAnsi="Times New Roman" w:ascii="Times New Roman"/>
          <w:szCs w:val="24"/>
          <w:lang w:val="hr-HR"/>
        </w:rPr>
        <w:t>7.710</w:t>
      </w:r>
      <w:proofErr w:type="spellEnd"/>
      <w:r w:rsidR="00326EE6">
        <w:rPr>
          <w:rFonts w:hAnsi="Times New Roman" w:ascii="Times New Roman"/>
          <w:szCs w:val="24"/>
          <w:lang w:val="hr-HR"/>
        </w:rPr>
        <w:t>,</w:t>
      </w:r>
      <w:proofErr w:type="spellStart"/>
      <w:r w:rsidR="00326EE6">
        <w:rPr>
          <w:rFonts w:hAnsi="Times New Roman" w:ascii="Times New Roman"/>
          <w:szCs w:val="24"/>
          <w:lang w:val="hr-HR"/>
        </w:rPr>
        <w:t>40</w:t>
      </w:r>
      <w:proofErr w:type="spellEnd"/>
      <w:r w:rsidR="00326EE6">
        <w:rPr>
          <w:rFonts w:hAnsi="Times New Roman" w:ascii="Times New Roman"/>
          <w:szCs w:val="24"/>
          <w:lang w:val="hr-HR"/>
        </w:rPr>
        <w:t xml:space="preserve"> kn te potraživanje od kupaca u iznosu od </w:t>
      </w:r>
      <w:proofErr w:type="spellStart"/>
      <w:r w:rsidR="00326EE6">
        <w:rPr>
          <w:rFonts w:hAnsi="Times New Roman" w:ascii="Times New Roman"/>
          <w:szCs w:val="24"/>
          <w:lang w:val="hr-HR"/>
        </w:rPr>
        <w:t>2.472</w:t>
      </w:r>
      <w:proofErr w:type="spellEnd"/>
      <w:r w:rsidR="00326EE6">
        <w:rPr>
          <w:rFonts w:hAnsi="Times New Roman" w:ascii="Times New Roman"/>
          <w:szCs w:val="24"/>
          <w:lang w:val="hr-HR"/>
        </w:rPr>
        <w:t>,</w:t>
      </w:r>
      <w:proofErr w:type="spellStart"/>
      <w:r w:rsidR="00326EE6">
        <w:rPr>
          <w:rFonts w:hAnsi="Times New Roman" w:ascii="Times New Roman"/>
          <w:szCs w:val="24"/>
          <w:lang w:val="hr-HR"/>
        </w:rPr>
        <w:t>50</w:t>
      </w:r>
      <w:proofErr w:type="spellEnd"/>
      <w:r w:rsidR="00326EE6">
        <w:rPr>
          <w:rFonts w:hAnsi="Times New Roman" w:ascii="Times New Roman"/>
          <w:szCs w:val="24"/>
          <w:lang w:val="hr-HR"/>
        </w:rPr>
        <w:t xml:space="preserve"> kn, dok ostale imovine nema. Obveze dužnika iznose </w:t>
      </w:r>
      <w:proofErr w:type="spellStart"/>
      <w:r w:rsidR="00326EE6">
        <w:rPr>
          <w:rFonts w:hAnsi="Times New Roman" w:ascii="Times New Roman"/>
          <w:szCs w:val="24"/>
          <w:lang w:val="hr-HR"/>
        </w:rPr>
        <w:t>321.363</w:t>
      </w:r>
      <w:proofErr w:type="spellEnd"/>
      <w:r w:rsidR="00326EE6">
        <w:rPr>
          <w:rFonts w:hAnsi="Times New Roman" w:ascii="Times New Roman"/>
          <w:szCs w:val="24"/>
          <w:lang w:val="hr-HR"/>
        </w:rPr>
        <w:t>,</w:t>
      </w:r>
      <w:proofErr w:type="spellStart"/>
      <w:r w:rsidR="00326EE6">
        <w:rPr>
          <w:rFonts w:hAnsi="Times New Roman" w:ascii="Times New Roman"/>
          <w:szCs w:val="24"/>
          <w:lang w:val="hr-HR"/>
        </w:rPr>
        <w:t>03</w:t>
      </w:r>
      <w:proofErr w:type="spellEnd"/>
      <w:r w:rsidR="00326EE6">
        <w:rPr>
          <w:rFonts w:hAnsi="Times New Roman" w:ascii="Times New Roman"/>
          <w:szCs w:val="24"/>
          <w:lang w:val="hr-HR"/>
        </w:rPr>
        <w:t xml:space="preserve"> kn. Iz navedenog popisa imovine i obveza proizlazi da navedena imovina nije dostatna za pokriće predvidivih troškova stečajnog postupka.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326EE6">
        <w:rPr>
          <w:rFonts w:hAnsi="Times New Roman" w:ascii="Times New Roman"/>
          <w:szCs w:val="24"/>
          <w:lang w:val="hr-HR"/>
        </w:rPr>
        <w:t>27</w:t>
      </w:r>
      <w:proofErr w:type="spellEnd"/>
      <w:r w:rsidR="00326EE6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113B3E">
          <w:rPr>
            <w:rFonts w:hAnsi="Times New Roman" w:ascii="Times New Roman"/>
            <w:szCs w:val="24"/>
            <w:lang w:val="hr-HR"/>
          </w:rPr>
          <w:t>1972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85693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13B3E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26EE6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56936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13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St-1972/2017</izvorni_sadrzaj>
    <derivirana_varijabla naziv="DomainObject.Predmet.OznakaBroj_1">St-1972/2017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VORTAK d.o.o. zastupanog po punomoćniku Davor Putak</izvorni_sadrzaj>
    <derivirana_varijabla naziv="DomainObject.Predmet.ProtustrankaFormated_1">  VORTAK d.o.o. zastupanog po punomoćniku Davor Putak</derivirana_varijabla>
  </DomainObject.Predmet.ProtustrankaFormated>
  <DomainObject.Predmet.ProtustrankaFormatedOIB>
    <izvorni_sadrzaj>  VORTAK d.o.o., OIB 20206639983 zastupanog po punomoćniku Davor Putak</izvorni_sadrzaj>
    <derivirana_varijabla naziv="DomainObject.Predmet.ProtustrankaFormatedOIB_1">  VORTAK d.o.o., OIB 20206639983 zastupanog po punomoćniku Davor Putak</derivirana_varijabla>
  </DomainObject.Predmet.ProtustrankaFormatedOIB>
  <DomainObject.Predmet.ProtustrankaFormatedWithAdress>
    <izvorni_sadrzaj> VORTAK d.o.o., Trnjanska Cesta 124, 10000 Zagreb zastupanog po punomoćniku Davor Putak</izvorni_sadrzaj>
    <derivirana_varijabla naziv="DomainObject.Predmet.ProtustrankaFormatedWithAdress_1"> VORTAK d.o.o., Trnjanska Cesta 124, 10000 Zagreb zastupanog po punomoćniku Davor Putak</derivirana_varijabla>
  </DomainObject.Predmet.ProtustrankaFormatedWithAdress>
  <DomainObject.Predmet.ProtustrankaFormatedWithAdressOIB>
    <izvorni_sadrzaj> VORTAK d.o.o., OIB 20206639983, Trnjanska Cesta 124, 10000 Zagreb zastupanog po punomoćniku Davor Putak</izvorni_sadrzaj>
    <derivirana_varijabla naziv="DomainObject.Predmet.ProtustrankaFormatedWithAdressOIB_1"> VORTAK d.o.o., OIB 20206639983, Trnjanska Cesta 124, 10000 Zagreb zastupanog po punomoćniku Davor Putak</derivirana_varijabla>
  </DomainObject.Predmet.ProtustrankaFormatedWithAdressOIB>
  <DomainObject.Predmet.ProtustrankaWithAdress>
    <izvorni_sadrzaj>VORTAK d.o.o. Trnjanska Cesta 124, 10000 Zagreb</izvorni_sadrzaj>
    <derivirana_varijabla naziv="DomainObject.Predmet.ProtustrankaWithAdress_1">VORTAK d.o.o. Trnjanska Cesta 124, 10000 Zagreb</derivirana_varijabla>
  </DomainObject.Predmet.ProtustrankaWithAdress>
  <DomainObject.Predmet.ProtustrankaWithAdressOIB>
    <izvorni_sadrzaj>VORTAK d.o.o., OIB 20206639983, Trnjanska Cesta 124, 10000 Zagreb</izvorni_sadrzaj>
    <derivirana_varijabla naziv="DomainObject.Predmet.ProtustrankaWithAdressOIB_1">VORTAK d.o.o., OIB 20206639983, Trnjanska Cesta 124, 10000 Zagreb</derivirana_varijabla>
  </DomainObject.Predmet.ProtustrankaWithAdressOIB>
  <DomainObject.Predmet.ProtustrankaNazivFormated>
    <izvorni_sadrzaj>VORTAK d.o.o.</izvorni_sadrzaj>
    <derivirana_varijabla naziv="DomainObject.Predmet.ProtustrankaNazivFormated_1">VORTAK d.o.o.</derivirana_varijabla>
  </DomainObject.Predmet.ProtustrankaNazivFormated>
  <DomainObject.Predmet.ProtustrankaNazivFormatedOIB>
    <izvorni_sadrzaj>VORTAK d.o.o., OIB 20206639983</izvorni_sadrzaj>
    <derivirana_varijabla naziv="DomainObject.Predmet.ProtustrankaNazivFormatedOIB_1">VORTAK d.o.o., OIB 20206639983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VORTAK d.o.o. zastupanog po punomoćniku Davor Putak</item>
    </izvorni_sadrzaj>
    <derivirana_varijabla naziv="DomainObject.Predmet.ProtuStrankaListFormated_1">
      <item>VORTAK d.o.o. zastupanog po punomoćniku Davor Putak</item>
    </derivirana_varijabla>
  </DomainObject.Predmet.ProtuStrankaListFormated>
  <DomainObject.Predmet.ProtuStrankaListFormatedOIB>
    <izvorni_sadrzaj>
      <item>VORTAK d.o.o., OIB 20206639983 zastupanog po punomoćniku Davor Putak</item>
    </izvorni_sadrzaj>
    <derivirana_varijabla naziv="DomainObject.Predmet.ProtuStrankaListFormatedOIB_1">
      <item>VORTAK d.o.o., OIB 20206639983 zastupanog po punomoćniku Davor Putak</item>
    </derivirana_varijabla>
  </DomainObject.Predmet.ProtuStrankaListFormatedOIB>
  <DomainObject.Predmet.ProtuStrankaListFormatedWithAdress>
    <izvorni_sadrzaj>
      <item>VORTAK d.o.o., Trnjanska Cesta 124, 10000 Zagreb zastupanog po punomoćniku Davor Putak</item>
    </izvorni_sadrzaj>
    <derivirana_varijabla naziv="DomainObject.Predmet.ProtuStrankaListFormatedWithAdress_1">
      <item>VORTAK d.o.o., Trnjanska Cesta 124, 10000 Zagreb zastupanog po punomoćniku Davor Putak</item>
    </derivirana_varijabla>
  </DomainObject.Predmet.ProtuStrankaListFormatedWithAdress>
  <DomainObject.Predmet.ProtuStrankaListFormatedWithAdressOIB>
    <izvorni_sadrzaj>
      <item>VORTAK d.o.o., OIB 20206639983, Trnjanska Cesta 124, 10000 Zagreb zastupanog po punomoćniku Davor Putak</item>
    </izvorni_sadrzaj>
    <derivirana_varijabla naziv="DomainObject.Predmet.ProtuStrankaListFormatedWithAdressOIB_1">
      <item>VORTAK d.o.o., OIB 20206639983, Trnjanska Cesta 124, 10000 Zagreb zastupanog po punomoćniku Davor Putak</item>
    </derivirana_varijabla>
  </DomainObject.Predmet.ProtuStrankaListFormatedWithAdressOIB>
  <DomainObject.Predmet.ProtuStrankaListNazivFormated>
    <izvorni_sadrzaj>
      <item>VORTAK d.o.o.</item>
    </izvorni_sadrzaj>
    <derivirana_varijabla naziv="DomainObject.Predmet.ProtuStrankaListNazivFormated_1">
      <item>VORTAK d.o.o.</item>
    </derivirana_varijabla>
  </DomainObject.Predmet.ProtuStrankaListNazivFormated>
  <DomainObject.Predmet.ProtuStrankaListNazivFormatedOIB>
    <izvorni_sadrzaj>
      <item>VORTAK d.o.o., OIB 20206639983</item>
    </izvorni_sadrzaj>
    <derivirana_varijabla naziv="DomainObject.Predmet.ProtuStrankaListNazivFormatedOIB_1">
      <item>VORTAK d.o.o., OIB 20206639983</item>
    </derivirana_varijabla>
  </DomainObject.Predmet.ProtuStrankaListNazivFormatedOIB>
  <DomainObject.Predmet.OstaliListFormated>
    <izvorni_sadrzaj>
      <item>Davor Putak punomoćnik sudionika u postupku VORTAK d.o.o.</item>
    </izvorni_sadrzaj>
    <derivirana_varijabla naziv="DomainObject.Predmet.OstaliListFormated_1">
      <item>Davor Putak punomoćnik sudionika u postupku VORTAK d.o.o.</item>
    </derivirana_varijabla>
  </DomainObject.Predmet.OstaliListFormated>
  <DomainObject.Predmet.OstaliListFormatedOIB>
    <izvorni_sadrzaj>
      <item>Davor Putak, OIB 67733815910 punomoćnik sudionika u postupku VORTAK d.o.o.</item>
    </izvorni_sadrzaj>
    <derivirana_varijabla naziv="DomainObject.Predmet.OstaliListFormatedOIB_1">
      <item>Davor Putak, OIB 67733815910 punomoćnik sudionika u postupku VORTAK d.o.o.</item>
    </derivirana_varijabla>
  </DomainObject.Predmet.OstaliListFormatedOIB>
  <DomainObject.Predmet.OstaliListFormatedWithAdress>
    <izvorni_sadrzaj>
      <item>Davor Putak, Trnjanska Cesta 124, 10000 Zagreb punomoćnik sudionika u postupku VORTAK d.o.o.</item>
    </izvorni_sadrzaj>
    <derivirana_varijabla naziv="DomainObject.Predmet.OstaliListFormatedWithAdress_1">
      <item>Davor Putak, Trnjanska Cesta 124, 10000 Zagreb punomoćnik sudionika u postupku VORTAK d.o.o.</item>
    </derivirana_varijabla>
  </DomainObject.Predmet.OstaliListFormatedWithAdress>
  <DomainObject.Predmet.OstaliListFormatedWithAdressOIB>
    <izvorni_sadrzaj>
      <item>Davor Putak, OIB 67733815910, Trnjanska Cesta 124, 10000 Zagreb punomoćnik sudionika u postupku VORTAK d.o.o.</item>
    </izvorni_sadrzaj>
    <derivirana_varijabla naziv="DomainObject.Predmet.OstaliListFormatedWithAdressOIB_1">
      <item>Davor Putak, OIB 67733815910, Trnjanska Cesta 124, 10000 Zagreb punomoćnik sudionika u postupku VORTAK d.o.o.</item>
    </derivirana_varijabla>
  </DomainObject.Predmet.OstaliListFormatedWithAdressOIB>
  <DomainObject.Predmet.OstaliListNazivFormated>
    <izvorni_sadrzaj>
      <item>Davor Putak</item>
    </izvorni_sadrzaj>
    <derivirana_varijabla naziv="DomainObject.Predmet.OstaliListNazivFormated_1">
      <item>Davor Putak</item>
    </derivirana_varijabla>
  </DomainObject.Predmet.OstaliListNazivFormated>
  <DomainObject.Predmet.OstaliListNazivFormatedOIB>
    <izvorni_sadrzaj>
      <item>Davor Putak, OIB 67733815910</item>
    </izvorni_sadrzaj>
    <derivirana_varijabla naziv="DomainObject.Predmet.OstaliListNazivFormatedOIB_1">
      <item>Davor Putak, OIB 67733815910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VORTAK d.o.o.</izvorni_sadrzaj>
    <derivirana_varijabla naziv="DomainObject.Predmet.ProtustrankaIDrugi_1">VORTAK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VORTAK d.o.o., OIB 20206639983, Trnjanska Cesta 124, 10000 Zagreb</izvorni_sadrzaj>
    <derivirana_varijabla naziv="DomainObject.Predmet.ProtustrankaIDrugiAdressOIB_1">VORTAK d.o.o., OIB 20206639983, Trnjanska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VORTAK d.o.o.</item>
      <item>Davor Putak</item>
    </izvorni_sadrzaj>
    <derivirana_varijabla naziv="DomainObject.Predmet.SudioniciListNaziv_1">
      <item>FINA Regionalni centar Zagreb</item>
      <item>VORTAK d.o.o.</item>
      <item>Davor Putak</item>
    </derivirana_varijabla>
  </DomainObject.Predmet.SudioniciListNaziv>
  <DomainObject.Predmet.SudioniciListAdressOIB>
    <izvorni_sadrzaj>
      <item>FINA Regionalni centar Zagreb, OIB 85821130368, Trg svibanjskih žrtava 1995. 1,10000 Zagreb</item>
      <item>VORTAK d.o.o., OIB 20206639983, Trnjanska Cesta 124,10000 Zagreb</item>
      <item>Davor Putak, OIB 67733815910, Trnjanska Cesta 124,10000 Zagreb</item>
    </izvorni_sadrzaj>
    <derivirana_varijabla naziv="DomainObject.Predmet.SudioniciListAdressOIB_1">
      <item>FINA Regionalni centar Zagreb, OIB 85821130368, Trg svibanjskih žrtava 1995. 1,10000 Zagreb</item>
      <item>VORTAK d.o.o., OIB 20206639983, Trnjanska Cesta 124,10000 Zagreb</item>
      <item>Davor Putak, OIB 67733815910, Trnjanska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20206639983</item>
      <item>, OIB 67733815910</item>
    </izvorni_sadrzaj>
    <derivirana_varijabla naziv="DomainObject.Predmet.SudioniciListNazivOIB_1">
      <item>, OIB 85821130368</item>
      <item>, OIB 20206639983</item>
      <item>, OIB 67733815910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2417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2017-11-08T10:11:00Z</dcterms:created>
  <dc:creator>Sudsko vijeæe</dc:creator>
  <cp:lastModifiedBy>Katarina Babić</cp:lastModifiedBy>
  <cp:lastPrinted>2017-12-27T09:44:00Z</cp:lastPrinted>
  <dcterms:modified xmlns:xsi="http://www.w3.org/2001/XMLSchema-instance" xsi:type="dcterms:W3CDTF">2017-12-27T09:44:00Z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