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8242" w14:paraId="0e98242" w:rsidRDefault="00C30F0F" w:rsidP="00236C34" w:rsidR="00236C34" w:rsidRPr="00236C34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anchor allowOverlap="false" layoutInCell="true" locked="false" behindDoc="false" relativeHeight="251657728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-285750</wp:posOffset>
            </wp:positionV>
            <wp:extent cy="666750" cx="523875"/>
            <wp:effectExtent b="0" r="9525" t="0" l="0"/>
            <wp:wrapSquare wrapText="bothSides"/>
            <wp:docPr descr="grb-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36C34" w:rsidP="00236C34" w:rsidR="00236C34" w:rsidRPr="00236C34">
      <w:pPr>
        <w:rPr>
          <w:szCs w:val="24"/>
          <w:lang w:val="hr-HR"/>
        </w:rPr>
      </w:pPr>
    </w:p>
    <w:p w:rsidRDefault="00236C34" w:rsidP="00236C34" w:rsidR="00236C34" w:rsidRPr="00236C34">
      <w:pPr>
        <w:rPr>
          <w:szCs w:val="24"/>
          <w:lang w:val="hr-HR"/>
        </w:rPr>
      </w:pPr>
    </w:p>
    <w:p w:rsidRDefault="00236C34" w:rsidP="00236C34" w:rsidR="00236C34" w:rsidRPr="00236C34">
      <w:pPr>
        <w:rPr>
          <w:szCs w:val="24"/>
          <w:lang w:val="hr-HR"/>
        </w:rPr>
      </w:pPr>
      <w:r w:rsidRPr="00236C34">
        <w:rPr>
          <w:szCs w:val="24"/>
          <w:lang w:val="hr-HR"/>
        </w:rPr>
        <w:t xml:space="preserve">               REPUBLIKA HRVATSKA</w:t>
      </w:r>
    </w:p>
    <w:p w:rsidRDefault="00236C34" w:rsidP="00236C34" w:rsidR="00236C34" w:rsidRPr="00236C34">
      <w:pPr>
        <w:rPr>
          <w:b/>
          <w:szCs w:val="24"/>
          <w:lang w:val="hr-HR"/>
        </w:rPr>
      </w:pPr>
      <w:r w:rsidRPr="00236C34">
        <w:rPr>
          <w:b/>
          <w:szCs w:val="24"/>
          <w:lang w:val="hr-HR"/>
        </w:rPr>
        <w:t>OPĆINSKI GRAĐANSKI SUD U ZAGREBU</w:t>
      </w:r>
    </w:p>
    <w:p w:rsidRDefault="00236C34" w:rsidP="00236C34" w:rsidR="004040AB">
      <w:pPr>
        <w:tabs>
          <w:tab w:pos="9498" w:val="right"/>
        </w:tabs>
        <w:ind w:left="567"/>
        <w:rPr>
          <w:bCs/>
          <w:iCs/>
          <w:lang w:val="hr-HR"/>
        </w:rPr>
      </w:pPr>
      <w:r w:rsidRPr="00236C34">
        <w:rPr>
          <w:b/>
          <w:szCs w:val="24"/>
          <w:lang w:val="hr-HR"/>
        </w:rPr>
        <w:t xml:space="preserve">           </w:t>
      </w:r>
      <w:r w:rsidRPr="003A7969">
        <w:rPr>
          <w:szCs w:val="24"/>
          <w:lang w:val="hr-HR"/>
        </w:rPr>
        <w:t>Ulica grada Vukovara 84</w:t>
      </w:r>
      <w:r w:rsidR="004040AB">
        <w:rPr>
          <w:b/>
          <w:i/>
          <w:lang w:val="hr-HR"/>
        </w:rPr>
        <w:tab/>
      </w:r>
      <w:r w:rsidR="004040AB">
        <w:rPr>
          <w:bCs/>
          <w:iCs/>
          <w:lang w:val="hr-HR"/>
        </w:rPr>
        <w:t xml:space="preserve">Poslovni broj: </w:t>
      </w:r>
      <w:r w:rsidR="00D13002">
        <w:rPr>
          <w:bCs/>
          <w:iCs/>
          <w:lang w:val="hr-HR"/>
        </w:rPr>
        <w:t>20</w:t>
      </w:r>
      <w:r w:rsidR="00E23E37">
        <w:rPr>
          <w:bCs/>
          <w:iCs/>
          <w:lang w:val="hr-HR"/>
        </w:rPr>
        <w:t xml:space="preserve"> </w:t>
      </w:r>
      <w:proofErr w:type="spellStart"/>
      <w:r w:rsidR="00060CEF">
        <w:rPr>
          <w:bCs/>
          <w:iCs/>
          <w:lang w:val="hr-HR"/>
        </w:rPr>
        <w:t>Sp</w:t>
      </w:r>
      <w:proofErr w:type="spellEnd"/>
      <w:r w:rsidR="00060CEF">
        <w:rPr>
          <w:bCs/>
          <w:iCs/>
          <w:lang w:val="hr-HR"/>
        </w:rPr>
        <w:t>-124/2017-33</w:t>
      </w:r>
    </w:p>
    <w:p w:rsidRDefault="00C31A27" w:rsidP="00C31A27" w:rsidR="00C31A27">
      <w:pPr>
        <w:tabs>
          <w:tab w:pos="9498" w:val="right"/>
        </w:tabs>
        <w:ind w:left="567"/>
        <w:jc w:val="right"/>
        <w:rPr>
          <w:bCs/>
          <w:iCs/>
          <w:lang w:val="hr-HR"/>
        </w:rPr>
      </w:pPr>
    </w:p>
    <w:p w:rsidRDefault="00FF5113" w:rsidP="00253116" w:rsidR="00253116">
      <w:pPr>
        <w:tabs>
          <w:tab w:pos="9498" w:val="right"/>
        </w:tabs>
        <w:ind w:left="567"/>
        <w:jc w:val="right"/>
        <w:rPr>
          <w:bCs/>
          <w:iCs/>
          <w:lang w:val="hr-HR"/>
        </w:rPr>
      </w:pPr>
      <w:r>
        <w:rPr>
          <w:bCs/>
          <w:iCs/>
          <w:lang w:val="hr-HR"/>
        </w:rPr>
        <w:t xml:space="preserve"> </w:t>
      </w:r>
    </w:p>
    <w:p w:rsidRDefault="00D801F5" w:rsidP="00253116" w:rsidR="00253116">
      <w:pPr>
        <w:tabs>
          <w:tab w:pos="9498" w:val="right"/>
        </w:tabs>
        <w:ind w:left="567"/>
        <w:jc w:val="right"/>
        <w:rPr>
          <w:bCs/>
          <w:iCs/>
          <w:lang w:val="hr-HR"/>
        </w:rPr>
      </w:pPr>
      <w:r>
        <w:rPr>
          <w:bCs/>
          <w:iCs/>
          <w:lang w:val="hr-HR"/>
        </w:rPr>
        <w:t xml:space="preserve"> </w:t>
      </w:r>
    </w:p>
    <w:p w:rsidRDefault="00791E13" w:rsidP="00AB32B4" w:rsidR="00791E13" w:rsidRPr="00AB32B4">
      <w:pPr>
        <w:jc w:val="right"/>
        <w:rPr>
          <w:bCs/>
          <w:iCs/>
          <w:szCs w:val="24"/>
          <w:lang w:val="hr-HR"/>
        </w:rPr>
      </w:pPr>
    </w:p>
    <w:p w:rsidRDefault="00236C34" w:rsidP="00236C34" w:rsidR="004040AB" w:rsidRPr="00236C3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0F1269">
        <w:rPr>
          <w:szCs w:val="24"/>
          <w:lang w:val="hr-HR"/>
        </w:rPr>
        <w:t xml:space="preserve">U    I M E   </w:t>
      </w:r>
      <w:r w:rsidRPr="00236C34">
        <w:rPr>
          <w:szCs w:val="24"/>
          <w:lang w:val="hr-HR"/>
        </w:rPr>
        <w:t>R</w:t>
      </w:r>
      <w:r w:rsidR="000F1269">
        <w:rPr>
          <w:szCs w:val="24"/>
          <w:lang w:val="hr-HR"/>
        </w:rPr>
        <w:t xml:space="preserve"> </w:t>
      </w:r>
      <w:r w:rsidRPr="00236C34">
        <w:rPr>
          <w:szCs w:val="24"/>
          <w:lang w:val="hr-HR"/>
        </w:rPr>
        <w:t>E</w:t>
      </w:r>
      <w:r w:rsidR="000F1269">
        <w:rPr>
          <w:szCs w:val="24"/>
          <w:lang w:val="hr-HR"/>
        </w:rPr>
        <w:t xml:space="preserve"> </w:t>
      </w:r>
      <w:r w:rsidRPr="00236C34">
        <w:rPr>
          <w:szCs w:val="24"/>
          <w:lang w:val="hr-HR"/>
        </w:rPr>
        <w:t>P</w:t>
      </w:r>
      <w:r w:rsidR="000F1269">
        <w:rPr>
          <w:szCs w:val="24"/>
          <w:lang w:val="hr-HR"/>
        </w:rPr>
        <w:t xml:space="preserve"> </w:t>
      </w:r>
      <w:r w:rsidRPr="00236C34">
        <w:rPr>
          <w:szCs w:val="24"/>
          <w:lang w:val="hr-HR"/>
        </w:rPr>
        <w:t>U</w:t>
      </w:r>
      <w:r w:rsidR="000F1269">
        <w:rPr>
          <w:szCs w:val="24"/>
          <w:lang w:val="hr-HR"/>
        </w:rPr>
        <w:t xml:space="preserve"> </w:t>
      </w:r>
      <w:r w:rsidRPr="00236C34">
        <w:rPr>
          <w:szCs w:val="24"/>
          <w:lang w:val="hr-HR"/>
        </w:rPr>
        <w:t>B</w:t>
      </w:r>
      <w:r w:rsidR="000F1269">
        <w:rPr>
          <w:szCs w:val="24"/>
          <w:lang w:val="hr-HR"/>
        </w:rPr>
        <w:t xml:space="preserve"> </w:t>
      </w:r>
      <w:r w:rsidRPr="00236C34">
        <w:rPr>
          <w:szCs w:val="24"/>
          <w:lang w:val="hr-HR"/>
        </w:rPr>
        <w:t>L</w:t>
      </w:r>
      <w:r w:rsidR="000F1269">
        <w:rPr>
          <w:szCs w:val="24"/>
          <w:lang w:val="hr-HR"/>
        </w:rPr>
        <w:t xml:space="preserve"> </w:t>
      </w:r>
      <w:r w:rsidRPr="00236C34">
        <w:rPr>
          <w:szCs w:val="24"/>
          <w:lang w:val="hr-HR"/>
        </w:rPr>
        <w:t>I</w:t>
      </w:r>
      <w:r w:rsidR="000F1269">
        <w:rPr>
          <w:szCs w:val="24"/>
          <w:lang w:val="hr-HR"/>
        </w:rPr>
        <w:t xml:space="preserve"> </w:t>
      </w:r>
      <w:r w:rsidRPr="00236C34">
        <w:rPr>
          <w:szCs w:val="24"/>
          <w:lang w:val="hr-HR"/>
        </w:rPr>
        <w:t>K</w:t>
      </w:r>
      <w:r w:rsidR="000F1269">
        <w:rPr>
          <w:szCs w:val="24"/>
          <w:lang w:val="hr-HR"/>
        </w:rPr>
        <w:t xml:space="preserve"> E </w:t>
      </w:r>
      <w:r w:rsidRPr="00236C34">
        <w:rPr>
          <w:szCs w:val="24"/>
          <w:lang w:val="hr-HR"/>
        </w:rPr>
        <w:t xml:space="preserve"> </w:t>
      </w:r>
      <w:r w:rsidR="000F1269">
        <w:rPr>
          <w:szCs w:val="24"/>
          <w:lang w:val="hr-HR"/>
        </w:rPr>
        <w:t xml:space="preserve"> </w:t>
      </w:r>
      <w:r w:rsidRPr="00236C34">
        <w:rPr>
          <w:szCs w:val="24"/>
          <w:lang w:val="hr-HR"/>
        </w:rPr>
        <w:t>H</w:t>
      </w:r>
      <w:r w:rsidR="000F1269">
        <w:rPr>
          <w:szCs w:val="24"/>
          <w:lang w:val="hr-HR"/>
        </w:rPr>
        <w:t xml:space="preserve"> </w:t>
      </w:r>
      <w:r w:rsidRPr="00236C34">
        <w:rPr>
          <w:szCs w:val="24"/>
          <w:lang w:val="hr-HR"/>
        </w:rPr>
        <w:t>R</w:t>
      </w:r>
      <w:r w:rsidR="000F1269">
        <w:rPr>
          <w:szCs w:val="24"/>
          <w:lang w:val="hr-HR"/>
        </w:rPr>
        <w:t xml:space="preserve"> </w:t>
      </w:r>
      <w:r w:rsidRPr="00236C34">
        <w:rPr>
          <w:szCs w:val="24"/>
          <w:lang w:val="hr-HR"/>
        </w:rPr>
        <w:t>V</w:t>
      </w:r>
      <w:r w:rsidR="000F1269">
        <w:rPr>
          <w:szCs w:val="24"/>
          <w:lang w:val="hr-HR"/>
        </w:rPr>
        <w:t xml:space="preserve"> </w:t>
      </w:r>
      <w:r w:rsidRPr="00236C34">
        <w:rPr>
          <w:szCs w:val="24"/>
          <w:lang w:val="hr-HR"/>
        </w:rPr>
        <w:t>A</w:t>
      </w:r>
      <w:r w:rsidR="000F1269">
        <w:rPr>
          <w:szCs w:val="24"/>
          <w:lang w:val="hr-HR"/>
        </w:rPr>
        <w:t xml:space="preserve"> </w:t>
      </w:r>
      <w:r w:rsidRPr="00236C34">
        <w:rPr>
          <w:szCs w:val="24"/>
          <w:lang w:val="hr-HR"/>
        </w:rPr>
        <w:t>T</w:t>
      </w:r>
      <w:r w:rsidR="000F1269">
        <w:rPr>
          <w:szCs w:val="24"/>
          <w:lang w:val="hr-HR"/>
        </w:rPr>
        <w:t xml:space="preserve"> </w:t>
      </w:r>
      <w:r w:rsidRPr="00236C34">
        <w:rPr>
          <w:szCs w:val="24"/>
          <w:lang w:val="hr-HR"/>
        </w:rPr>
        <w:t>S</w:t>
      </w:r>
      <w:r w:rsidR="000F1269">
        <w:rPr>
          <w:szCs w:val="24"/>
          <w:lang w:val="hr-HR"/>
        </w:rPr>
        <w:t xml:space="preserve"> </w:t>
      </w:r>
      <w:r w:rsidRPr="00236C34">
        <w:rPr>
          <w:szCs w:val="24"/>
          <w:lang w:val="hr-HR"/>
        </w:rPr>
        <w:t>K</w:t>
      </w:r>
      <w:r w:rsidR="000F1269">
        <w:rPr>
          <w:szCs w:val="24"/>
          <w:lang w:val="hr-HR"/>
        </w:rPr>
        <w:t xml:space="preserve"> E </w:t>
      </w:r>
    </w:p>
    <w:p w:rsidRDefault="004040AB" w:rsidR="004040AB">
      <w:pPr>
        <w:ind w:left="567"/>
        <w:jc w:val="center"/>
        <w:rPr>
          <w:lang w:val="de-DE"/>
        </w:rPr>
      </w:pPr>
      <w:r>
        <w:rPr>
          <w:lang w:val="de-DE"/>
        </w:rPr>
        <w:t>R J E Š E N J E</w:t>
      </w:r>
    </w:p>
    <w:p w:rsidRDefault="004040AB" w:rsidR="004040AB">
      <w:pPr>
        <w:ind w:left="567"/>
        <w:jc w:val="center"/>
        <w:rPr>
          <w:lang w:val="de-DE"/>
        </w:rPr>
      </w:pPr>
    </w:p>
    <w:p w:rsidRDefault="004040AB" w:rsidP="00236C34" w:rsidR="004040AB">
      <w:pPr>
        <w:ind w:firstLine="720" w:left="720"/>
        <w:jc w:val="both"/>
        <w:rPr>
          <w:szCs w:val="24"/>
        </w:rPr>
      </w:pPr>
      <w:r>
        <w:rPr>
          <w:lang w:val="hr-HR"/>
        </w:rPr>
        <w:t xml:space="preserve">Općinski </w:t>
      </w:r>
      <w:r w:rsidR="00E23E37">
        <w:rPr>
          <w:lang w:val="hr-HR"/>
        </w:rPr>
        <w:t xml:space="preserve">građanski </w:t>
      </w:r>
      <w:r>
        <w:rPr>
          <w:lang w:val="hr-HR"/>
        </w:rPr>
        <w:t xml:space="preserve">sud u Zagrebu, po sucu toga suda </w:t>
      </w:r>
      <w:r w:rsidR="0077355B">
        <w:rPr>
          <w:lang w:val="hr-HR"/>
        </w:rPr>
        <w:t xml:space="preserve">Vladimiru </w:t>
      </w:r>
      <w:proofErr w:type="spellStart"/>
      <w:r w:rsidR="0077355B">
        <w:rPr>
          <w:lang w:val="hr-HR"/>
        </w:rPr>
        <w:t>Dimanovskom</w:t>
      </w:r>
      <w:proofErr w:type="spellEnd"/>
      <w:r w:rsidR="00FF5113">
        <w:rPr>
          <w:lang w:val="hr-HR"/>
        </w:rPr>
        <w:t xml:space="preserve">  kao sucu pojedincu,</w:t>
      </w:r>
      <w:r>
        <w:rPr>
          <w:lang w:val="hr-HR"/>
        </w:rPr>
        <w:t xml:space="preserve"> </w:t>
      </w:r>
      <w:proofErr w:type="spellStart"/>
      <w:r w:rsidR="002D49B1" w:rsidRPr="002D49B1">
        <w:t>povodo</w:t>
      </w:r>
      <w:r w:rsidR="002D49B1">
        <w:t>m</w:t>
      </w:r>
      <w:proofErr w:type="spellEnd"/>
      <w:r w:rsidR="002D49B1">
        <w:t xml:space="preserve"> </w:t>
      </w:r>
      <w:proofErr w:type="spellStart"/>
      <w:r w:rsidR="002D49B1">
        <w:t>prijedloga</w:t>
      </w:r>
      <w:proofErr w:type="spellEnd"/>
      <w:r w:rsidR="002D49B1">
        <w:t xml:space="preserve"> </w:t>
      </w:r>
      <w:proofErr w:type="spellStart"/>
      <w:r w:rsidR="002D49B1">
        <w:t>potrošača</w:t>
      </w:r>
      <w:proofErr w:type="spellEnd"/>
      <w:r w:rsidR="002D49B1">
        <w:t xml:space="preserve"> Marija </w:t>
      </w:r>
      <w:proofErr w:type="spellStart"/>
      <w:r w:rsidR="002D49B1">
        <w:t>G</w:t>
      </w:r>
      <w:r w:rsidR="002D49B1" w:rsidRPr="002D49B1">
        <w:t>ujića</w:t>
      </w:r>
      <w:proofErr w:type="spellEnd"/>
      <w:r w:rsidR="002D49B1" w:rsidRPr="002D49B1">
        <w:t xml:space="preserve"> </w:t>
      </w:r>
      <w:proofErr w:type="spellStart"/>
      <w:r w:rsidR="002D49B1" w:rsidRPr="002D49B1">
        <w:t>iz</w:t>
      </w:r>
      <w:proofErr w:type="spellEnd"/>
      <w:r w:rsidR="002D49B1" w:rsidRPr="002D49B1">
        <w:t xml:space="preserve"> </w:t>
      </w:r>
      <w:proofErr w:type="spellStart"/>
      <w:r w:rsidR="002D49B1" w:rsidRPr="002D49B1">
        <w:t>Zagreba</w:t>
      </w:r>
      <w:proofErr w:type="spellEnd"/>
      <w:r w:rsidR="002D49B1" w:rsidRPr="002D49B1">
        <w:t xml:space="preserve">, </w:t>
      </w:r>
      <w:proofErr w:type="spellStart"/>
      <w:r w:rsidR="002D49B1" w:rsidRPr="002D49B1">
        <w:t>Čabarska</w:t>
      </w:r>
      <w:proofErr w:type="spellEnd"/>
      <w:r w:rsidR="002D49B1" w:rsidRPr="002D49B1">
        <w:t xml:space="preserve"> 1, OIB: 56831668851 za </w:t>
      </w:r>
      <w:proofErr w:type="spellStart"/>
      <w:r w:rsidR="002D49B1" w:rsidRPr="002D49B1">
        <w:t>otvaranje</w:t>
      </w:r>
      <w:proofErr w:type="spellEnd"/>
      <w:r w:rsidR="002D49B1" w:rsidRPr="002D49B1">
        <w:t xml:space="preserve"> </w:t>
      </w:r>
      <w:proofErr w:type="spellStart"/>
      <w:r w:rsidR="002D49B1" w:rsidRPr="002D49B1">
        <w:t>postupka</w:t>
      </w:r>
      <w:proofErr w:type="spellEnd"/>
      <w:r w:rsidR="002D49B1" w:rsidRPr="002D49B1">
        <w:t xml:space="preserve"> </w:t>
      </w:r>
      <w:proofErr w:type="spellStart"/>
      <w:r w:rsidR="002D49B1" w:rsidRPr="002D49B1">
        <w:t>stečaja</w:t>
      </w:r>
      <w:proofErr w:type="spellEnd"/>
      <w:r w:rsidR="002D49B1" w:rsidRPr="002D49B1">
        <w:t xml:space="preserve"> </w:t>
      </w:r>
      <w:proofErr w:type="spellStart"/>
      <w:r w:rsidR="002D49B1" w:rsidRPr="002D49B1">
        <w:t>potrošača</w:t>
      </w:r>
      <w:proofErr w:type="spellEnd"/>
      <w:r w:rsidR="002D49B1" w:rsidRPr="002D49B1">
        <w:t xml:space="preserve">, </w:t>
      </w:r>
      <w:proofErr w:type="spellStart"/>
      <w:r w:rsidR="002D49B1" w:rsidRPr="002D49B1">
        <w:t>nakon</w:t>
      </w:r>
      <w:proofErr w:type="spellEnd"/>
      <w:r w:rsidR="002D49B1" w:rsidRPr="002D49B1">
        <w:t xml:space="preserve"> </w:t>
      </w:r>
      <w:proofErr w:type="spellStart"/>
      <w:r w:rsidR="002D49B1" w:rsidRPr="002D49B1">
        <w:t>pripremnog</w:t>
      </w:r>
      <w:proofErr w:type="spellEnd"/>
      <w:r w:rsidR="002D49B1" w:rsidRPr="002D49B1">
        <w:t xml:space="preserve"> </w:t>
      </w:r>
      <w:proofErr w:type="spellStart"/>
      <w:r w:rsidR="002D49B1" w:rsidRPr="002D49B1">
        <w:t>ročišta</w:t>
      </w:r>
      <w:proofErr w:type="spellEnd"/>
      <w:r w:rsidR="002D49B1" w:rsidRPr="002D49B1">
        <w:t xml:space="preserve"> </w:t>
      </w:r>
      <w:proofErr w:type="spellStart"/>
      <w:r w:rsidR="002D49B1" w:rsidRPr="002D49B1">
        <w:t>održanog</w:t>
      </w:r>
      <w:proofErr w:type="spellEnd"/>
      <w:r w:rsidR="002D49B1" w:rsidRPr="002D49B1">
        <w:t xml:space="preserve"> 16. </w:t>
      </w:r>
      <w:proofErr w:type="spellStart"/>
      <w:proofErr w:type="gramStart"/>
      <w:r w:rsidR="002D49B1" w:rsidRPr="002D49B1">
        <w:t>ožujka</w:t>
      </w:r>
      <w:proofErr w:type="spellEnd"/>
      <w:proofErr w:type="gramEnd"/>
      <w:r w:rsidR="002D49B1" w:rsidRPr="002D49B1">
        <w:t xml:space="preserve"> 2018. </w:t>
      </w:r>
      <w:proofErr w:type="gramStart"/>
      <w:r w:rsidR="002D49B1" w:rsidRPr="002D49B1">
        <w:t>u</w:t>
      </w:r>
      <w:proofErr w:type="gramEnd"/>
      <w:r w:rsidR="002D49B1" w:rsidRPr="002D49B1">
        <w:t xml:space="preserve"> </w:t>
      </w:r>
      <w:proofErr w:type="spellStart"/>
      <w:r w:rsidR="002D49B1" w:rsidRPr="002D49B1">
        <w:t>prisutnosti</w:t>
      </w:r>
      <w:proofErr w:type="spellEnd"/>
      <w:r w:rsidR="002D49B1" w:rsidRPr="002D49B1">
        <w:t xml:space="preserve"> </w:t>
      </w:r>
      <w:proofErr w:type="spellStart"/>
      <w:r w:rsidR="002D49B1" w:rsidRPr="002D49B1">
        <w:t>potrošača</w:t>
      </w:r>
      <w:proofErr w:type="spellEnd"/>
      <w:r w:rsidR="002D49B1" w:rsidRPr="002D49B1">
        <w:t xml:space="preserve"> </w:t>
      </w:r>
      <w:proofErr w:type="spellStart"/>
      <w:r w:rsidR="002D49B1" w:rsidRPr="002D49B1">
        <w:t>i</w:t>
      </w:r>
      <w:proofErr w:type="spellEnd"/>
      <w:r w:rsidR="002D49B1" w:rsidRPr="002D49B1">
        <w:t xml:space="preserve"> </w:t>
      </w:r>
      <w:proofErr w:type="spellStart"/>
      <w:r w:rsidR="002D49B1" w:rsidRPr="002D49B1">
        <w:t>vjerovnika</w:t>
      </w:r>
      <w:proofErr w:type="spellEnd"/>
      <w:r w:rsidR="002D49B1" w:rsidRPr="002D49B1">
        <w:t xml:space="preserve"> </w:t>
      </w:r>
      <w:proofErr w:type="spellStart"/>
      <w:r w:rsidR="002D49B1" w:rsidRPr="002D49B1">
        <w:t>Republika</w:t>
      </w:r>
      <w:proofErr w:type="spellEnd"/>
      <w:r w:rsidR="002D49B1" w:rsidRPr="002D49B1">
        <w:t xml:space="preserve"> </w:t>
      </w:r>
      <w:proofErr w:type="spellStart"/>
      <w:r w:rsidR="002D49B1" w:rsidRPr="002D49B1">
        <w:t>Hrvatska</w:t>
      </w:r>
      <w:proofErr w:type="spellEnd"/>
      <w:r w:rsidR="002D49B1" w:rsidRPr="002D49B1">
        <w:t xml:space="preserve"> </w:t>
      </w:r>
      <w:proofErr w:type="spellStart"/>
      <w:r w:rsidR="002D49B1" w:rsidRPr="002D49B1">
        <w:t>i</w:t>
      </w:r>
      <w:proofErr w:type="spellEnd"/>
      <w:r w:rsidR="002D49B1" w:rsidRPr="002D49B1">
        <w:t xml:space="preserve"> u </w:t>
      </w:r>
      <w:proofErr w:type="spellStart"/>
      <w:r w:rsidR="002D49B1" w:rsidRPr="002D49B1">
        <w:t>odsutnosti</w:t>
      </w:r>
      <w:proofErr w:type="spellEnd"/>
      <w:r w:rsidR="002D49B1" w:rsidRPr="002D49B1">
        <w:t xml:space="preserve"> </w:t>
      </w:r>
      <w:proofErr w:type="spellStart"/>
      <w:r w:rsidR="002D49B1" w:rsidRPr="002D49B1">
        <w:t>ostalih</w:t>
      </w:r>
      <w:proofErr w:type="spellEnd"/>
      <w:r w:rsidR="002D49B1" w:rsidRPr="002D49B1">
        <w:t xml:space="preserve"> </w:t>
      </w:r>
      <w:proofErr w:type="spellStart"/>
      <w:r w:rsidR="002D49B1" w:rsidRPr="002D49B1">
        <w:t>vjerovnika</w:t>
      </w:r>
      <w:proofErr w:type="spellEnd"/>
      <w:r w:rsidR="00C31A27">
        <w:t xml:space="preserve">, </w:t>
      </w:r>
      <w:r>
        <w:rPr>
          <w:lang w:val="hr-HR"/>
        </w:rPr>
        <w:t xml:space="preserve"> bez održavanja ročišta, </w:t>
      </w:r>
      <w:r w:rsidR="00060CEF">
        <w:rPr>
          <w:lang w:val="hr-HR"/>
        </w:rPr>
        <w:t>18</w:t>
      </w:r>
      <w:r w:rsidR="00876E81">
        <w:rPr>
          <w:lang w:val="hr-HR"/>
        </w:rPr>
        <w:t>. srpnja</w:t>
      </w:r>
      <w:r w:rsidR="00B32B97">
        <w:rPr>
          <w:lang w:val="hr-HR"/>
        </w:rPr>
        <w:t xml:space="preserve"> 2018</w:t>
      </w:r>
      <w:r w:rsidR="00C31A27">
        <w:rPr>
          <w:lang w:val="hr-HR"/>
        </w:rPr>
        <w:t>.</w:t>
      </w:r>
      <w:r>
        <w:rPr>
          <w:lang w:val="hr-HR"/>
        </w:rPr>
        <w:t xml:space="preserve"> </w:t>
      </w:r>
      <w:r w:rsidR="00C63E8D">
        <w:rPr>
          <w:lang w:val="hr-HR"/>
        </w:rPr>
        <w:t xml:space="preserve"> </w:t>
      </w:r>
    </w:p>
    <w:p w:rsidRDefault="00236C34" w:rsidP="00236C34" w:rsidR="00236C34" w:rsidRPr="00C31A27">
      <w:pPr>
        <w:ind w:firstLine="720" w:left="720"/>
        <w:jc w:val="both"/>
        <w:rPr>
          <w:i/>
          <w:szCs w:val="24"/>
        </w:rPr>
      </w:pPr>
    </w:p>
    <w:p w:rsidRDefault="004040AB" w:rsidP="00236C34" w:rsidR="004040AB">
      <w:pPr>
        <w:ind w:left="567"/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146300" w:rsidP="00253116" w:rsidR="004D104B">
      <w:pPr>
        <w:spacing w:before="240"/>
        <w:ind w:firstLine="567" w:left="567"/>
        <w:jc w:val="both"/>
        <w:rPr>
          <w:lang w:val="hr-HR"/>
        </w:rPr>
      </w:pPr>
      <w:r>
        <w:rPr>
          <w:lang w:val="hr-HR"/>
        </w:rPr>
        <w:t xml:space="preserve">Ispravlja se </w:t>
      </w:r>
      <w:proofErr w:type="spellStart"/>
      <w:r>
        <w:rPr>
          <w:lang w:val="hr-HR"/>
        </w:rPr>
        <w:t>ovosu</w:t>
      </w:r>
      <w:r w:rsidR="00E41B2F">
        <w:rPr>
          <w:lang w:val="hr-HR"/>
        </w:rPr>
        <w:t>dno</w:t>
      </w:r>
      <w:proofErr w:type="spellEnd"/>
      <w:r w:rsidR="00E41B2F">
        <w:rPr>
          <w:lang w:val="hr-HR"/>
        </w:rPr>
        <w:t xml:space="preserve"> rješenje poslovni broj: </w:t>
      </w:r>
      <w:proofErr w:type="spellStart"/>
      <w:r w:rsidR="002D49B1">
        <w:rPr>
          <w:lang w:val="hr-HR"/>
        </w:rPr>
        <w:t>Sp</w:t>
      </w:r>
      <w:proofErr w:type="spellEnd"/>
      <w:r w:rsidR="002D49B1">
        <w:rPr>
          <w:lang w:val="hr-HR"/>
        </w:rPr>
        <w:t>-124/17-30</w:t>
      </w:r>
      <w:r w:rsidR="00C31A27">
        <w:rPr>
          <w:lang w:val="hr-HR"/>
        </w:rPr>
        <w:t xml:space="preserve"> </w:t>
      </w:r>
      <w:r w:rsidR="00FF5113">
        <w:rPr>
          <w:lang w:val="hr-HR"/>
        </w:rPr>
        <w:t>od</w:t>
      </w:r>
      <w:r w:rsidR="0077355B">
        <w:rPr>
          <w:lang w:val="hr-HR"/>
        </w:rPr>
        <w:t xml:space="preserve"> </w:t>
      </w:r>
      <w:r w:rsidR="002D49B1">
        <w:rPr>
          <w:lang w:val="hr-HR"/>
        </w:rPr>
        <w:t>4</w:t>
      </w:r>
      <w:r w:rsidR="00876E81">
        <w:rPr>
          <w:lang w:val="hr-HR"/>
        </w:rPr>
        <w:t>. srpnja 2018</w:t>
      </w:r>
      <w:r w:rsidR="00C31A27">
        <w:rPr>
          <w:lang w:val="hr-HR"/>
        </w:rPr>
        <w:t>.</w:t>
      </w:r>
      <w:r w:rsidR="00252170">
        <w:rPr>
          <w:lang w:val="hr-HR"/>
        </w:rPr>
        <w:t xml:space="preserve"> na način da</w:t>
      </w:r>
      <w:r w:rsidR="00236C34">
        <w:rPr>
          <w:lang w:val="hr-HR"/>
        </w:rPr>
        <w:t xml:space="preserve"> u</w:t>
      </w:r>
      <w:r w:rsidR="00AB32B4">
        <w:rPr>
          <w:lang w:val="hr-HR"/>
        </w:rPr>
        <w:t xml:space="preserve"> </w:t>
      </w:r>
      <w:r w:rsidR="002D49B1">
        <w:rPr>
          <w:lang w:val="hr-HR"/>
        </w:rPr>
        <w:t>drugom</w:t>
      </w:r>
      <w:r w:rsidR="00C31A27">
        <w:rPr>
          <w:lang w:val="hr-HR"/>
        </w:rPr>
        <w:t xml:space="preserve"> redu </w:t>
      </w:r>
      <w:r w:rsidR="002D49B1">
        <w:rPr>
          <w:lang w:val="hr-HR"/>
        </w:rPr>
        <w:t>uvoda, prvom i drugom redu prve točke izreke i prvom redu II. točke izreke navedenog r</w:t>
      </w:r>
      <w:r w:rsidR="00236C34">
        <w:rPr>
          <w:lang w:val="hr-HR"/>
        </w:rPr>
        <w:t>ješenja</w:t>
      </w:r>
      <w:r w:rsidR="00BF1135">
        <w:rPr>
          <w:lang w:val="hr-HR"/>
        </w:rPr>
        <w:t xml:space="preserve"> iza riječi Marijo</w:t>
      </w:r>
      <w:r w:rsidR="00B32B97">
        <w:rPr>
          <w:lang w:val="hr-HR"/>
        </w:rPr>
        <w:t>, umjesto "</w:t>
      </w:r>
      <w:r w:rsidR="002D49B1">
        <w:rPr>
          <w:lang w:val="hr-HR"/>
        </w:rPr>
        <w:t>Grujić</w:t>
      </w:r>
      <w:r w:rsidR="00876E81">
        <w:rPr>
          <w:lang w:val="hr-HR"/>
        </w:rPr>
        <w:t>.</w:t>
      </w:r>
      <w:r w:rsidR="00B32B97">
        <w:rPr>
          <w:lang w:val="hr-HR"/>
        </w:rPr>
        <w:t>" ima stajati</w:t>
      </w:r>
      <w:r w:rsidR="000F1269">
        <w:t xml:space="preserve"> </w:t>
      </w:r>
      <w:r w:rsidR="00C31A27">
        <w:t>"</w:t>
      </w:r>
      <w:r w:rsidR="000F1269">
        <w:t xml:space="preserve"> </w:t>
      </w:r>
      <w:proofErr w:type="spellStart"/>
      <w:r w:rsidR="002D49B1">
        <w:t>Gujić</w:t>
      </w:r>
      <w:proofErr w:type="spellEnd"/>
      <w:r w:rsidR="00E41B2F">
        <w:rPr>
          <w:lang w:val="hr-HR"/>
        </w:rPr>
        <w:t xml:space="preserve"> </w:t>
      </w:r>
      <w:r w:rsidR="00C63E8D">
        <w:rPr>
          <w:lang w:val="hr-HR"/>
        </w:rPr>
        <w:t>"</w:t>
      </w:r>
      <w:r w:rsidR="00AB32B4">
        <w:rPr>
          <w:lang w:val="hr-HR"/>
        </w:rPr>
        <w:t>.</w:t>
      </w:r>
    </w:p>
    <w:p w:rsidRDefault="00AB32B4" w:rsidR="00AB32B4">
      <w:pPr>
        <w:ind w:left="567"/>
        <w:jc w:val="center"/>
      </w:pPr>
    </w:p>
    <w:p w:rsidRDefault="004040AB" w:rsidR="004040AB">
      <w:pPr>
        <w:ind w:left="567"/>
        <w:jc w:val="center"/>
        <w:rPr>
          <w:lang w:val="hr-HR"/>
        </w:rPr>
      </w:pPr>
      <w:proofErr w:type="spellStart"/>
      <w:r>
        <w:t>Obrazlo</w:t>
      </w:r>
      <w:proofErr w:type="spellEnd"/>
      <w:r>
        <w:rPr>
          <w:lang w:val="hr-HR"/>
        </w:rPr>
        <w:t>ž</w:t>
      </w:r>
      <w:proofErr w:type="spellStart"/>
      <w:r>
        <w:t>enje</w:t>
      </w:r>
      <w:proofErr w:type="spellEnd"/>
    </w:p>
    <w:p w:rsidRDefault="004040AB" w:rsidR="004040AB">
      <w:pPr>
        <w:ind w:left="567"/>
        <w:jc w:val="center"/>
        <w:rPr>
          <w:lang w:val="hr-HR"/>
        </w:rPr>
      </w:pPr>
    </w:p>
    <w:p w:rsidRDefault="004040AB" w:rsidP="001C0D59" w:rsidR="00146300">
      <w:pPr>
        <w:ind w:firstLine="567" w:left="567"/>
        <w:jc w:val="both"/>
        <w:rPr>
          <w:lang w:val="hr-HR"/>
        </w:rPr>
      </w:pPr>
      <w:r>
        <w:rPr>
          <w:lang w:val="hr-HR"/>
        </w:rPr>
        <w:t xml:space="preserve">Rješenjem </w:t>
      </w:r>
      <w:r w:rsidR="00C63E8D">
        <w:rPr>
          <w:lang w:val="hr-HR"/>
        </w:rPr>
        <w:t>ovog suda poslovni broj</w:t>
      </w:r>
      <w:r w:rsidR="00146300">
        <w:rPr>
          <w:lang w:val="hr-HR"/>
        </w:rPr>
        <w:t xml:space="preserve"> </w:t>
      </w:r>
      <w:proofErr w:type="spellStart"/>
      <w:r w:rsidR="002D49B1">
        <w:rPr>
          <w:lang w:val="hr-HR"/>
        </w:rPr>
        <w:t>Sp</w:t>
      </w:r>
      <w:proofErr w:type="spellEnd"/>
      <w:r w:rsidR="002D49B1">
        <w:rPr>
          <w:lang w:val="hr-HR"/>
        </w:rPr>
        <w:t xml:space="preserve">-124/17 </w:t>
      </w:r>
      <w:r w:rsidR="00146300">
        <w:rPr>
          <w:lang w:val="hr-HR"/>
        </w:rPr>
        <w:t xml:space="preserve">od </w:t>
      </w:r>
      <w:r w:rsidR="002D49B1">
        <w:rPr>
          <w:lang w:val="hr-HR"/>
        </w:rPr>
        <w:t>4</w:t>
      </w:r>
      <w:r w:rsidR="00876E81">
        <w:rPr>
          <w:lang w:val="hr-HR"/>
        </w:rPr>
        <w:t>. srpnja 2018</w:t>
      </w:r>
      <w:r w:rsidR="00E41B2F">
        <w:rPr>
          <w:lang w:val="hr-HR"/>
        </w:rPr>
        <w:t xml:space="preserve">. </w:t>
      </w:r>
      <w:r w:rsidR="00253116">
        <w:rPr>
          <w:lang w:val="hr-HR"/>
        </w:rPr>
        <w:t xml:space="preserve">ovaj sud </w:t>
      </w:r>
      <w:r w:rsidR="00AB32B4">
        <w:rPr>
          <w:lang w:val="hr-HR"/>
        </w:rPr>
        <w:t xml:space="preserve">je </w:t>
      </w:r>
      <w:r w:rsidR="002D49B1">
        <w:rPr>
          <w:lang w:val="hr-HR"/>
        </w:rPr>
        <w:t>otvorio i zaključio postupak stečaja potrošača.</w:t>
      </w:r>
    </w:p>
    <w:p w:rsidRDefault="00C30F0F" w:rsidP="001C0D59" w:rsidR="00C30F0F">
      <w:pPr>
        <w:ind w:firstLine="567" w:left="567"/>
        <w:jc w:val="both"/>
        <w:rPr>
          <w:lang w:val="hr-HR"/>
        </w:rPr>
      </w:pPr>
      <w:r>
        <w:rPr>
          <w:lang w:val="hr-HR"/>
        </w:rPr>
        <w:t xml:space="preserve">Očitom omaškom u pisanju </w:t>
      </w:r>
      <w:r w:rsidR="00AB32B4">
        <w:rPr>
          <w:lang w:val="hr-HR"/>
        </w:rPr>
        <w:t>navedenog</w:t>
      </w:r>
      <w:r w:rsidR="00253116">
        <w:rPr>
          <w:lang w:val="hr-HR"/>
        </w:rPr>
        <w:t xml:space="preserve"> </w:t>
      </w:r>
      <w:r w:rsidR="00AB32B4">
        <w:rPr>
          <w:lang w:val="hr-HR"/>
        </w:rPr>
        <w:t xml:space="preserve">rješenja </w:t>
      </w:r>
      <w:r w:rsidR="002D49B1">
        <w:rPr>
          <w:lang w:val="hr-HR"/>
        </w:rPr>
        <w:t xml:space="preserve">u drugom redu uvoda, prvom i drugom redu prve točke izreke i prvom redu druge točke izreke navedenog rješenja kao </w:t>
      </w:r>
      <w:r w:rsidR="00BF1135">
        <w:rPr>
          <w:lang w:val="hr-HR"/>
        </w:rPr>
        <w:t xml:space="preserve">prezime </w:t>
      </w:r>
      <w:r w:rsidR="002D49B1">
        <w:rPr>
          <w:lang w:val="hr-HR"/>
        </w:rPr>
        <w:t>potrošač</w:t>
      </w:r>
      <w:r w:rsidR="00BF1135">
        <w:rPr>
          <w:lang w:val="hr-HR"/>
        </w:rPr>
        <w:t>a</w:t>
      </w:r>
      <w:r w:rsidR="002D49B1">
        <w:rPr>
          <w:lang w:val="hr-HR"/>
        </w:rPr>
        <w:t xml:space="preserve"> je naveden</w:t>
      </w:r>
      <w:r w:rsidR="00BF1135">
        <w:rPr>
          <w:lang w:val="hr-HR"/>
        </w:rPr>
        <w:t>o</w:t>
      </w:r>
      <w:r w:rsidR="002D49B1">
        <w:rPr>
          <w:lang w:val="hr-HR"/>
        </w:rPr>
        <w:t xml:space="preserve"> Grujić umjesto pravilno Marijo </w:t>
      </w:r>
      <w:proofErr w:type="spellStart"/>
      <w:r w:rsidR="002D49B1">
        <w:rPr>
          <w:lang w:val="hr-HR"/>
        </w:rPr>
        <w:t>Gujić</w:t>
      </w:r>
      <w:proofErr w:type="spellEnd"/>
      <w:r w:rsidR="002D49B1">
        <w:rPr>
          <w:lang w:val="hr-HR"/>
        </w:rPr>
        <w:t>.</w:t>
      </w:r>
    </w:p>
    <w:p w:rsidRDefault="00146300" w:rsidR="004040AB">
      <w:pPr>
        <w:ind w:firstLine="567" w:left="567"/>
        <w:jc w:val="both"/>
        <w:rPr>
          <w:lang w:val="hr-HR"/>
        </w:rPr>
      </w:pPr>
      <w:r>
        <w:rPr>
          <w:lang w:val="hr-HR"/>
        </w:rPr>
        <w:t>Zbog navedene omaške u pisanju</w:t>
      </w:r>
      <w:r w:rsidR="004D104B">
        <w:rPr>
          <w:lang w:val="hr-HR"/>
        </w:rPr>
        <w:t>,</w:t>
      </w:r>
      <w:r>
        <w:rPr>
          <w:lang w:val="hr-HR"/>
        </w:rPr>
        <w:t xml:space="preserve"> primjenom čl. </w:t>
      </w:r>
      <w:smartTag w:element="metricconverter" w:uri="urn:schemas-microsoft-com:office:smarttags">
        <w:smartTagPr>
          <w:attr w:val="342 st" w:name="ProductID"/>
        </w:smartTagPr>
        <w:r>
          <w:rPr>
            <w:lang w:val="hr-HR"/>
          </w:rPr>
          <w:t>342 st</w:t>
        </w:r>
      </w:smartTag>
      <w:r>
        <w:rPr>
          <w:lang w:val="hr-HR"/>
        </w:rPr>
        <w:t>. 1 i 2 Zakona o parnič</w:t>
      </w:r>
      <w:r w:rsidR="00D13002">
        <w:rPr>
          <w:lang w:val="hr-HR"/>
        </w:rPr>
        <w:t>nom postupku ("Narodne novine "</w:t>
      </w:r>
      <w:r>
        <w:rPr>
          <w:lang w:val="hr-HR"/>
        </w:rPr>
        <w:t>53/91, 91/92, 112/99, 88/01</w:t>
      </w:r>
      <w:r w:rsidR="00796AE5">
        <w:rPr>
          <w:lang w:val="hr-HR"/>
        </w:rPr>
        <w:t>,</w:t>
      </w:r>
      <w:r>
        <w:rPr>
          <w:lang w:val="hr-HR"/>
        </w:rPr>
        <w:t xml:space="preserve"> 117/03</w:t>
      </w:r>
      <w:r w:rsidR="00CF1A20">
        <w:rPr>
          <w:lang w:val="hr-HR"/>
        </w:rPr>
        <w:t>, 88/05, 02/07, 84/08, 96/08</w:t>
      </w:r>
      <w:r w:rsidR="00900271">
        <w:rPr>
          <w:lang w:val="hr-HR"/>
        </w:rPr>
        <w:t>,</w:t>
      </w:r>
      <w:r w:rsidR="00CF1A20">
        <w:rPr>
          <w:lang w:val="hr-HR"/>
        </w:rPr>
        <w:t xml:space="preserve"> 123/08</w:t>
      </w:r>
      <w:r w:rsidR="00900271" w:rsidRPr="00900271">
        <w:rPr>
          <w:szCs w:val="24"/>
          <w:lang w:val="hr-HR"/>
        </w:rPr>
        <w:t xml:space="preserve">, </w:t>
      </w:r>
      <w:r w:rsidR="00900271" w:rsidRPr="00900271">
        <w:rPr>
          <w:szCs w:val="24"/>
        </w:rPr>
        <w:t>57/11, 148/11, 25/13, 89/14</w:t>
      </w:r>
      <w:r w:rsidR="00796AE5" w:rsidRPr="00900271">
        <w:rPr>
          <w:lang w:val="hr-HR"/>
        </w:rPr>
        <w:t xml:space="preserve"> </w:t>
      </w:r>
      <w:r>
        <w:rPr>
          <w:lang w:val="hr-HR"/>
        </w:rPr>
        <w:t xml:space="preserve">), uz primjenu odredbe čl. </w:t>
      </w:r>
      <w:r w:rsidR="003764BB">
        <w:rPr>
          <w:lang w:val="hr-HR"/>
        </w:rPr>
        <w:t>26. st. 1. Zakona o stečaju potrošača</w:t>
      </w:r>
      <w:r w:rsidR="00BF1135">
        <w:rPr>
          <w:lang w:val="hr-HR"/>
        </w:rPr>
        <w:t xml:space="preserve"> </w:t>
      </w:r>
      <w:r w:rsidR="00060CEF">
        <w:rPr>
          <w:lang w:val="hr-HR"/>
        </w:rPr>
        <w:t xml:space="preserve">( " Narodne novine " </w:t>
      </w:r>
      <w:proofErr w:type="spellStart"/>
      <w:r w:rsidR="00060CEF">
        <w:rPr>
          <w:lang w:val="hr-HR"/>
        </w:rPr>
        <w:t>br</w:t>
      </w:r>
      <w:proofErr w:type="spellEnd"/>
      <w:r w:rsidR="00060CEF">
        <w:rPr>
          <w:lang w:val="hr-HR"/>
        </w:rPr>
        <w:t xml:space="preserve">: 100/15 ) </w:t>
      </w:r>
      <w:r w:rsidR="004040AB">
        <w:rPr>
          <w:lang w:val="hr-HR"/>
        </w:rPr>
        <w:t>riješeno je kao u izreci ovog rješenja.</w:t>
      </w:r>
    </w:p>
    <w:p w:rsidRDefault="004954F4" w:rsidR="004954F4">
      <w:pPr>
        <w:ind w:left="567"/>
        <w:jc w:val="center"/>
        <w:rPr>
          <w:lang w:val="hr-HR"/>
        </w:rPr>
      </w:pPr>
    </w:p>
    <w:p w:rsidRDefault="004954F4" w:rsidP="00236C34" w:rsidR="004954F4" w:rsidRPr="00236C34">
      <w:pPr>
        <w:ind w:left="567"/>
        <w:jc w:val="center"/>
        <w:rPr>
          <w:b/>
        </w:rPr>
      </w:pPr>
      <w:proofErr w:type="gramStart"/>
      <w:r>
        <w:t xml:space="preserve">U </w:t>
      </w:r>
      <w:proofErr w:type="spellStart"/>
      <w:r>
        <w:t>Zagrebu</w:t>
      </w:r>
      <w:proofErr w:type="spellEnd"/>
      <w:r>
        <w:t xml:space="preserve">, </w:t>
      </w:r>
      <w:r w:rsidR="00060CEF">
        <w:t>18</w:t>
      </w:r>
      <w:r w:rsidR="00876E81">
        <w:t>.</w:t>
      </w:r>
      <w:proofErr w:type="gramEnd"/>
      <w:r w:rsidR="00876E81">
        <w:t xml:space="preserve"> </w:t>
      </w:r>
      <w:proofErr w:type="spellStart"/>
      <w:proofErr w:type="gramStart"/>
      <w:r w:rsidR="00876E81">
        <w:t>srpnja</w:t>
      </w:r>
      <w:proofErr w:type="spellEnd"/>
      <w:proofErr w:type="gramEnd"/>
      <w:r w:rsidR="00B32B97">
        <w:t xml:space="preserve"> 2018</w:t>
      </w:r>
      <w:r w:rsidR="00C31A27">
        <w:t>.</w:t>
      </w:r>
      <w:r w:rsidR="00CF1A20">
        <w:rPr>
          <w:b/>
        </w:rPr>
        <w:t xml:space="preserve">               </w:t>
      </w:r>
    </w:p>
    <w:p w:rsidRDefault="004954F4" w:rsidP="004D104B" w:rsidR="00A429F4" w:rsidRPr="004D104B">
      <w:pPr>
        <w:pStyle w:val="Naslov1"/>
        <w:tabs>
          <w:tab w:pos="7371" w:val="left"/>
        </w:tabs>
        <w:ind w:left="567"/>
        <w:rPr>
          <w:b w:val="false"/>
        </w:rPr>
      </w:pPr>
      <w:r>
        <w:rPr>
          <w:b w:val="false"/>
        </w:rPr>
        <w:t xml:space="preserve">                                                                                                  </w:t>
      </w:r>
      <w:r w:rsidR="00CF1A20">
        <w:rPr>
          <w:b w:val="false"/>
        </w:rPr>
        <w:t xml:space="preserve">           </w:t>
      </w:r>
      <w:r>
        <w:rPr>
          <w:b w:val="false"/>
        </w:rPr>
        <w:t xml:space="preserve">     </w:t>
      </w:r>
      <w:r w:rsidR="004040AB">
        <w:rPr>
          <w:b w:val="false"/>
        </w:rPr>
        <w:t>S u d a c :</w:t>
      </w:r>
      <w:r w:rsidR="004040AB">
        <w:rPr>
          <w:b w:val="false"/>
        </w:rPr>
        <w:tab/>
      </w:r>
    </w:p>
    <w:p w:rsidRDefault="004954F4" w:rsidR="004040AB">
      <w:pPr>
        <w:pStyle w:val="Naslov1"/>
        <w:tabs>
          <w:tab w:pos="7371" w:val="left"/>
        </w:tabs>
        <w:ind w:left="567"/>
        <w:rPr>
          <w:b w:val="false"/>
        </w:rPr>
      </w:pPr>
      <w:r>
        <w:rPr>
          <w:b w:val="false"/>
        </w:rPr>
        <w:t xml:space="preserve">                                                                                                     </w:t>
      </w:r>
      <w:r w:rsidR="00AA20CC">
        <w:rPr>
          <w:b w:val="false"/>
        </w:rPr>
        <w:t xml:space="preserve">  </w:t>
      </w:r>
      <w:r w:rsidR="00CF1A20">
        <w:rPr>
          <w:b w:val="false"/>
        </w:rPr>
        <w:t xml:space="preserve">  </w:t>
      </w:r>
      <w:r w:rsidR="004D104B">
        <w:rPr>
          <w:b w:val="false"/>
        </w:rPr>
        <w:t>Vladimir Dimanovski</w:t>
      </w:r>
      <w:r w:rsidR="00392E32">
        <w:rPr>
          <w:b w:val="false"/>
        </w:rPr>
        <w:t>,v.r.</w:t>
      </w:r>
    </w:p>
    <w:p w:rsidRDefault="00C91C85" w:rsidP="00C91C85" w:rsidR="004040AB">
      <w:pPr>
        <w:pStyle w:val="Naslov1"/>
        <w:tabs>
          <w:tab w:pos="7371" w:val="left"/>
        </w:tabs>
        <w:ind w:left="567"/>
        <w:rPr>
          <w:b w:val="false"/>
        </w:rPr>
      </w:pPr>
      <w:r>
        <w:rPr>
          <w:b w:val="false"/>
        </w:rPr>
        <w:t xml:space="preserve">          </w:t>
      </w:r>
      <w:r w:rsidR="004040AB">
        <w:rPr>
          <w:b w:val="false"/>
        </w:rPr>
        <w:t>Pouka o pravnom lijeku:</w:t>
      </w:r>
    </w:p>
    <w:p w:rsidRDefault="004040AB" w:rsidR="004040AB">
      <w:pPr>
        <w:ind w:firstLine="567" w:left="567"/>
        <w:jc w:val="both"/>
        <w:rPr>
          <w:lang w:val="hr-HR"/>
        </w:rPr>
      </w:pPr>
      <w:r>
        <w:rPr>
          <w:lang w:val="hr-HR"/>
        </w:rPr>
        <w:t xml:space="preserve">Protiv ovog rješenja dozvoljena je žalba. Žalba se podnosi putem ovog suda, </w:t>
      </w:r>
      <w:r w:rsidR="00AB32B4">
        <w:rPr>
          <w:lang w:val="hr-HR"/>
        </w:rPr>
        <w:t xml:space="preserve">nadležnom </w:t>
      </w:r>
      <w:r>
        <w:rPr>
          <w:lang w:val="hr-HR"/>
        </w:rPr>
        <w:t xml:space="preserve">Županijskom sudu, u tri primjerka, u roku osam (8) dana od dana dostave ovog rješenja.  </w:t>
      </w:r>
    </w:p>
    <w:p w:rsidRDefault="004040AB" w:rsidR="004040AB">
      <w:pPr>
        <w:rPr>
          <w:lang w:val="hr-HR"/>
        </w:rPr>
      </w:pPr>
    </w:p>
    <w:p w:rsidRDefault="004040AB" w:rsidR="004040AB">
      <w:pPr>
        <w:ind w:left="1134"/>
        <w:rPr>
          <w:lang w:val="hr-HR"/>
        </w:rPr>
      </w:pPr>
      <w:r>
        <w:rPr>
          <w:lang w:val="hr-HR"/>
        </w:rPr>
        <w:t>DNA:</w:t>
      </w:r>
    </w:p>
    <w:p w:rsidRDefault="002D49B1" w:rsidR="004040AB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Potrošaču</w:t>
      </w:r>
    </w:p>
    <w:p w:rsidRDefault="002D49B1" w:rsidR="007505FC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Poreznoj upravi </w:t>
      </w:r>
    </w:p>
    <w:p w:rsidRDefault="002D49B1" w:rsidP="00236C34" w:rsidR="002D49B1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Financijska agencija </w:t>
      </w:r>
    </w:p>
    <w:p w:rsidRDefault="002D49B1" w:rsidP="00876E81" w:rsidR="002D49B1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Svi vjerovnici</w:t>
      </w:r>
    </w:p>
    <w:p w:rsidRDefault="002D49B1" w:rsidP="00876E81" w:rsidR="002D49B1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spis</w:t>
      </w:r>
    </w:p>
    <w:p w:rsidRDefault="00060CEF" w:rsidP="00060CEF" w:rsidR="00060CEF">
      <w:pPr>
        <w:rPr>
          <w:lang w:val="hr-HR"/>
        </w:rPr>
      </w:pPr>
      <w:r>
        <w:rPr>
          <w:lang w:val="hr-HR"/>
        </w:rPr>
        <w:t xml:space="preserve"> </w:t>
      </w:r>
    </w:p>
    <w:p w:rsidRDefault="00060CEF" w:rsidP="00392E32" w:rsidR="00392E32">
      <w:pPr>
        <w:jc w:val="right"/>
        <w:rPr>
          <w:lang w:val="hr-HR"/>
        </w:rPr>
      </w:pPr>
      <w:r>
        <w:rPr>
          <w:lang w:val="hr-HR"/>
        </w:rPr>
        <w:t>Z</w:t>
      </w:r>
      <w:r w:rsidR="00392E32">
        <w:rPr>
          <w:lang w:val="hr-HR"/>
        </w:rPr>
        <w:t xml:space="preserve">a točnost </w:t>
      </w:r>
      <w:proofErr w:type="spellStart"/>
      <w:r w:rsidR="00392E32">
        <w:rPr>
          <w:lang w:val="hr-HR"/>
        </w:rPr>
        <w:t>otpravka</w:t>
      </w:r>
      <w:proofErr w:type="spellEnd"/>
      <w:r w:rsidR="00392E32">
        <w:rPr>
          <w:lang w:val="hr-HR"/>
        </w:rPr>
        <w:t xml:space="preserve"> ovlašteni službenik:</w:t>
      </w:r>
    </w:p>
    <w:p w:rsidRDefault="00392E32" w:rsidP="00392E32" w:rsidR="007505FC" w:rsidRPr="002D49B1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Ivana Golub</w:t>
      </w:r>
      <w:r w:rsidR="00060CEF">
        <w:rPr>
          <w:lang w:val="hr-HR"/>
        </w:rPr>
        <w:t xml:space="preserve"> </w:t>
      </w:r>
      <w:r w:rsidR="002D49B1">
        <w:rPr>
          <w:lang w:val="hr-HR"/>
        </w:rPr>
        <w:t xml:space="preserve"> </w:t>
      </w:r>
      <w:r w:rsidR="00B32B97" w:rsidRPr="002D49B1">
        <w:rPr>
          <w:lang w:val="hr-HR"/>
        </w:rPr>
        <w:t xml:space="preserve"> </w:t>
      </w:r>
      <w:r w:rsidR="00236C34" w:rsidRPr="002D49B1">
        <w:rPr>
          <w:lang w:val="hr-HR"/>
        </w:rPr>
        <w:t xml:space="preserve"> </w:t>
      </w:r>
    </w:p>
    <w:sectPr w:rsidR="007505FC" w:rsidRPr="002D49B1">
      <w:pgSz w:code="9" w:h="16840" w:w="11907"/>
      <w:pgMar w:gutter="0" w:footer="720" w:header="720" w:left="1230" w:bottom="284" w:right="1230" w:top="1134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7F78B7"/>
    <w:multiLevelType w:val="hybridMultilevel"/>
    <w:tmpl w:val="2FD0C57A"/>
    <w:lvl w:tplc="BCBE7548" w:ilvl="0">
      <w:start w:val="1"/>
      <w:numFmt w:val="decimal"/>
      <w:lvlText w:val="%1."/>
      <w:lvlJc w:val="left"/>
      <w:pPr>
        <w:tabs>
          <w:tab w:pos="1494" w:val="num"/>
        </w:tabs>
        <w:ind w:hanging="360" w:left="1494"/>
      </w:pPr>
      <w:rPr>
        <w:rFonts w:hint="default"/>
      </w:rPr>
    </w:lvl>
    <w:lvl w:tentative="true" w:tplc="C28619B2" w:ilvl="1">
      <w:start w:val="1"/>
      <w:numFmt w:val="lowerLetter"/>
      <w:lvlText w:val="%2."/>
      <w:lvlJc w:val="left"/>
      <w:pPr>
        <w:tabs>
          <w:tab w:pos="2214" w:val="num"/>
        </w:tabs>
        <w:ind w:hanging="360" w:left="2214"/>
      </w:pPr>
    </w:lvl>
    <w:lvl w:tentative="true" w:tplc="1D3007C8" w:ilvl="2">
      <w:start w:val="1"/>
      <w:numFmt w:val="lowerRoman"/>
      <w:lvlText w:val="%3."/>
      <w:lvlJc w:val="right"/>
      <w:pPr>
        <w:tabs>
          <w:tab w:pos="2934" w:val="num"/>
        </w:tabs>
        <w:ind w:hanging="180" w:left="2934"/>
      </w:pPr>
    </w:lvl>
    <w:lvl w:tentative="true" w:tplc="BF50D1C0" w:ilvl="3">
      <w:start w:val="1"/>
      <w:numFmt w:val="decimal"/>
      <w:lvlText w:val="%4."/>
      <w:lvlJc w:val="left"/>
      <w:pPr>
        <w:tabs>
          <w:tab w:pos="3654" w:val="num"/>
        </w:tabs>
        <w:ind w:hanging="360" w:left="3654"/>
      </w:pPr>
    </w:lvl>
    <w:lvl w:tentative="true" w:tplc="4FA030AE" w:ilvl="4">
      <w:start w:val="1"/>
      <w:numFmt w:val="lowerLetter"/>
      <w:lvlText w:val="%5."/>
      <w:lvlJc w:val="left"/>
      <w:pPr>
        <w:tabs>
          <w:tab w:pos="4374" w:val="num"/>
        </w:tabs>
        <w:ind w:hanging="360" w:left="4374"/>
      </w:pPr>
    </w:lvl>
    <w:lvl w:tentative="true" w:tplc="D828FB5E" w:ilvl="5">
      <w:start w:val="1"/>
      <w:numFmt w:val="lowerRoman"/>
      <w:lvlText w:val="%6."/>
      <w:lvlJc w:val="right"/>
      <w:pPr>
        <w:tabs>
          <w:tab w:pos="5094" w:val="num"/>
        </w:tabs>
        <w:ind w:hanging="180" w:left="5094"/>
      </w:pPr>
    </w:lvl>
    <w:lvl w:tentative="true" w:tplc="E3BE772A" w:ilvl="6">
      <w:start w:val="1"/>
      <w:numFmt w:val="decimal"/>
      <w:lvlText w:val="%7."/>
      <w:lvlJc w:val="left"/>
      <w:pPr>
        <w:tabs>
          <w:tab w:pos="5814" w:val="num"/>
        </w:tabs>
        <w:ind w:hanging="360" w:left="5814"/>
      </w:pPr>
    </w:lvl>
    <w:lvl w:tentative="true" w:tplc="10F4E070" w:ilvl="7">
      <w:start w:val="1"/>
      <w:numFmt w:val="lowerLetter"/>
      <w:lvlText w:val="%8."/>
      <w:lvlJc w:val="left"/>
      <w:pPr>
        <w:tabs>
          <w:tab w:pos="6534" w:val="num"/>
        </w:tabs>
        <w:ind w:hanging="360" w:left="6534"/>
      </w:pPr>
    </w:lvl>
    <w:lvl w:tentative="true" w:tplc="C87A76B4" w:ilvl="8">
      <w:start w:val="1"/>
      <w:numFmt w:val="lowerRoman"/>
      <w:lvlText w:val="%9."/>
      <w:lvlJc w:val="right"/>
      <w:pPr>
        <w:tabs>
          <w:tab w:pos="7254" w:val="num"/>
        </w:tabs>
        <w:ind w:hanging="180" w:left="725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356"/>
    <w:rsid w:val="00047FF8"/>
    <w:rsid w:val="00060CEF"/>
    <w:rsid w:val="000F1269"/>
    <w:rsid w:val="0011783B"/>
    <w:rsid w:val="00146300"/>
    <w:rsid w:val="00176506"/>
    <w:rsid w:val="001C0D59"/>
    <w:rsid w:val="00236C34"/>
    <w:rsid w:val="002419DE"/>
    <w:rsid w:val="00252170"/>
    <w:rsid w:val="00253116"/>
    <w:rsid w:val="002D49B1"/>
    <w:rsid w:val="002E24F6"/>
    <w:rsid w:val="002F1DB8"/>
    <w:rsid w:val="003113FB"/>
    <w:rsid w:val="00342EA3"/>
    <w:rsid w:val="00355B61"/>
    <w:rsid w:val="0036319A"/>
    <w:rsid w:val="00370AF6"/>
    <w:rsid w:val="003764BB"/>
    <w:rsid w:val="00392E32"/>
    <w:rsid w:val="00397621"/>
    <w:rsid w:val="003A7A80"/>
    <w:rsid w:val="003B479B"/>
    <w:rsid w:val="003D1E90"/>
    <w:rsid w:val="003F1E42"/>
    <w:rsid w:val="004040AB"/>
    <w:rsid w:val="004954F4"/>
    <w:rsid w:val="004A337E"/>
    <w:rsid w:val="004D0960"/>
    <w:rsid w:val="004D104B"/>
    <w:rsid w:val="004D18BC"/>
    <w:rsid w:val="004D7D75"/>
    <w:rsid w:val="00555329"/>
    <w:rsid w:val="00562C2D"/>
    <w:rsid w:val="005F77CD"/>
    <w:rsid w:val="006C37ED"/>
    <w:rsid w:val="007058A2"/>
    <w:rsid w:val="007505FC"/>
    <w:rsid w:val="0077355B"/>
    <w:rsid w:val="00791E13"/>
    <w:rsid w:val="00796AE5"/>
    <w:rsid w:val="007A293F"/>
    <w:rsid w:val="00876E81"/>
    <w:rsid w:val="008B6DD4"/>
    <w:rsid w:val="008C0EFE"/>
    <w:rsid w:val="00900271"/>
    <w:rsid w:val="00943D74"/>
    <w:rsid w:val="00964D5D"/>
    <w:rsid w:val="00985AA2"/>
    <w:rsid w:val="00991E35"/>
    <w:rsid w:val="00A429F4"/>
    <w:rsid w:val="00A445DB"/>
    <w:rsid w:val="00AA20CC"/>
    <w:rsid w:val="00AB32B4"/>
    <w:rsid w:val="00B24FAB"/>
    <w:rsid w:val="00B32B97"/>
    <w:rsid w:val="00B36FCE"/>
    <w:rsid w:val="00B65E20"/>
    <w:rsid w:val="00B96356"/>
    <w:rsid w:val="00B96BD2"/>
    <w:rsid w:val="00BE1DBB"/>
    <w:rsid w:val="00BF1135"/>
    <w:rsid w:val="00C10467"/>
    <w:rsid w:val="00C30F0F"/>
    <w:rsid w:val="00C31A27"/>
    <w:rsid w:val="00C436EB"/>
    <w:rsid w:val="00C63E8D"/>
    <w:rsid w:val="00C915D9"/>
    <w:rsid w:val="00C91C85"/>
    <w:rsid w:val="00CF1A20"/>
    <w:rsid w:val="00D13002"/>
    <w:rsid w:val="00D801F5"/>
    <w:rsid w:val="00D95F6D"/>
    <w:rsid w:val="00DB118E"/>
    <w:rsid w:val="00E0595F"/>
    <w:rsid w:val="00E23E37"/>
    <w:rsid w:val="00E25A38"/>
    <w:rsid w:val="00E41B2F"/>
    <w:rsid w:val="00E652C1"/>
    <w:rsid w:val="00EC0619"/>
    <w:rsid w:val="00EE5DF7"/>
    <w:rsid w:val="00F1531B"/>
    <w:rsid w:val="00FD6C78"/>
    <w:rsid w:val="00FF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33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1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1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18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1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1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33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1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1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18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1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1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2018.</izvorni_sadrzaj>
    <derivirana_varijabla naziv="DomainObject.Predmet.DatumRjesavanja_1">4.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Sp-124/2017</izvorni_sadrzaj>
    <derivirana_varijabla naziv="DomainObject.Predmet.OznakaBroj_1">Sp-124/2017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Marijo Gujić</izvorni_sadrzaj>
    <derivirana_varijabla naziv="DomainObject.Predmet.StrankaFormated_1">  Marijo Gujić</derivirana_varijabla>
  </DomainObject.Predmet.StrankaFormated>
  <DomainObject.Predmet.StrankaFormatedOIB>
    <izvorni_sadrzaj>  Marijo Gujić, OIB 56831668851</izvorni_sadrzaj>
    <derivirana_varijabla naziv="DomainObject.Predmet.StrankaFormatedOIB_1">  Marijo Gujić, OIB 56831668851</derivirana_varijabla>
  </DomainObject.Predmet.StrankaFormatedOIB>
  <DomainObject.Predmet.StrankaFormatedWithAdress>
    <izvorni_sadrzaj> Marijo Gujić, Čabarska Ulica 1, 10000 Zagreb</izvorni_sadrzaj>
    <derivirana_varijabla naziv="DomainObject.Predmet.StrankaFormatedWithAdress_1"> Marijo Gujić, Čabarska Ulica 1, 10000 Zagreb</derivirana_varijabla>
  </DomainObject.Predmet.StrankaFormatedWithAdress>
  <DomainObject.Predmet.StrankaFormatedWithAdressOIB>
    <izvorni_sadrzaj> Marijo Gujić, OIB 56831668851, Čabarska Ulica 1, 10000 Zagreb</izvorni_sadrzaj>
    <derivirana_varijabla naziv="DomainObject.Predmet.StrankaFormatedWithAdressOIB_1"> Marijo Gujić, OIB 56831668851, Čabarska Ulica 1, 10000 Zagreb</derivirana_varijabla>
  </DomainObject.Predmet.StrankaFormatedWithAdressOIB>
  <DomainObject.Predmet.StrankaWithAdress>
    <izvorni_sadrzaj>Marijo Gujić Čabarska Ulica 1,10000 Zagreb</izvorni_sadrzaj>
    <derivirana_varijabla naziv="DomainObject.Predmet.StrankaWithAdress_1">Marijo Gujić Čabarska Ulica 1,10000 Zagreb</derivirana_varijabla>
  </DomainObject.Predmet.StrankaWithAdress>
  <DomainObject.Predmet.StrankaWithAdressOIB>
    <izvorni_sadrzaj>Marijo Gujić, OIB 56831668851, Čabarska Ulica 1,10000 Zagreb</izvorni_sadrzaj>
    <derivirana_varijabla naziv="DomainObject.Predmet.StrankaWithAdressOIB_1">Marijo Gujić, OIB 56831668851, Čabarska Ulica 1,10000 Zagreb</derivirana_varijabla>
  </DomainObject.Predmet.StrankaWithAdressOIB>
  <DomainObject.Predmet.StrankaNazivFormated>
    <izvorni_sadrzaj>Marijo Gujić</izvorni_sadrzaj>
    <derivirana_varijabla naziv="DomainObject.Predmet.StrankaNazivFormated_1">Marijo Gujić</derivirana_varijabla>
  </DomainObject.Predmet.StrankaNazivFormated>
  <DomainObject.Predmet.StrankaNazivFormatedOIB>
    <izvorni_sadrzaj>Marijo Gujić, OIB 56831668851</izvorni_sadrzaj>
    <derivirana_varijabla naziv="DomainObject.Predmet.StrankaNazivFormatedOIB_1">Marijo Gujić, OIB 56831668851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Marijo Gujić</item>
    </izvorni_sadrzaj>
    <derivirana_varijabla naziv="DomainObject.Predmet.StrankaListFormated_1">
      <item>Marijo Gujić</item>
    </derivirana_varijabla>
  </DomainObject.Predmet.StrankaListFormated>
  <DomainObject.Predmet.StrankaListFormatedOIB>
    <izvorni_sadrzaj>
      <item>Marijo Gujić, OIB 56831668851</item>
    </izvorni_sadrzaj>
    <derivirana_varijabla naziv="DomainObject.Predmet.StrankaListFormatedOIB_1">
      <item>Marijo Gujić, OIB 56831668851</item>
    </derivirana_varijabla>
  </DomainObject.Predmet.StrankaListFormatedOIB>
  <DomainObject.Predmet.StrankaListFormatedWithAdress>
    <izvorni_sadrzaj>
      <item>Marijo Gujić, Čabarska Ulica 1, 10000 Zagreb</item>
    </izvorni_sadrzaj>
    <derivirana_varijabla naziv="DomainObject.Predmet.StrankaListFormatedWithAdress_1">
      <item>Marijo Gujić, Čabarska Ulica 1, 10000 Zagreb</item>
    </derivirana_varijabla>
  </DomainObject.Predmet.StrankaListFormatedWithAdress>
  <DomainObject.Predmet.StrankaListFormatedWithAdressOIB>
    <izvorni_sadrzaj>
      <item>Marijo Gujić, OIB 56831668851, Čabarska Ulica 1, 10000 Zagreb</item>
    </izvorni_sadrzaj>
    <derivirana_varijabla naziv="DomainObject.Predmet.StrankaListFormatedWithAdressOIB_1">
      <item>Marijo Gujić, OIB 56831668851, Čabarska Ulica 1, 10000 Zagreb</item>
    </derivirana_varijabla>
  </DomainObject.Predmet.StrankaListFormatedWithAdressOIB>
  <DomainObject.Predmet.StrankaListNazivFormated>
    <izvorni_sadrzaj>
      <item>Marijo Gujić</item>
    </izvorni_sadrzaj>
    <derivirana_varijabla naziv="DomainObject.Predmet.StrankaListNazivFormated_1">
      <item>Marijo Gujić</item>
    </derivirana_varijabla>
  </DomainObject.Predmet.StrankaListNazivFormated>
  <DomainObject.Predmet.StrankaListNazivFormatedOIB>
    <izvorni_sadrzaj>
      <item>Marijo Gujić, OIB 56831668851</item>
    </izvorni_sadrzaj>
    <derivirana_varijabla naziv="DomainObject.Predmet.StrankaListNazivFormatedOIB_1">
      <item>Marijo Gujić, OIB 56831668851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društvo s ograničenom odgovornošću za poslovanje kreditnim karticama, putnička agencija</item>
      <item>VIPnet, društvo s ograničenom odgovornošću za usluge javnih telekomunikacija</item>
      <item>HRVATSKA POŠTANSKA BANKA, dioničko društvo</item>
      <item>EOS MATRIX d.o.o. za poslovne usluge</item>
      <item>CROATIA zdravstveno osiguranje dioničko društvo</item>
      <item>ZAGREBAČKI HOLDING, društvo s ograničenom odgovornošću za javni prijevoz, opskrbu vodom, održavanje čistoće, putnička agencija, šport, upravljanje objektima i poslovanje nekretninama</item>
      <item>REPUBLIKA HRVATSKA MINISTARSTVO FINANCIJA</item>
      <item>Financijska agencija</item>
      <item>B2 KAPITAL d.o.o. Zagreb</item>
    </izvorni_sadrzaj>
    <derivirana_varijabla naziv="DomainObject.Predmet.OstaliListFormated_1">
      <item>PBZ CARD društvo s ograničenom odgovornošću za poslovanje kreditnim karticama, putnička agencija</item>
      <item>VIPnet, društvo s ograničenom odgovornošću za usluge javnih telekomunikacija</item>
      <item>HRVATSKA POŠTANSKA BANKA, dioničko društvo</item>
      <item>EOS MATRIX d.o.o. za poslovne usluge</item>
      <item>CROATIA zdravstveno osiguranje dioničko društvo</item>
      <item>ZAGREBAČKI HOLDING, društvo s ograničenom odgovornošću za javni prijevoz, opskrbu vodom, održavanje čistoće, putnička agencija, šport, upravljanje objektima i poslovanje nekretninama</item>
      <item>REPUBLIKA HRVATSKA MINISTARSTVO FINANCIJA</item>
      <item>Financijska agencija</item>
      <item>B2 KAPITAL d.o.o. Zagreb</item>
    </derivirana_varijabla>
  </DomainObject.Predmet.OstaliListFormated>
  <DomainObject.Predmet.OstaliList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HRVATSKA POŠTANSKA BANKA, dioničko društvo, OIB 87939104217</item>
      <item>EOS MATRIX d.o.o. za poslovne usluge, OIB 76674680107</item>
      <item>CROATIA zdravstveno osiguranje dioničko društvo, OIB 45302812775</item>
      <item>ZAGREBAČKI HOLDING, društvo s ograničenom odgovornošću za javni prijevoz, opskrbu vodom, održavanje čistoće, putnička agencija, šport, upravljanje objektima i poslovanje nekretninama, OIB 85584865987</item>
      <item>REPUBLIKA HRVATSKA MINISTARSTVO FINANCIJA, OIB 18683136487</item>
      <item>Financijska agencija, OIB 85821130368</item>
      <item>B2 KAPITAL d.o.o. Zagreb</item>
    </izvorni_sadrzaj>
    <derivirana_varijabla naziv="DomainObject.Predmet.OstaliList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HRVATSKA POŠTANSKA BANKA, dioničko društvo, OIB 87939104217</item>
      <item>EOS MATRIX d.o.o. za poslovne usluge, OIB 76674680107</item>
      <item>CROATIA zdravstveno osiguranje dioničko društvo, OIB 45302812775</item>
      <item>ZAGREBAČKI HOLDING, društvo s ograničenom odgovornošću za javni prijevoz, opskrbu vodom, održavanje čistoće, putnička agencija, šport, upravljanje objektima i poslovanje nekretninama, OIB 85584865987</item>
      <item>REPUBLIKA HRVATSKA MINISTARSTVO FINANCIJA, OIB 18683136487</item>
      <item>Financijska agencija, OIB 85821130368</item>
      <item>B2 KAPITAL d.o.o. Zagreb</item>
    </derivirana_varijabla>
  </DomainObject.Predmet.OstaliListFormatedOIB>
  <DomainObject.Predmet.OstaliListFormatedWithAdress>
    <izvorni_sadrzaj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HRVATSKA POŠTANSKA BANKA, dioničko društvo, Jurišićeva 4, 10000 Zagreb</item>
      <item>EOS MATRIX d.o.o. za poslovne usluge, Horvatova 82, 10000 Zagreb</item>
      <item>CROATIA zdravstveno osiguranje dioničko društvo, Miramarska 22,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REPUBLIKA HRVATSKA MINISTARSTVO FINANCIJA, Katančićeva 5, 10000 Zagreb</item>
      <item>Financijska agencija, Ulica grada Vukovara 70, 10000 Zagreb</item>
      <item>B2 KAPITAL d.o.o. Zagreb, Radnička cesta 41, 10000 Zagreb</item>
    </izvorni_sadrzaj>
    <derivirana_varijabla naziv="DomainObject.Predmet.OstaliListFormatedWithAdress_1"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HRVATSKA POŠTANSKA BANKA, dioničko društvo, Jurišićeva 4, 10000 Zagreb</item>
      <item>EOS MATRIX d.o.o. za poslovne usluge, Horvatova 82, 10000 Zagreb</item>
      <item>CROATIA zdravstveno osiguranje dioničko društvo, Miramarska 22,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REPUBLIKA HRVATSKA MINISTARSTVO FINANCIJA, Katančićeva 5, 10000 Zagreb</item>
      <item>Financijska agencija, Ulica grada Vukovara 70, 10000 Zagreb</item>
      <item>B2 KAPITAL d.o.o. Zagreb, Radnička cesta 41, 10000 Zagreb</item>
    </derivirana_varijabla>
  </DomainObject.Predmet.OstaliListFormatedWithAdress>
  <DomainObject.Predmet.OstaliListFormatedWithAdressOIB>
    <izvorni_sadrzaj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HRVATSKA POŠTANSKA BANKA, dioničko društvo, OIB 87939104217, Jurišićeva 4, 10000 Zagreb</item>
      <item>EOS MATRIX d.o.o. za poslovne usluge, OIB 76674680107, Horvatova 82, 10000 Zagreb</item>
      <item>CROATIA zdravstveno osiguranje dioničko društvo, OIB 45302812775, Miramarska 22,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REPUBLIKA HRVATSKA MINISTARSTVO FINANCIJA, OIB 18683136487, Katančićeva 5, 10000 Zagreb</item>
      <item>Financijska agencija, OIB 85821130368, Ulica grada Vukovara 70, 10000 Zagreb</item>
      <item>B2 KAPITAL d.o.o. Zagreb, Radnička cesta 41, 10000 Zagreb</item>
    </izvorni_sadrzaj>
    <derivirana_varijabla naziv="DomainObject.Predmet.OstaliListFormatedWithAdressOIB_1"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HRVATSKA POŠTANSKA BANKA, dioničko društvo, OIB 87939104217, Jurišićeva 4, 10000 Zagreb</item>
      <item>EOS MATRIX d.o.o. za poslovne usluge, OIB 76674680107, Horvatova 82, 10000 Zagreb</item>
      <item>CROATIA zdravstveno osiguranje dioničko društvo, OIB 45302812775, Miramarska 22,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REPUBLIKA HRVATSKA MINISTARSTVO FINANCIJA, OIB 18683136487, Katančićeva 5, 10000 Zagreb</item>
      <item>Financijska agencija, OIB 85821130368, Ulica grada Vukovara 70, 10000 Zagreb</item>
      <item>B2 KAPITAL d.o.o. Zagreb, Radnička cesta 41, 10000 Zagreb</item>
    </derivirana_varijabla>
  </DomainObject.Predmet.OstaliListFormatedWithAdressOIB>
  <DomainObject.Predmet.OstaliListNazivFormated>
    <izvorni_sadrzaj>
      <item>PBZ CARD društvo s ograničenom odgovornošću za poslovanje kreditnim karticama, putnička agencija</item>
      <item>VIPnet, društvo s ograničenom odgovornošću za usluge javnih telekomunikacija</item>
      <item>HRVATSKA POŠTANSKA BANKA, dioničko društvo</item>
      <item>EOS MATRIX d.o.o. za poslovne usluge</item>
      <item>CROATIA zdravstveno osiguranje dioničko društvo</item>
      <item>ZAGREBAČKI HOLDING, društvo s ograničenom odgovornošću za javni prijevoz, opskrbu vodom, održavanje čistoće, putnička agencija, šport, upravljanje objektima i poslovanje nekretninama</item>
      <item>REPUBLIKA HRVATSKA MINISTARSTVO FINANCIJA</item>
      <item>Financijska agencija</item>
      <item>B2 KAPITAL d.o.o. Zagreb</item>
    </izvorni_sadrzaj>
    <derivirana_varijabla naziv="DomainObject.Predmet.OstaliListNazivFormated_1">
      <item>PBZ CARD društvo s ograničenom odgovornošću za poslovanje kreditnim karticama, putnička agencija</item>
      <item>VIPnet, društvo s ograničenom odgovornošću za usluge javnih telekomunikacija</item>
      <item>HRVATSKA POŠTANSKA BANKA, dioničko društvo</item>
      <item>EOS MATRIX d.o.o. za poslovne usluge</item>
      <item>CROATIA zdravstveno osiguranje dioničko društvo</item>
      <item>ZAGREBAČKI HOLDING, društvo s ograničenom odgovornošću za javni prijevoz, opskrbu vodom, održavanje čistoće, putnička agencija, šport, upravljanje objektima i poslovanje nekretninama</item>
      <item>REPUBLIKA HRVATSKA MINISTARSTVO FINANCIJA</item>
      <item>Financijska agencija</item>
      <item>B2 KAPITAL d.o.o. Zagreb</item>
    </derivirana_varijabla>
  </DomainObject.Predmet.OstaliListNazivFormated>
  <DomainObject.Predmet.OstaliListNaziv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HRVATSKA POŠTANSKA BANKA, dioničko društvo, OIB 87939104217</item>
      <item>EOS MATRIX d.o.o. za poslovne usluge, OIB 76674680107</item>
      <item>CROATIA zdravstveno osiguranje dioničko društvo, OIB 45302812775</item>
      <item>ZAGREBAČKI HOLDING, društvo s ograničenom odgovornošću za javni prijevoz, opskrbu vodom, održavanje čistoće, putnička agencija, šport, upravljanje objektima i poslovanje nekretninama, OIB 85584865987</item>
      <item>REPUBLIKA HRVATSKA MINISTARSTVO FINANCIJA, OIB 18683136487</item>
      <item>Financijska agencija, OIB 85821130368</item>
      <item>B2 KAPITAL d.o.o. Zagreb</item>
    </izvorni_sadrzaj>
    <derivirana_varijabla naziv="DomainObject.Predmet.OstaliListNaziv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HRVATSKA POŠTANSKA BANKA, dioničko društvo, OIB 87939104217</item>
      <item>EOS MATRIX d.o.o. za poslovne usluge, OIB 76674680107</item>
      <item>CROATIA zdravstveno osiguranje dioničko društvo, OIB 45302812775</item>
      <item>ZAGREBAČKI HOLDING, društvo s ograničenom odgovornošću za javni prijevoz, opskrbu vodom, održavanje čistoće, putnička agencija, šport, upravljanje objektima i poslovanje nekretninama, OIB 85584865987</item>
      <item>REPUBLIKA HRVATSKA MINISTARSTVO FINANCIJA, OIB 18683136487</item>
      <item>Financijska agencija, OIB 85821130368</item>
      <item>B2 KAPITAL d.o.o.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Marijo Gujić</izvorni_sadrzaj>
    <derivirana_varijabla naziv="DomainObject.Predmet.StrankaIDrugi_1">Marijo Gujić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Marijo Gujić, OIB 56831668851, Čabarska Ulica 1, 10000 Zagreb</izvorni_sadrzaj>
    <derivirana_varijabla naziv="DomainObject.Predmet.StrankaIDrugiAdressOIB_1">Marijo Gujić, OIB 56831668851, Čabarska Ulica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srpnja 2018.</izvorni_sadrzaj>
    <derivirana_varijabla naziv="DomainObject.Predmet.OdlukaRjesenje.DatumDonosenjaOdluke_1">4.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Sp-124/2017-30</izvorni_sadrzaj>
    <derivirana_varijabla naziv="DomainObject.Predmet.OdlukaRjesenje.Oznaka_1">Sp-124/2017-30</derivirana_varijabla>
  </DomainObject.Predmet.OdlukaRjesenje.Oznaka>
  <DomainObject.Predmet.SudioniciListNaziv>
    <izvorni_sadrzaj>
      <item>Marijo Gujić</item>
      <item>PBZ CARD društvo s ograničenom odgovornošću za poslovanje kreditnim karticama, putnička agencija</item>
      <item>VIPnet, društvo s ograničenom odgovornošću za usluge javnih telekomunikacija</item>
      <item>HRVATSKA POŠTANSKA BANKA, dioničko društvo</item>
      <item>EOS MATRIX d.o.o. za poslovne usluge</item>
      <item>CROATIA zdravstveno osiguranje dioničko društvo</item>
      <item>ZAGREBAČKI HOLDING, društvo s ograničenom odgovornošću za javni prijevoz, opskrbu vodom, održavanje čistoće, putnička agencija, šport, upravljanje objektima i poslovanje nekretninama</item>
      <item>REPUBLIKA HRVATSKA MINISTARSTVO FINANCIJA</item>
      <item>Financijska agencija</item>
      <item>B2 KAPITAL d.o.o. Zagreb</item>
    </izvorni_sadrzaj>
    <derivirana_varijabla naziv="DomainObject.Predmet.SudioniciListNaziv_1">
      <item>Marijo Gujić</item>
      <item>PBZ CARD društvo s ograničenom odgovornošću za poslovanje kreditnim karticama, putnička agencija</item>
      <item>VIPnet, društvo s ograničenom odgovornošću za usluge javnih telekomunikacija</item>
      <item>HRVATSKA POŠTANSKA BANKA, dioničko društvo</item>
      <item>EOS MATRIX d.o.o. za poslovne usluge</item>
      <item>CROATIA zdravstveno osiguranje dioničko društvo</item>
      <item>ZAGREBAČKI HOLDING, društvo s ograničenom odgovornošću za javni prijevoz, opskrbu vodom, održavanje čistoće, putnička agencija, šport, upravljanje objektima i poslovanje nekretninama</item>
      <item>REPUBLIKA HRVATSKA MINISTARSTVO FINANCIJA</item>
      <item>Financijska agencija</item>
      <item>B2 KAPITAL d.o.o. Zagreb</item>
    </derivirana_varijabla>
  </DomainObject.Predmet.SudioniciListNaziv>
  <DomainObject.Predmet.SudioniciListAdressOIB>
    <izvorni_sadrzaj>
      <item>Marijo Gujić, OIB 56831668851, Čabarska Ulica 1,10000 Zagreb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HRVATSKA POŠTANSKA BANKA, dioničko društvo, OIB 87939104217, Jurišićeva 4,10000 Zagreb</item>
      <item>EOS MATRIX d.o.o. za poslovne usluge, OIB 76674680107, Horvatova 82,10000 Zagreb</item>
      <item>CROATIA zdravstveno osiguranje dioničko društvo, OIB 45302812775, Miramarska 22,10000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REPUBLIKA HRVATSKA MINISTARSTVO FINANCIJA, OIB 18683136487, Katančićeva 5,10000 Zagreb</item>
      <item>Financijska agencija, OIB 85821130368, Ulica grada Vukovara 70,10000 Zagreb</item>
      <item>B2 KAPITAL d.o.o. Zagreb, Radnička cesta 41,10000 Zagreb</item>
    </izvorni_sadrzaj>
    <derivirana_varijabla naziv="DomainObject.Predmet.SudioniciListAdressOIB_1">
      <item>Marijo Gujić, OIB 56831668851, Čabarska Ulica 1,10000 Zagreb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HRVATSKA POŠTANSKA BANKA, dioničko društvo, OIB 87939104217, Jurišićeva 4,10000 Zagreb</item>
      <item>EOS MATRIX d.o.o. za poslovne usluge, OIB 76674680107, Horvatova 82,10000 Zagreb</item>
      <item>CROATIA zdravstveno osiguranje dioničko društvo, OIB 45302812775, Miramarska 22,10000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REPUBLIKA HRVATSKA MINISTARSTVO FINANCIJA, OIB 18683136487, Katančićeva 5,10000 Zagreb</item>
      <item>Financijska agencija, OIB 85821130368, Ulica grada Vukovara 70,10000 Zagreb</item>
      <item>B2 KAPITAL d.o.o. Zagreb,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56831668851</item>
      <item>, OIB 28495895537</item>
      <item>, OIB 29524210204</item>
      <item>, OIB 87939104217</item>
      <item>, OIB 76674680107</item>
      <item>, OIB 45302812775</item>
      <item>, OIB 85584865987</item>
      <item>, OIB 18683136487</item>
      <item>, OIB 85821130368</item>
      <item>, OIB null</item>
    </izvorni_sadrzaj>
    <derivirana_varijabla naziv="DomainObject.Predmet.SudioniciListNazivOIB_1">
      <item>, OIB 56831668851</item>
      <item>, OIB 28495895537</item>
      <item>, OIB 29524210204</item>
      <item>, OIB 87939104217</item>
      <item>, OIB 76674680107</item>
      <item>, OIB 45302812775</item>
      <item>, OIB 85584865987</item>
      <item>, OIB 18683136487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8D68B1-6333-45D8-AB28-943169773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331</properties:Words>
  <properties:Characters>1624</properties:Characters>
  <properties:Lines>53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2018-07-13T12:52:00Z</dcterms:created>
  <dc:creator>Bla</dc:creator>
  <cp:lastModifiedBy>Ivana Golub</cp:lastModifiedBy>
  <cp:lastPrinted>2018-07-18T11:17:00Z</cp:lastPrinted>
  <dcterms:modified xmlns:xsi="http://www.w3.org/2001/XMLSchema-instance" xsi:type="dcterms:W3CDTF">2018-07-18T11:19:00Z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(124-17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