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13c2" w14:paraId="7e413c2" w:rsidRDefault="00AE649C" w:rsidP="00A0159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0159D" w:rsidP="00A0159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0159D" w:rsidR="00AE649C" w:rsidRPr="00B76F3C">
      <w:pPr>
        <w:pStyle w:val="SudSjedite"/>
      </w:pPr>
      <w:r>
        <w:tab/>
      </w:r>
    </w:p>
    <w:p w:rsidRDefault="00A0159D" w:rsidP="00A0159D" w:rsidR="00A0159D">
      <w:pPr>
        <w:widowControl w:val="false"/>
        <w:spacing w:after="0"/>
        <w:ind w:firstLine="708" w:left="354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        Poslovni broj: 4 St-429/15-4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0159D" w:rsidP="00A0159D" w:rsidR="00A0159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0159D" w:rsidP="00A0159D" w:rsidR="00A0159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0159D" w:rsidP="00A0159D" w:rsidR="00A0159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0159D" w:rsidP="00A0159D" w:rsidR="00A0159D">
      <w:pPr>
        <w:spacing w:after="0"/>
        <w:jc w:val="right"/>
        <w:rPr>
          <w:lang w:eastAsia="hr-HR"/>
        </w:rPr>
      </w:pPr>
    </w:p>
    <w:p w:rsidRDefault="00A0159D" w:rsidP="00A0159D" w:rsidR="00A0159D">
      <w:pPr>
        <w:spacing w:after="0"/>
        <w:jc w:val="right"/>
      </w:pPr>
    </w:p>
    <w:p w:rsidRDefault="00A0159D" w:rsidP="00A0159D" w:rsidR="00A0159D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 USLUŽNA ZADRUGA TONI za usluge i trgovinu, Križevci, Nikole Tesle 53, OIB: 76785126882,  6. studenoga 2015. temeljem čl. 430. Stečajnog zakona („NN“ 71/15, u daljnjem tekstu SZ) objavljuje sljedeći</w:t>
      </w:r>
    </w:p>
    <w:p w:rsidRDefault="00A0159D" w:rsidP="00A0159D" w:rsidR="00A0159D">
      <w:pPr>
        <w:spacing w:after="0"/>
        <w:jc w:val="center"/>
      </w:pPr>
    </w:p>
    <w:p w:rsidRDefault="00A0159D" w:rsidP="00A0159D" w:rsidR="00A0159D">
      <w:pPr>
        <w:spacing w:after="0"/>
        <w:jc w:val="center"/>
      </w:pPr>
      <w:r>
        <w:t>OGLAS</w:t>
      </w:r>
    </w:p>
    <w:p w:rsidRDefault="00A0159D" w:rsidP="00A0159D" w:rsidR="00A0159D">
      <w:pPr>
        <w:spacing w:after="0"/>
      </w:pPr>
    </w:p>
    <w:p w:rsidRDefault="00A0159D" w:rsidP="00A0159D" w:rsidR="00A0159D">
      <w:pPr>
        <w:spacing w:after="0"/>
        <w:jc w:val="both"/>
      </w:pPr>
      <w:r>
        <w:t>1/</w:t>
      </w:r>
      <w:r>
        <w:tab/>
        <w:t>Utvrđuje se da ukupni iznos evidentiranog duga dužnika USLUŽNA ZADRUGA TONI za usluge i trgovinu, Križevci, Nikole Tesle 53, OIB: 76785126882  iznosi 236.149,09 kn.</w:t>
      </w:r>
    </w:p>
    <w:p w:rsidRDefault="00A0159D" w:rsidP="00A0159D" w:rsidR="00A0159D">
      <w:pPr>
        <w:spacing w:after="0"/>
        <w:jc w:val="both"/>
      </w:pPr>
    </w:p>
    <w:p w:rsidRDefault="00A0159D" w:rsidP="00A0159D" w:rsidR="00A0159D">
      <w:pPr>
        <w:spacing w:after="0"/>
        <w:jc w:val="both"/>
      </w:pPr>
      <w:r>
        <w:t>2/</w:t>
      </w:r>
      <w:r>
        <w:tab/>
        <w:t xml:space="preserve"> Poziva se upravitelj zadruge dužnika  Antun Ban iz </w:t>
      </w:r>
      <w:proofErr w:type="spellStart"/>
      <w:r>
        <w:t>Guščerovca</w:t>
      </w:r>
      <w:proofErr w:type="spellEnd"/>
      <w:r>
        <w:t xml:space="preserve">, </w:t>
      </w:r>
      <w:proofErr w:type="spellStart"/>
      <w:r>
        <w:t>Guščerovec</w:t>
      </w:r>
      <w:proofErr w:type="spellEnd"/>
      <w:r>
        <w:t xml:space="preserve"> 56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0159D" w:rsidP="00A0159D" w:rsidR="00A0159D">
      <w:pPr>
        <w:spacing w:after="0"/>
        <w:jc w:val="both"/>
      </w:pPr>
    </w:p>
    <w:p w:rsidRDefault="00A0159D" w:rsidP="00A0159D" w:rsidR="00A0159D">
      <w:pPr>
        <w:spacing w:after="0"/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0159D" w:rsidP="00A0159D" w:rsidR="00A0159D">
      <w:pPr>
        <w:spacing w:after="0"/>
      </w:pPr>
    </w:p>
    <w:p w:rsidRDefault="00A0159D" w:rsidP="00A0159D" w:rsidR="00A0159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0159D" w:rsidP="00A0159D" w:rsidR="00A0159D">
      <w:pPr>
        <w:spacing w:after="0"/>
        <w:jc w:val="both"/>
        <w:rPr>
          <w:color w:val="000000"/>
        </w:rPr>
      </w:pPr>
      <w:r>
        <w:tab/>
      </w:r>
    </w:p>
    <w:p w:rsidRDefault="00A0159D" w:rsidP="00A0159D" w:rsidR="00A0159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22042915 otvoren kod Hrvatske poštanske banke. </w:t>
      </w:r>
    </w:p>
    <w:p w:rsidRDefault="00A0159D" w:rsidP="00A0159D" w:rsidR="00A0159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0159D" w:rsidP="00A0159D" w:rsidR="00A0159D">
      <w:pPr>
        <w:spacing w:after="0"/>
        <w:jc w:val="both"/>
      </w:pPr>
    </w:p>
    <w:p w:rsidRDefault="00A0159D" w:rsidP="00A0159D" w:rsidR="00A0159D">
      <w:pPr>
        <w:spacing w:after="0"/>
        <w:jc w:val="center"/>
      </w:pPr>
      <w:r>
        <w:lastRenderedPageBreak/>
        <w:t>U Varaždinu, 6. studenoga 2015.</w:t>
      </w:r>
    </w:p>
    <w:p w:rsidRDefault="00A0159D" w:rsidP="00A0159D" w:rsidR="00A0159D">
      <w:pPr>
        <w:spacing w:after="0"/>
        <w:jc w:val="both"/>
      </w:pPr>
    </w:p>
    <w:p w:rsidRDefault="00A0159D" w:rsidP="00A0159D" w:rsidR="00A015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0159D" w:rsidP="00A0159D" w:rsidR="00A0159D">
      <w:pPr>
        <w:spacing w:after="0"/>
      </w:pPr>
    </w:p>
    <w:p w:rsidRDefault="00A0159D" w:rsidP="00A0159D" w:rsidR="00A015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A0159D" w:rsidP="00A0159D" w:rsidR="00A0159D">
      <w:pPr>
        <w:spacing w:after="0"/>
      </w:pPr>
    </w:p>
    <w:p w:rsidRDefault="00CB0EA4" w:rsidP="00A0159D" w:rsidR="00CB0EA4">
      <w:pPr>
        <w:pStyle w:val="Naslovdokumenta"/>
        <w:spacing w:after="0"/>
      </w:pPr>
    </w:p>
    <w:p w:rsidRDefault="0071688E" w:rsidP="00A0159D" w:rsidR="0071688E">
      <w:pPr>
        <w:pStyle w:val="Poetniodjeljak"/>
        <w:spacing w:after="0"/>
      </w:pPr>
    </w:p>
    <w:p w:rsidRDefault="00A21F0D" w:rsidP="00A0159D" w:rsidR="00A21F0D">
      <w:pPr>
        <w:pStyle w:val="NormaleSPIS"/>
        <w:spacing w:after="0"/>
        <w:rPr>
          <w:noProof/>
        </w:rPr>
      </w:pPr>
    </w:p>
    <w:p w:rsidRDefault="00DA0242" w:rsidP="00A0159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59D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03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St-429/2015-4</izvorni_sadrzaj>
    <derivirana_varijabla naziv="DomainObject.Oznaka_1">St-429/2015-4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TONI za usluge i trgovinu</izvorni_sadrzaj>
    <derivirana_varijabla naziv="DomainObject.Predmet.ProtustrankaFormated_1">  USLUŽNA ZADRUGA TONI za usluge i trgovinu</derivirana_varijabla>
  </DomainObject.Predmet.ProtustrankaFormated>
  <DomainObject.Predmet.ProtustrankaFormatedOIB>
    <izvorni_sadrzaj>  USLUŽNA ZADRUGA TONI za usluge i trgovinu, OIB 76785126882</izvorni_sadrzaj>
    <derivirana_varijabla naziv="DomainObject.Predmet.ProtustrankaFormatedOIB_1">  USLUŽNA ZADRUGA TONI za usluge i trgovinu, OIB 76785126882</derivirana_varijabla>
  </DomainObject.Predmet.ProtustrankaFormatedOIB>
  <DomainObject.Predmet.ProtustrankaFormatedWithAdress>
    <izvorni_sadrzaj> USLUŽNA ZADRUGA TONI za usluge i trgovinu, Nikole Tesle 53, 48260 Križevci</izvorni_sadrzaj>
    <derivirana_varijabla naziv="DomainObject.Predmet.ProtustrankaFormatedWithAdress_1"> USLUŽNA ZADRUGA TONI za usluge i trgovinu, Nikole Tesle 53, 48260 Križevci</derivirana_varijabla>
  </DomainObject.Predmet.ProtustrankaFormatedWithAdress>
  <DomainObject.Predmet.ProtustrankaFormatedWithAdressOIB>
    <izvorni_sadrzaj> USLUŽNA ZADRUGA TONI za usluge i trgovinu, OIB 76785126882, Nikole Tesle 53, 48260 Križevci</izvorni_sadrzaj>
    <derivirana_varijabla naziv="DomainObject.Predmet.ProtustrankaFormatedWithAdressOIB_1"> USLUŽNA ZADRUGA TONI za usluge i trgovinu, OIB 76785126882, Nikole Tesle 53, 48260 Križevci</derivirana_varijabla>
  </DomainObject.Predmet.ProtustrankaFormatedWithAdressOIB>
  <DomainObject.Predmet.ProtustrankaWithAdress>
    <izvorni_sadrzaj>USLUŽNA ZADRUGA TONI za usluge i trgovinu Nikole Tesle 53, 48260 Križevci</izvorni_sadrzaj>
    <derivirana_varijabla naziv="DomainObject.Predmet.ProtustrankaWithAdress_1">USLUŽNA ZADRUGA TONI za usluge i trgovinu Nikole Tesle 53, 48260 Križevci</derivirana_varijabla>
  </DomainObject.Predmet.ProtustrankaWithAdress>
  <DomainObject.Predmet.ProtustrankaWithAdressOIB>
    <izvorni_sadrzaj>USLUŽNA ZADRUGA TONI za usluge i trgovinu, OIB 76785126882, Nikole Tesle 53, 48260 Križevci</izvorni_sadrzaj>
    <derivirana_varijabla naziv="DomainObject.Predmet.ProtustrankaWithAdressOIB_1">USLUŽNA ZADRUGA TONI za usluge i trgovinu, OIB 76785126882, Nikole Tesle 53, 48260 Križevci</derivirana_varijabla>
  </DomainObject.Predmet.ProtustrankaWithAdressOIB>
  <DomainObject.Predmet.ProtustrankaNazivFormated>
    <izvorni_sadrzaj>USLUŽNA ZADRUGA TONI za usluge i trgovinu</izvorni_sadrzaj>
    <derivirana_varijabla naziv="DomainObject.Predmet.ProtustrankaNazivFormated_1">USLUŽNA ZADRUGA TONI za usluge i trgovinu</derivirana_varijabla>
  </DomainObject.Predmet.ProtustrankaNazivFormated>
  <DomainObject.Predmet.ProtustrankaNazivFormatedOIB>
    <izvorni_sadrzaj>USLUŽNA ZADRUGA TONI za usluge i trgovinu, OIB 76785126882</izvorni_sadrzaj>
    <derivirana_varijabla naziv="DomainObject.Predmet.ProtustrankaNazivFormatedOIB_1">USLUŽNA ZADRUGA TONI za usluge i trgovinu, OIB 76785126882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236149.09</izvorni_sadrzaj>
    <derivirana_varijabla naziv="DomainObject.Predmet.TrenutnaVrijednost_1">236149.09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TONI za usluge i trgovinu</item>
    </izvorni_sadrzaj>
    <derivirana_varijabla naziv="DomainObject.Predmet.ProtuStrankaListFormated_1">
      <item>USLUŽNA ZADRUGA TONI za usluge i trgovinu</item>
    </derivirana_varijabla>
  </DomainObject.Predmet.ProtuStrankaListFormated>
  <DomainObject.Predmet.ProtuStrankaListFormatedOIB>
    <izvorni_sadrzaj>
      <item>USLUŽNA ZADRUGA TONI za usluge i trgovinu, OIB 76785126882</item>
    </izvorni_sadrzaj>
    <derivirana_varijabla naziv="DomainObject.Predmet.ProtuStrankaListFormatedOIB_1">
      <item>USLUŽNA ZADRUGA TONI za usluge i trgovinu, OIB 76785126882</item>
    </derivirana_varijabla>
  </DomainObject.Predmet.ProtuStrankaListFormatedOIB>
  <DomainObject.Predmet.ProtuStrankaListFormatedWithAdress>
    <izvorni_sadrzaj>
      <item>USLUŽNA ZADRUGA TONI za usluge i trgovinu, Nikole Tesle 53, 48260 Križevci</item>
    </izvorni_sadrzaj>
    <derivirana_varijabla naziv="DomainObject.Predmet.ProtuStrankaListFormatedWithAdress_1">
      <item>USLUŽNA ZADRUGA TONI za usluge i trgovinu, Nikole Tesle 53, 48260 Križevci</item>
    </derivirana_varijabla>
  </DomainObject.Predmet.ProtuStrankaListFormatedWithAdress>
  <DomainObject.Predmet.ProtuStrankaListFormatedWithAdressOIB>
    <izvorni_sadrzaj>
      <item>USLUŽNA ZADRUGA TONI za usluge i trgovinu, OIB 76785126882, Nikole Tesle 53, 48260 Križevci</item>
    </izvorni_sadrzaj>
    <derivirana_varijabla naziv="DomainObject.Predmet.ProtuStrankaListFormatedWithAdressOIB_1">
      <item>USLUŽNA ZADRUGA TONI za usluge i trgovinu, OIB 76785126882, Nikole Tesle 53, 48260 Križevci</item>
    </derivirana_varijabla>
  </DomainObject.Predmet.ProtuStrankaListFormatedWithAdressOIB>
  <DomainObject.Predmet.ProtuStrankaListNazivFormated>
    <izvorni_sadrzaj>
      <item>USLUŽNA ZADRUGA TONI za usluge i trgovinu</item>
    </izvorni_sadrzaj>
    <derivirana_varijabla naziv="DomainObject.Predmet.ProtuStrankaListNazivFormated_1">
      <item>USLUŽNA ZADRUGA TONI za usluge i trgovinu</item>
    </derivirana_varijabla>
  </DomainObject.Predmet.ProtuStrankaListNazivFormated>
  <DomainObject.Predmet.ProtuStrankaListNazivFormatedOIB>
    <izvorni_sadrzaj>
      <item>USLUŽNA ZADRUGA TONI za usluge i trgovinu, OIB 76785126882</item>
    </izvorni_sadrzaj>
    <derivirana_varijabla naziv="DomainObject.Predmet.ProtuStrankaListNazivFormatedOIB_1">
      <item>USLUŽNA ZADRUGA TONI za usluge i trgovinu, OIB 76785126882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St-429/2015-4</izvorni_sadrzaj>
    <derivirana_varijabla naziv="DomainObject.PoslovniBrojDokumenta_1">St-429/2015-4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TONI za usluge i trgovinu</izvorni_sadrzaj>
    <derivirana_varijabla naziv="DomainObject.Predmet.ProtustrankaIDrugi_1">USLUŽNA ZADRUGA TONI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TONI za usluge i trgovinu, OIB 76785126882, Nikole Tesle 53, 48260 Križevci</izvorni_sadrzaj>
    <derivirana_varijabla naziv="DomainObject.Predmet.ProtustrankaIDrugiAdressOIB_1">USLUŽNA ZADRUGA TONI za usluge i trgovinu, OIB 76785126882, Nikole Tesle 53,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TONI za usluge i trgovinu</item>
      <item>E-oglasna ploča ovog suda</item>
      <item>Sudski registar, Trgovački sud u Varaždinu</item>
    </izvorni_sadrzaj>
    <derivirana_varijabla naziv="DomainObject.Predmet.SudioniciListNaziv_1">
      <item>Financijska agencija</item>
      <item>USLUŽNA ZADRUGA TONI za usluge i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 ZADRUGA TONI za usluge i trgovinu, OIB 76785126882, Nikole Tesle 53,48260 Križevci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 ZADRUGA TONI za usluge i trgovinu, OIB 76785126882, Nikole Tesle 53,48260 Križevci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2F206-CD0E-43D5-A643-6017DE00C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2037</properties:Characters>
  <properties:Lines>57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2015-11-06T13:55:00Z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