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adc3" w14:paraId="72eadc3" w:rsidRDefault="0079253B" w:rsidP="004A3868" w:rsidR="004A3868">
      <w:pPr>
        <w:jc w:val="right"/>
        <w15:collapsed w:val="false"/>
      </w:pPr>
      <w:bookmarkStart w:name="_GoBack" w:id="0"/>
      <w:bookmarkEnd w:id="0"/>
      <w:r>
        <w:t>18</w:t>
      </w:r>
      <w:r w:rsidR="00064FF2">
        <w:t xml:space="preserve"> </w:t>
      </w:r>
      <w:r w:rsidR="004A3868">
        <w:t>St-</w:t>
      </w:r>
      <w:r w:rsidR="00660FAD">
        <w:t>603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</w:t>
      </w:r>
      <w:r w:rsidR="0079253B">
        <w:t xml:space="preserve">sudskog savjetnika Augustina Jalšoveca, u stečajnom predmetu povodom zahtjeva Financijske agencije, Regionalni centar Osijek, Podružnica Osijek, L. Jagera 3, OIB 85821130368 za provedbu skraćenog stečajnog postupka nad dužnikom </w:t>
      </w:r>
      <w:r w:rsidR="00176FE3">
        <w:t>Mikodanić usluge j.d.o.o. za trgovinu i usluge, Osijek, Gornjodravska obala 91, MBS: 030151748, OIB: 00910717353</w:t>
      </w:r>
      <w:r w:rsidR="00250413">
        <w:t xml:space="preserve">, dana </w:t>
      </w:r>
      <w:r w:rsidR="0079253B">
        <w:t>31. kolovoza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176FE3">
        <w:t>Mikodanić usluge j.d.o.o. za trgovinu i usluge, Osijek, Gornjodravska obala 91, MBS: 030151748, OIB: 00910717353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176FE3" w:rsidR="00B75497" w:rsidRPr="00176FE3">
      <w:pPr>
        <w:pStyle w:val="Naslov1"/>
        <w:rPr>
          <w:b w:val="false"/>
          <w:lang w:val="hr-HR"/>
        </w:rPr>
      </w:pPr>
      <w:r w:rsidRPr="0079253B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176FE3">
        <w:t>5</w:t>
      </w:r>
      <w:r w:rsidR="00CE4A24">
        <w:t xml:space="preserve">. </w:t>
      </w:r>
      <w:r w:rsidR="00594CA5">
        <w:t>lipnja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</w:t>
      </w:r>
      <w:r w:rsidR="00AF119A">
        <w:t xml:space="preserve">ke agencije, Regionalnog centra Osijek, Podružnice </w:t>
      </w:r>
      <w:r w:rsidR="00665E74">
        <w:t>Osijek, Klasa: 110-07</w:t>
      </w:r>
      <w:r w:rsidR="00401554">
        <w:t>/17-01/04, Ur.broj: 04-06-17-</w:t>
      </w:r>
      <w:r w:rsidR="00176FE3">
        <w:t>2993</w:t>
      </w:r>
      <w:r w:rsidR="00401554">
        <w:t xml:space="preserve"> </w:t>
      </w:r>
      <w:r w:rsidR="00665E74">
        <w:t xml:space="preserve">od </w:t>
      </w:r>
      <w:r w:rsidR="00176FE3">
        <w:t>2</w:t>
      </w:r>
      <w:r w:rsidR="00665E74">
        <w:t xml:space="preserve">. </w:t>
      </w:r>
      <w:r w:rsidR="00594CA5">
        <w:t>lipnja</w:t>
      </w:r>
      <w:r w:rsidR="00665E74">
        <w:t xml:space="preserve"> 2017. nad stečajnim dužnikom </w:t>
      </w:r>
      <w:r w:rsidR="00176FE3">
        <w:t>Mikodanić usluge j.d.o.o. za trgovinu i usluge, Osijek, Gornjodravska obala 91, MBS: 030151748, OIB: 00910717353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79253B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79253B">
        <w:t>sudski registar, s</w:t>
      </w:r>
      <w:r>
        <w:t>ud j</w:t>
      </w:r>
      <w:r w:rsidR="00665E74">
        <w:t xml:space="preserve">e </w:t>
      </w:r>
      <w:r w:rsidR="00176FE3">
        <w:t>9. lipnja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</w:t>
      </w:r>
    </w:p>
    <w:p w:rsidRDefault="00176FE3" w:rsidP="00A819D4" w:rsidR="00176FE3">
      <w:pPr>
        <w:ind w:firstLine="720"/>
        <w:jc w:val="both"/>
      </w:pPr>
    </w:p>
    <w:p w:rsidRDefault="0079253B" w:rsidP="0079253B" w:rsidR="0079253B">
      <w:pPr>
        <w:jc w:val="right"/>
      </w:pPr>
      <w:r>
        <w:lastRenderedPageBreak/>
        <w:t>18 St-</w:t>
      </w:r>
      <w:r w:rsidR="00176FE3">
        <w:t>603</w:t>
      </w:r>
      <w:r>
        <w:t>/17-5</w:t>
      </w:r>
    </w:p>
    <w:p w:rsidRDefault="0079253B" w:rsidP="0079253B" w:rsidR="0079253B">
      <w:pPr>
        <w:jc w:val="both"/>
      </w:pPr>
    </w:p>
    <w:p w:rsidRDefault="00A13EBF" w:rsidP="00A819D4" w:rsidR="00665E74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176FE3">
        <w:t>26. lipnja</w:t>
      </w:r>
      <w:r>
        <w:t xml:space="preserve"> 2017. zaprimljen je podnesak Županijskog državnog odvjetništva u </w:t>
      </w:r>
      <w:r w:rsidR="00B75609">
        <w:t>Osijeku</w:t>
      </w:r>
      <w:r>
        <w:t>, broj: S-DO-</w:t>
      </w:r>
      <w:r w:rsidR="00176FE3">
        <w:t>47</w:t>
      </w:r>
      <w:r w:rsidR="000E198A">
        <w:t>/2017</w:t>
      </w:r>
      <w:r>
        <w:t xml:space="preserve"> od </w:t>
      </w:r>
      <w:r w:rsidR="00176FE3">
        <w:t>26. lipnja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 xml:space="preserve">vatske, Ministarstva financija,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176FE3">
        <w:t>12.629,29</w:t>
      </w:r>
      <w:r w:rsidR="004B75E8">
        <w:t xml:space="preserve"> kune</w:t>
      </w:r>
      <w:r w:rsidR="00A85FBA">
        <w:t xml:space="preserve"> </w:t>
      </w:r>
      <w:r w:rsidR="00FE5552">
        <w:t xml:space="preserve">evidentiranu u ISPU na dan </w:t>
      </w:r>
      <w:r w:rsidR="00176FE3">
        <w:t>19. lipnja</w:t>
      </w:r>
      <w:r w:rsidR="00FE5552">
        <w:t xml:space="preserve"> 2017.</w:t>
      </w:r>
      <w:r>
        <w:t xml:space="preserve"> </w:t>
      </w:r>
      <w:r w:rsidR="00490F0B">
        <w:t>po osnovi neplaćenih obveza poreza, doprinosa i drugih javnih davanja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490F0B">
        <w:t xml:space="preserve">i to nesposobnost za plaćanje, </w:t>
      </w:r>
      <w:r w:rsidR="00CB0CF0">
        <w:t>obzirom</w:t>
      </w:r>
      <w:r w:rsidR="00B75609">
        <w:t xml:space="preserve"> </w:t>
      </w:r>
      <w:r w:rsidR="00490F0B">
        <w:t xml:space="preserve">je </w:t>
      </w:r>
      <w:r w:rsidR="0018583C">
        <w:t xml:space="preserve">stečajni </w:t>
      </w:r>
      <w:r w:rsidR="00F07817">
        <w:t>d</w:t>
      </w:r>
      <w:r w:rsidR="00B75609">
        <w:t xml:space="preserve">užnik </w:t>
      </w:r>
      <w:r w:rsidR="00490F0B">
        <w:t xml:space="preserve">prema podacima iz Potvrde o blokadi, u neprekidnoj blokadi </w:t>
      </w:r>
      <w:r w:rsidR="00176FE3">
        <w:t>134 dana.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79253B">
        <w:rPr>
          <w:bCs/>
        </w:rPr>
        <w:t>31. kolovoza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79253B" w:rsidP="005B4DB5" w:rsidR="0079253B">
      <w:pPr>
        <w:pStyle w:val="Naslov2"/>
        <w:rPr>
          <w:b w:val="false"/>
          <w:lang w:val="hr-HR"/>
        </w:rPr>
      </w:pP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9253B">
        <w:rPr>
          <w:b w:val="false"/>
          <w:lang w:val="hr-HR"/>
        </w:rPr>
        <w:t>Sudski savjetnik</w:t>
      </w:r>
    </w:p>
    <w:p w:rsidRDefault="00DE571A" w:rsidP="0079253B" w:rsidR="00DE571A" w:rsidRPr="0079253B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9253B">
        <w:rPr>
          <w:b w:val="false"/>
          <w:lang w:val="hr-HR"/>
        </w:rPr>
        <w:t xml:space="preserve">      Augustin Jalšovec</w:t>
      </w:r>
    </w:p>
    <w:p w:rsidRDefault="00176FE3" w:rsidP="00B75497" w:rsidR="00176FE3">
      <w:pPr>
        <w:pStyle w:val="Tijeloteksta"/>
        <w:rPr>
          <w:lang w:val="hr-HR"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>FINA, RC Osijek, Podružnica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79253B" w:rsidR="006832C3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E87FD6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79253B">
        <w:t xml:space="preserve">31/9 </w:t>
      </w:r>
    </w:p>
    <w:p w:rsidRDefault="00E87FD6" w:rsidP="002E4934" w:rsidR="00E87FD6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029B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76FE3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334A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0FAD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9253B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029B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2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Mikodanić usluge j.d.o.o. za trgovinu i usluge</izvorni_sadrzaj>
    <derivirana_varijabla naziv="DomainObject.Predmet.ProtustrankaFormated_1">  Mikodanić usluge j.d.o.o. za trgovinu i usluge</derivirana_varijabla>
  </DomainObject.Predmet.ProtustrankaFormated>
  <DomainObject.Predmet.ProtustrankaFormatedOIB>
    <izvorni_sadrzaj>  Mikodanić usluge j.d.o.o. za trgovinu i usluge, OIB 00910717353</izvorni_sadrzaj>
    <derivirana_varijabla naziv="DomainObject.Predmet.ProtustrankaFormatedOIB_1">  Mikodanić usluge j.d.o.o. za trgovinu i usluge, OIB 00910717353</derivirana_varijabla>
  </DomainObject.Predmet.ProtustrankaFormatedOIB>
  <DomainObject.Predmet.ProtustrankaFormatedWithAdress>
    <izvorni_sadrzaj> Mikodanić usluge j.d.o.o. za trgovinu i usluge, Gornjodravska obala 91, 31000 Osijek</izvorni_sadrzaj>
    <derivirana_varijabla naziv="DomainObject.Predmet.ProtustrankaFormatedWithAdress_1"> Mikodanić usluge j.d.o.o. za trgovinu i usluge, Gornjodravska obala 91, 31000 Osijek</derivirana_varijabla>
  </DomainObject.Predmet.ProtustrankaFormatedWithAdress>
  <DomainObject.Predmet.ProtustrankaFormatedWithAdressOIB>
    <izvorni_sadrzaj> Mikodanić usluge j.d.o.o. za trgovinu i usluge, OIB 00910717353, Gornjodravska obala 91, 31000 Osijek</izvorni_sadrzaj>
    <derivirana_varijabla naziv="DomainObject.Predmet.ProtustrankaFormatedWithAdressOIB_1"> Mikodanić usluge j.d.o.o. za trgovinu i usluge, OIB 00910717353, Gornjodravska obala 91, 31000 Osijek</derivirana_varijabla>
  </DomainObject.Predmet.ProtustrankaFormatedWithAdressOIB>
  <DomainObject.Predmet.ProtustrankaWithAdress>
    <izvorni_sadrzaj>Mikodanić usluge j.d.o.o. za trgovinu i usluge Gornjodravska obala 91, 31000 Osijek</izvorni_sadrzaj>
    <derivirana_varijabla naziv="DomainObject.Predmet.ProtustrankaWithAdress_1">Mikodanić usluge j.d.o.o. za trgovinu i usluge Gornjodravska obala 91, 31000 Osijek</derivirana_varijabla>
  </DomainObject.Predmet.ProtustrankaWithAdress>
  <DomainObject.Predmet.ProtustrankaWithAdressOIB>
    <izvorni_sadrzaj>Mikodanić usluge j.d.o.o. za trgovinu i usluge, OIB 00910717353, Gornjodravska obala 91, 31000 Osijek</izvorni_sadrzaj>
    <derivirana_varijabla naziv="DomainObject.Predmet.ProtustrankaWithAdressOIB_1">Mikodanić usluge j.d.o.o. za trgovinu i usluge, OIB 00910717353, Gornjodravska obala 91, 31000 Osijek</derivirana_varijabla>
  </DomainObject.Predmet.ProtustrankaWithAdressOIB>
  <DomainObject.Predmet.ProtustrankaNazivFormated>
    <izvorni_sadrzaj>Mikodanić usluge j.d.o.o. za trgovinu i usluge</izvorni_sadrzaj>
    <derivirana_varijabla naziv="DomainObject.Predmet.ProtustrankaNazivFormated_1">Mikodanić usluge j.d.o.o. za trgovinu i usluge</derivirana_varijabla>
  </DomainObject.Predmet.ProtustrankaNazivFormated>
  <DomainObject.Predmet.ProtustrankaNazivFormatedOIB>
    <izvorni_sadrzaj>Mikodanić usluge j.d.o.o. za trgovinu i usluge, OIB 00910717353</izvorni_sadrzaj>
    <derivirana_varijabla naziv="DomainObject.Predmet.ProtustrankaNazivFormatedOIB_1">Mikodanić usluge j.d.o.o. za trgovinu i usluge, OIB 00910717353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Mikodanić usluge j.d.o.o. za trgovinu i usluge</item>
    </izvorni_sadrzaj>
    <derivirana_varijabla naziv="DomainObject.Predmet.ProtuStrankaListFormated_1">
      <item>Mikodanić usluge j.d.o.o. za trgovinu i usluge</item>
    </derivirana_varijabla>
  </DomainObject.Predmet.ProtuStrankaListFormated>
  <DomainObject.Predmet.ProtuStrankaListFormatedOIB>
    <izvorni_sadrzaj>
      <item>Mikodanić usluge j.d.o.o. za trgovinu i usluge, OIB 00910717353</item>
    </izvorni_sadrzaj>
    <derivirana_varijabla naziv="DomainObject.Predmet.ProtuStrankaListFormatedOIB_1">
      <item>Mikodanić usluge j.d.o.o. za trgovinu i usluge, OIB 00910717353</item>
    </derivirana_varijabla>
  </DomainObject.Predmet.ProtuStrankaListFormatedOIB>
  <DomainObject.Predmet.ProtuStrankaListFormatedWithAdress>
    <izvorni_sadrzaj>
      <item>Mikodanić usluge j.d.o.o. za trgovinu i usluge, Gornjodravska obala 91, 31000 Osijek</item>
    </izvorni_sadrzaj>
    <derivirana_varijabla naziv="DomainObject.Predmet.ProtuStrankaListFormatedWithAdress_1">
      <item>Mikodanić usluge j.d.o.o. za trgovinu i usluge, Gornjodravska obala 91, 31000 Osijek</item>
    </derivirana_varijabla>
  </DomainObject.Predmet.ProtuStrankaListFormatedWithAdress>
  <DomainObject.Predmet.ProtuStrankaListFormatedWithAdressOIB>
    <izvorni_sadrzaj>
      <item>Mikodanić usluge j.d.o.o. za trgovinu i usluge, OIB 00910717353, Gornjodravska obala 91, 31000 Osijek</item>
    </izvorni_sadrzaj>
    <derivirana_varijabla naziv="DomainObject.Predmet.ProtuStrankaListFormatedWithAdressOIB_1">
      <item>Mikodanić usluge j.d.o.o. za trgovinu i usluge, OIB 00910717353, Gornjodravska obala 91, 31000 Osijek</item>
    </derivirana_varijabla>
  </DomainObject.Predmet.ProtuStrankaListFormatedWithAdressOIB>
  <DomainObject.Predmet.ProtuStrankaListNazivFormated>
    <izvorni_sadrzaj>
      <item>Mikodanić usluge j.d.o.o. za trgovinu i usluge</item>
    </izvorni_sadrzaj>
    <derivirana_varijabla naziv="DomainObject.Predmet.ProtuStrankaListNazivFormated_1">
      <item>Mikodanić usluge j.d.o.o. za trgovinu i usluge</item>
    </derivirana_varijabla>
  </DomainObject.Predmet.ProtuStrankaListNazivFormated>
  <DomainObject.Predmet.ProtuStrankaListNazivFormatedOIB>
    <izvorni_sadrzaj>
      <item>Mikodanić usluge j.d.o.o. za trgovinu i usluge, OIB 00910717353</item>
    </izvorni_sadrzaj>
    <derivirana_varijabla naziv="DomainObject.Predmet.ProtuStrankaListNazivFormatedOIB_1">
      <item>Mikodanić usluge j.d.o.o. za trgovinu i usluge, OIB 00910717353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Mikodanić usluge j.d.o.o. za trgovinu i usluge</izvorni_sadrzaj>
    <derivirana_varijabla naziv="DomainObject.Predmet.ProtustrankaIDrugi_1">Mikodanić usluge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Mikodanić usluge j.d.o.o. za trgovinu i usluge, OIB 00910717353, Gornjodravska obala 91, 31000 Osijek</izvorni_sadrzaj>
    <derivirana_varijabla naziv="DomainObject.Predmet.ProtustrankaIDrugiAdressOIB_1">Mikodanić usluge j.d.o.o. za trgovinu i usluge, OIB 00910717353, Gornjodravska obala 91,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Mikodanić usluge j.d.o.o. za trgovinu i usluge</item>
    </izvorni_sadrzaj>
    <derivirana_varijabla naziv="DomainObject.Predmet.SudioniciListNaziv_1">
      <item>FINA RC OSIJEK</item>
      <item>Mikodanić usluge j.d.o.o. za trgovinu i usluge</item>
    </derivirana_varijabla>
  </DomainObject.Predmet.SudioniciListNaziv>
  <DomainObject.Predmet.SudioniciListAdressOIB>
    <izvorni_sadrzaj>
      <item>FINA RC OSIJEK, OIB 85821130368</item>
      <item>Mikodanić usluge j.d.o.o. za trgovinu i usluge, OIB 00910717353, Gornjodravska obala 91,31000 Osijek</item>
    </izvorni_sadrzaj>
    <derivirana_varijabla naziv="DomainObject.Predmet.SudioniciListAdressOIB_1">
      <item>FINA RC OSIJEK, OIB 85821130368</item>
      <item>Mikodanić usluge j.d.o.o. za trgovinu i usluge, OIB 00910717353, Gornjodravska obala 91,31000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00910717353</item>
    </izvorni_sadrzaj>
    <derivirana_varijabla naziv="DomainObject.Predmet.SudioniciListNazivOIB_1">
      <item>, OIB 85821130368</item>
      <item>, OIB 00910717353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B771F-CD5D-42DF-9A5D-1F4C310DF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2890</properties:Characters>
  <properties:Lines>87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2017-08-31T11:13:00Z</dcterms:created>
  <dc:creator>mkocijan</dc:creator>
  <cp:lastModifiedBy>Žana Bem</cp:lastModifiedBy>
  <cp:lastPrinted>2017-08-31T10:20:00Z</cp:lastPrinted>
  <dcterms:modified xmlns:xsi="http://www.w3.org/2001/XMLSchema-instance" xsi:type="dcterms:W3CDTF">2017-08-31T11:15:00Z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