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3cd7" w14:paraId="e293cd7" w:rsidRDefault="003B5F12" w:rsidP="00662CDC" w:rsidR="00B1318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4339BB">
      <w:r w:rsidRPr="00C33A91">
        <w:tab/>
      </w:r>
    </w:p>
    <w:p w:rsidRDefault="004339BB" w:rsidP="004339BB" w:rsidR="004339BB">
      <w:pPr>
        <w:jc w:val="center"/>
        <w:rPr>
          <w:spacing w:val="100"/>
        </w:rPr>
      </w:pPr>
      <w:r w:rsidRPr="004339BB">
        <w:rPr>
          <w:spacing w:val="100"/>
        </w:rPr>
        <w:t xml:space="preserve">ZAKLJUČAK </w:t>
      </w:r>
    </w:p>
    <w:p w:rsidRDefault="004339BB" w:rsidP="00B1318B" w:rsidR="004339BB" w:rsidRPr="00C33A91"/>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1E61FB">
        <w:t>BONITA NUOVA d.o.o. za proizvodnju, trgovinu i ugostiteljstvo u stečaju, Dugopolje, Svetog Leopolda Mandića 7/a, MBS: 060075437, OIB: 72321959920</w:t>
      </w:r>
      <w:r w:rsidRPr="0088022B">
        <w:t xml:space="preserve">, dana </w:t>
      </w:r>
      <w:r w:rsidR="00733282">
        <w:t>29. prosinca</w:t>
      </w:r>
      <w:r w:rsidR="001E61FB">
        <w:t xml:space="preserve"> 2015</w:t>
      </w:r>
      <w:r>
        <w:t xml:space="preserve">. godine </w:t>
      </w:r>
      <w:r w:rsidRPr="0088022B">
        <w:t xml:space="preserve"> </w:t>
      </w:r>
    </w:p>
    <w:p w:rsidRDefault="00640ADB" w:rsidP="008E7E76" w:rsidR="00640ADB">
      <w:pPr>
        <w:ind w:firstLine="708"/>
        <w:jc w:val="both"/>
      </w:pPr>
    </w:p>
    <w:p w:rsidRDefault="001E61FB" w:rsidP="008E7E76" w:rsidR="001E61FB">
      <w:pPr>
        <w:ind w:firstLine="708"/>
        <w:jc w:val="both"/>
      </w:pPr>
    </w:p>
    <w:p w:rsidRDefault="004339BB" w:rsidP="005048CC" w:rsidR="005048CC">
      <w:pPr>
        <w:ind w:firstLine="540"/>
        <w:jc w:val="center"/>
        <w:rPr>
          <w:spacing w:val="100"/>
        </w:rPr>
      </w:pPr>
      <w:r w:rsidRPr="004339BB">
        <w:rPr>
          <w:spacing w:val="100"/>
        </w:rPr>
        <w:t xml:space="preserve">zaključio je </w:t>
      </w:r>
    </w:p>
    <w:p w:rsidRDefault="00640ADB" w:rsidP="00B1318B" w:rsidR="00640ADB"/>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50A0A" w:rsidR="00450A0A">
      <w:pPr>
        <w:pStyle w:val="Uvuenotijeloteksta"/>
        <w:ind w:hanging="705" w:left="705"/>
      </w:pPr>
      <w:r>
        <w:rPr>
          <w:rFonts w:cs="Tahoma" w:hAnsi="Tahoma" w:ascii="Tahoma"/>
          <w:color w:val="000000"/>
          <w:sz w:val="20"/>
        </w:rPr>
        <w:tab/>
      </w:r>
      <w:r w:rsidR="00841C4F">
        <w:t xml:space="preserve">   </w:t>
      </w:r>
      <w:r w:rsidR="00450A0A" w:rsidRPr="00844761">
        <w:rPr>
          <w:bCs/>
        </w:rPr>
        <w:t>I.</w:t>
      </w:r>
      <w:r w:rsidR="00450A0A">
        <w:t xml:space="preserve"> </w:t>
      </w:r>
      <w:r w:rsidR="00450A0A">
        <w:tab/>
        <w:t>Određuje se</w:t>
      </w:r>
      <w:r w:rsidR="00422142">
        <w:t xml:space="preserve"> </w:t>
      </w:r>
      <w:r w:rsidR="005C79CF">
        <w:t>treća</w:t>
      </w:r>
      <w:r w:rsidR="00450A0A">
        <w:t xml:space="preserve"> prodaja u stečajnom postupku uz od</w:t>
      </w:r>
      <w:r w:rsidR="00422142">
        <w:t xml:space="preserve">govarajuću primjenu odredaba </w:t>
      </w:r>
      <w:r w:rsidR="00450A0A">
        <w:t>Ovršnog zakona kojima je uređen</w:t>
      </w:r>
      <w:r w:rsidR="000D5CE4">
        <w:t>a ovrha na nekretnini, sljedećoj nekretnini</w:t>
      </w:r>
      <w:r w:rsidR="00450A0A">
        <w:t xml:space="preserve"> stečajnog dužnika:</w:t>
      </w:r>
    </w:p>
    <w:p w:rsidRDefault="00246C53" w:rsidP="0049026D" w:rsidR="00246C53"/>
    <w:p w:rsidRDefault="003C42EA" w:rsidP="0068491D" w:rsidR="003C42EA">
      <w:pPr>
        <w:pStyle w:val="Uvuenotijeloteksta"/>
        <w:numPr>
          <w:ilvl w:val="0"/>
          <w:numId w:val="50"/>
        </w:numPr>
      </w:pPr>
      <w:r>
        <w:t>čest. zem. 5861/267</w:t>
      </w:r>
      <w:r w:rsidRPr="0089481B">
        <w:t xml:space="preserve">, </w:t>
      </w:r>
      <w:r>
        <w:t xml:space="preserve">zgrada i dvor ukupne </w:t>
      </w:r>
      <w:r w:rsidRPr="0089481B">
        <w:t>površine 3.468 m</w:t>
      </w:r>
      <w:r w:rsidRPr="00DE7225">
        <w:rPr>
          <w:vertAlign w:val="superscript"/>
        </w:rPr>
        <w:t>2</w:t>
      </w:r>
      <w:r w:rsidRPr="0089481B">
        <w:t>, z.u. 2010, k.o.Dugopolje, u naravi poslovna zgrad</w:t>
      </w:r>
      <w:r>
        <w:t>a- skladišni i uredski prostor</w:t>
      </w:r>
      <w:r w:rsidRPr="0089481B">
        <w:t xml:space="preserve"> na kat, tlocrtne površine 1.440 m</w:t>
      </w:r>
      <w:r w:rsidRPr="00DE7225">
        <w:rPr>
          <w:vertAlign w:val="superscript"/>
        </w:rPr>
        <w:t>2</w:t>
      </w:r>
      <w:r>
        <w:t>, ograđeni dvor</w:t>
      </w:r>
      <w:r w:rsidRPr="0089481B">
        <w:t xml:space="preserve"> površine 2.028 m</w:t>
      </w:r>
      <w:r w:rsidRPr="00DE7225">
        <w:rPr>
          <w:vertAlign w:val="superscript"/>
        </w:rPr>
        <w:t>2</w:t>
      </w:r>
      <w:r w:rsidRPr="0089481B">
        <w:t xml:space="preserve"> i</w:t>
      </w:r>
      <w:r>
        <w:t xml:space="preserve"> </w:t>
      </w:r>
      <w:r w:rsidRPr="0089481B">
        <w:t xml:space="preserve">čest. </w:t>
      </w:r>
      <w:r>
        <w:t>z</w:t>
      </w:r>
      <w:r w:rsidRPr="0089481B">
        <w:t xml:space="preserve">em. </w:t>
      </w:r>
      <w:r w:rsidR="00EF29DF">
        <w:t xml:space="preserve">5861/281 </w:t>
      </w:r>
      <w:r w:rsidRPr="0089481B">
        <w:t>površine 34 m</w:t>
      </w:r>
      <w:r w:rsidRPr="00DE7225">
        <w:rPr>
          <w:vertAlign w:val="superscript"/>
        </w:rPr>
        <w:t>2</w:t>
      </w:r>
      <w:r w:rsidRPr="0089481B">
        <w:t>,</w:t>
      </w:r>
      <w:r>
        <w:t xml:space="preserve"> zu 2010, k.o. Dugopolje u naravi prostor ispred ulaza na </w:t>
      </w:r>
      <w:r w:rsidRPr="0089481B">
        <w:t>adres</w:t>
      </w:r>
      <w:r>
        <w:t>i</w:t>
      </w:r>
      <w:r w:rsidRPr="0089481B">
        <w:t xml:space="preserve"> Dugopolje, Svetog</w:t>
      </w:r>
      <w:r>
        <w:t xml:space="preserve"> Leopolda Mandića 7/a, upisana u zemljišnoknjižnom odjelu Solin, Općinski sud u Splitu.</w:t>
      </w:r>
    </w:p>
    <w:p w:rsidRDefault="00C31352" w:rsidP="00C31352" w:rsidR="00C31352">
      <w:pPr>
        <w:pStyle w:val="Uvuenotijeloteksta"/>
        <w:ind w:left="1440"/>
      </w:pPr>
    </w:p>
    <w:p w:rsidRDefault="00640ADB" w:rsidP="00640ADB" w:rsidR="00B628C2">
      <w:pPr>
        <w:ind w:left="1440"/>
        <w:jc w:val="both"/>
      </w:pPr>
      <w:r>
        <w:t>Procijenjena</w:t>
      </w:r>
      <w:r w:rsidR="00494850">
        <w:t xml:space="preserve"> vrijednost nekretnine je</w:t>
      </w:r>
      <w:r w:rsidR="00B628C2">
        <w:t xml:space="preserve"> 1,548.352,60 EUR u protuvrijednosti Kn, odnosno 11.906.831,46 kn, po tečaju 1,00 EUR = 7,69 kn.</w:t>
      </w:r>
    </w:p>
    <w:p w:rsidRDefault="00B628C2" w:rsidP="00312313" w:rsidR="00312313">
      <w:pPr>
        <w:ind w:left="1440"/>
        <w:jc w:val="both"/>
      </w:pPr>
      <w:r>
        <w:t>Oprema, ure</w:t>
      </w:r>
      <w:r w:rsidR="00FB66EE">
        <w:t>đaji i namještaj u zgradi, koji</w:t>
      </w:r>
      <w:r>
        <w:t xml:space="preserve"> se prodaj</w:t>
      </w:r>
      <w:r w:rsidR="00FB66EE">
        <w:t>u</w:t>
      </w:r>
      <w:r>
        <w:t xml:space="preserve"> zajedno sa zgradom, </w:t>
      </w:r>
      <w:r w:rsidR="00640ADB">
        <w:t>procijenjene</w:t>
      </w:r>
      <w:r>
        <w:t xml:space="preserve"> vrijednosti: 14.031,20 EUR u protuvrijednosti kuna, odnosno 107.900,00 kn.</w:t>
      </w:r>
    </w:p>
    <w:p w:rsidRDefault="00FB66EE" w:rsidP="00312313" w:rsidR="00C31352">
      <w:pPr>
        <w:ind w:left="1440"/>
        <w:jc w:val="both"/>
      </w:pPr>
      <w:r>
        <w:t xml:space="preserve">Ukupna početna prodajna cijena </w:t>
      </w:r>
      <w:r w:rsidR="00B628C2">
        <w:t xml:space="preserve">nekretnine </w:t>
      </w:r>
      <w:r>
        <w:t xml:space="preserve">sa </w:t>
      </w:r>
      <w:r w:rsidR="00B628C2">
        <w:t xml:space="preserve">opremom, uređajima </w:t>
      </w:r>
      <w:r w:rsidR="00CE1F1D">
        <w:t>i namještajem po kojoj se prodaju na ovom ročištu za dražbu iznosi</w:t>
      </w:r>
      <w:r>
        <w:t xml:space="preserve"> </w:t>
      </w:r>
      <w:r w:rsidR="00F54C7D">
        <w:t>1.393.628,08</w:t>
      </w:r>
      <w:r>
        <w:t xml:space="preserve"> </w:t>
      </w:r>
      <w:r w:rsidR="00B628C2">
        <w:t xml:space="preserve">EUR u protuvrijednosti kuna, odnosno </w:t>
      </w:r>
      <w:r w:rsidR="00F54C7D">
        <w:t>10.717.000,00</w:t>
      </w:r>
      <w:r w:rsidR="00B628C2">
        <w:t xml:space="preserve"> kn.</w:t>
      </w:r>
    </w:p>
    <w:p w:rsidRDefault="003C42EA" w:rsidP="003C42EA" w:rsidR="003C42EA">
      <w:pPr>
        <w:ind w:left="1080"/>
        <w:jc w:val="both"/>
      </w:pPr>
    </w:p>
    <w:p w:rsidRDefault="003C42EA" w:rsidP="003C42EA" w:rsidR="003C42EA">
      <w:pPr>
        <w:ind w:left="1080"/>
        <w:jc w:val="both"/>
      </w:pPr>
      <w:r>
        <w:t>Na naprijed opisanoj nekretnini upisano je založno pravo u korist 1. SG SPLITSKE BANKE d.d., Split, 2. HRVATSKE BANKE ZA OBNOVU I RAZVITAK, Zagreb, 3. Republika Hrvatska,</w:t>
      </w:r>
      <w:r w:rsidRPr="0089481B">
        <w:t xml:space="preserve"> </w:t>
      </w:r>
      <w:r>
        <w:t xml:space="preserve">Ministarstvo financija-Porezna uprava, 4. </w:t>
      </w:r>
      <w:r w:rsidRPr="0089481B">
        <w:t>BRAĆA B</w:t>
      </w:r>
      <w:r>
        <w:t xml:space="preserve">ERIŠIĆ COMMERCE d.o.o., Zagreb, 5. DARKOM d.o.o., Daruvar. </w:t>
      </w:r>
    </w:p>
    <w:p w:rsidRDefault="00F54C7D" w:rsidP="003C42EA" w:rsidR="00F54C7D">
      <w:pPr>
        <w:ind w:left="1080"/>
        <w:jc w:val="both"/>
        <w:rPr>
          <w:bCs/>
        </w:rPr>
      </w:pPr>
    </w:p>
    <w:p w:rsidRDefault="00450A0A" w:rsidP="00450A0A" w:rsidR="00450A0A" w:rsidRPr="00450A0A">
      <w:pPr>
        <w:numPr>
          <w:ilvl w:val="0"/>
          <w:numId w:val="48"/>
        </w:numPr>
      </w:pPr>
      <w:r w:rsidRPr="00450A0A">
        <w:t xml:space="preserve">ZALIHE RAZNE </w:t>
      </w:r>
      <w:r w:rsidR="00C31352">
        <w:t>NEPREHRAMBENE</w:t>
      </w:r>
      <w:r w:rsidRPr="00450A0A">
        <w:t xml:space="preserve"> TRGOVAČKE ROBE</w:t>
      </w:r>
    </w:p>
    <w:p w:rsidRDefault="00450A0A" w:rsidP="00450A0A" w:rsidR="00450A0A" w:rsidRPr="00450A0A">
      <w:pPr>
        <w:ind w:left="1713"/>
      </w:pPr>
    </w:p>
    <w:p w:rsidRDefault="00450A0A" w:rsidP="00450A0A" w:rsidR="00450A0A">
      <w:pPr>
        <w:ind w:left="1713"/>
      </w:pPr>
      <w:r>
        <w:t>Rob</w:t>
      </w:r>
      <w:r w:rsidRPr="00BC7DE7">
        <w:t>a se prod</w:t>
      </w:r>
      <w:r>
        <w:t>aje skupno, “u paketu”.</w:t>
      </w:r>
    </w:p>
    <w:p w:rsidRDefault="00CE1F1D" w:rsidP="00CE1F1D" w:rsidR="00CE1F1D">
      <w:pPr>
        <w:ind w:left="1713"/>
        <w:jc w:val="both"/>
      </w:pPr>
      <w:r>
        <w:lastRenderedPageBreak/>
        <w:t xml:space="preserve">Procijenjena </w:t>
      </w:r>
      <w:r w:rsidR="00494850">
        <w:t xml:space="preserve">vrijednost </w:t>
      </w:r>
      <w:r w:rsidR="00450A0A">
        <w:t xml:space="preserve">ove robe je </w:t>
      </w:r>
      <w:r w:rsidR="00450A0A" w:rsidRPr="00CE1F1D">
        <w:t>1</w:t>
      </w:r>
      <w:r w:rsidR="00CA7CFF" w:rsidRPr="00CE1F1D">
        <w:t>.</w:t>
      </w:r>
      <w:r w:rsidR="00450A0A" w:rsidRPr="00CE1F1D">
        <w:t xml:space="preserve">500.000,00 </w:t>
      </w:r>
      <w:r w:rsidR="00450A0A">
        <w:t>kn.</w:t>
      </w:r>
      <w:r>
        <w:t xml:space="preserve"> Na ovom ročištu za dražbu zalihe razne neprehrambene trgovačke robe se prodaju po početnoj cijeni od </w:t>
      </w:r>
      <w:r w:rsidR="00F54C7D">
        <w:t>735.000,00</w:t>
      </w:r>
      <w:r>
        <w:t xml:space="preserve"> kuna. </w:t>
      </w:r>
    </w:p>
    <w:p w:rsidRDefault="00450A0A" w:rsidP="00B1318B" w:rsidR="00450A0A" w:rsidRPr="00422142">
      <w:pPr>
        <w:rPr>
          <w:color w:val="FF0000"/>
        </w:rPr>
      </w:pPr>
    </w:p>
    <w:p w:rsidRDefault="00612FEE" w:rsidP="00450A0A" w:rsidR="00450A0A" w:rsidRPr="00422142">
      <w:pPr>
        <w:ind w:hanging="993" w:left="993"/>
        <w:jc w:val="both"/>
        <w:rPr>
          <w:color w:val="FF0000"/>
        </w:rPr>
      </w:pPr>
      <w:r w:rsidRPr="00612FEE">
        <w:tab/>
        <w:t>I</w:t>
      </w:r>
      <w:r w:rsidR="00450A0A" w:rsidRPr="00612FEE">
        <w:t>I.  Početna prodajna cijena nekretnin</w:t>
      </w:r>
      <w:r w:rsidRPr="00612FEE">
        <w:t>e</w:t>
      </w:r>
      <w:r w:rsidR="00450A0A" w:rsidRPr="00612FEE">
        <w:t xml:space="preserve">, utvrđena je elaboratom o procijenjenoj vrijednosti nekretnina ovlaštenog sudskog vještaka, a početna prodajna cijena opreme, uređaja i namještaja u zgradi, te zalihe razne neprehrambene trgovačke robe </w:t>
      </w:r>
      <w:r w:rsidR="00C31352" w:rsidRPr="00612FEE">
        <w:t>određena je</w:t>
      </w:r>
      <w:r w:rsidR="00450A0A" w:rsidRPr="00612FEE">
        <w:t xml:space="preserve"> procjenom Povjerenstva za popis imovine</w:t>
      </w:r>
      <w:r w:rsidR="00450A0A" w:rsidRPr="00422142">
        <w:rPr>
          <w:color w:val="FF0000"/>
        </w:rPr>
        <w:t>.</w:t>
      </w:r>
    </w:p>
    <w:p w:rsidRDefault="00450A0A" w:rsidP="00450A0A" w:rsidR="00450A0A" w:rsidRPr="00422142">
      <w:pPr>
        <w:ind w:hanging="993" w:left="993"/>
        <w:rPr>
          <w:color w:val="FF0000"/>
        </w:rPr>
      </w:pPr>
    </w:p>
    <w:p w:rsidRDefault="00450A0A" w:rsidP="00450A0A" w:rsidR="00450A0A" w:rsidRPr="00422142">
      <w:pPr>
        <w:ind w:hanging="993" w:left="993"/>
        <w:rPr>
          <w:color w:val="FF0000"/>
        </w:rPr>
      </w:pPr>
      <w:r w:rsidRPr="00422142">
        <w:rPr>
          <w:color w:val="FF0000"/>
        </w:rPr>
        <w:tab/>
      </w:r>
      <w:r w:rsidR="00612FEE" w:rsidRPr="00494850">
        <w:t>III</w:t>
      </w:r>
      <w:r w:rsidRPr="00494850">
        <w:t>.</w:t>
      </w:r>
      <w:r w:rsidRPr="00494850">
        <w:rPr>
          <w:b/>
        </w:rPr>
        <w:t xml:space="preserve"> </w:t>
      </w:r>
      <w:r w:rsidRPr="00494850">
        <w:t xml:space="preserve"> U početnu prodajnu cijenu nekretnin</w:t>
      </w:r>
      <w:r w:rsidR="00494850" w:rsidRPr="00494850">
        <w:t xml:space="preserve">e, </w:t>
      </w:r>
      <w:r w:rsidRPr="00494850">
        <w:t>zalih</w:t>
      </w:r>
      <w:r w:rsidR="00494850" w:rsidRPr="00494850">
        <w:t>a</w:t>
      </w:r>
      <w:r w:rsidRPr="00494850">
        <w:t xml:space="preserve"> razne neprehrambene trgovačke robe</w:t>
      </w:r>
      <w:r w:rsidR="00494850" w:rsidRPr="00494850">
        <w:t xml:space="preserve"> </w:t>
      </w:r>
      <w:r w:rsidRPr="00494850">
        <w:t>uključen je i PDV.</w:t>
      </w:r>
    </w:p>
    <w:p w:rsidRDefault="00F51D97" w:rsidP="00F51D97" w:rsidR="00F51D97">
      <w:pPr>
        <w:rPr>
          <w:szCs w:val="20"/>
          <w:lang w:val="en-AU"/>
        </w:rPr>
      </w:pPr>
    </w:p>
    <w:p w:rsidRDefault="00F51D97" w:rsidP="00F51D97" w:rsidR="00F51D97" w:rsidRPr="00F51D97">
      <w:pPr>
        <w:rPr>
          <w:szCs w:val="20"/>
          <w:lang w:val="en-AU"/>
        </w:rPr>
      </w:pPr>
      <w:r w:rsidRPr="00F51D97">
        <w:rPr>
          <w:szCs w:val="20"/>
          <w:lang w:val="en-AU"/>
        </w:rPr>
        <w:t>Uvjeti prodaje</w:t>
      </w:r>
      <w:r>
        <w:rPr>
          <w:szCs w:val="20"/>
          <w:lang w:val="en-AU"/>
        </w:rPr>
        <w:t>:</w:t>
      </w:r>
    </w:p>
    <w:p w:rsidRDefault="00F51D97" w:rsidP="00F51D97" w:rsidR="00F51D97" w:rsidRPr="00F51D97">
      <w:pPr>
        <w:rPr>
          <w:szCs w:val="20"/>
          <w:lang w:val="en-AU"/>
        </w:rPr>
      </w:pPr>
    </w:p>
    <w:p w:rsidRDefault="00F51D97" w:rsidP="00F51D97" w:rsidR="00F51D97" w:rsidRPr="00F51D97">
      <w:pPr>
        <w:jc w:val="both"/>
        <w:rPr>
          <w:szCs w:val="20"/>
          <w:lang w:val="en-AU"/>
        </w:rPr>
      </w:pPr>
      <w:r w:rsidRPr="00F51D97">
        <w:rPr>
          <w:szCs w:val="20"/>
          <w:lang w:val="en-AU"/>
        </w:rPr>
        <w:t>1. Prodaja se obavlja u stečajnom postupku nad uvodno navedenim dužnikom, sukladno pravilima Ovršno</w:t>
      </w:r>
      <w:r>
        <w:rPr>
          <w:szCs w:val="20"/>
          <w:lang w:val="en-AU"/>
        </w:rPr>
        <w:t>g</w:t>
      </w:r>
      <w:r w:rsidRPr="00F51D97">
        <w:rPr>
          <w:szCs w:val="20"/>
          <w:lang w:val="en-AU"/>
        </w:rPr>
        <w:t xml:space="preserve"> zakona, po načelu "viđeno-kupljeno", pa se isključuju svi naknadni prigovori kupca. Prodaja će se obaviti usmenom javnom dražbom - javnim nadmetanjem po načelu "tko da više" uz pre</w:t>
      </w:r>
      <w:r w:rsidR="00C31352">
        <w:rPr>
          <w:szCs w:val="20"/>
          <w:lang w:val="en-AU"/>
        </w:rPr>
        <w:t>t</w:t>
      </w:r>
      <w:r w:rsidRPr="00F51D97">
        <w:rPr>
          <w:szCs w:val="20"/>
          <w:lang w:val="en-AU"/>
        </w:rPr>
        <w:t xml:space="preserve">hodno prikupljanje pismenih </w:t>
      </w:r>
      <w:r w:rsidR="00C31352">
        <w:rPr>
          <w:szCs w:val="20"/>
          <w:lang w:val="en-AU"/>
        </w:rPr>
        <w:t>ponuda</w:t>
      </w:r>
      <w:r w:rsidRPr="00F51D97">
        <w:rPr>
          <w:szCs w:val="20"/>
          <w:lang w:val="en-AU"/>
        </w:rPr>
        <w:t xml:space="preserve"> za dražbu. Najmanja početna c</w:t>
      </w:r>
      <w:r>
        <w:rPr>
          <w:szCs w:val="20"/>
          <w:lang w:val="en-AU"/>
        </w:rPr>
        <w:t>i</w:t>
      </w:r>
      <w:r w:rsidRPr="00F51D97">
        <w:rPr>
          <w:szCs w:val="20"/>
          <w:lang w:val="en-AU"/>
        </w:rPr>
        <w:t xml:space="preserve">jena </w:t>
      </w:r>
      <w:r w:rsidR="00A8238C">
        <w:rPr>
          <w:szCs w:val="20"/>
          <w:lang w:val="en-AU"/>
        </w:rPr>
        <w:t>na ovom trećem ročištu za dražbu za nekretninu sa opremom, uređajima i namještajem u zgradi</w:t>
      </w:r>
      <w:r w:rsidR="0068491D">
        <w:rPr>
          <w:szCs w:val="20"/>
          <w:lang w:val="en-AU"/>
        </w:rPr>
        <w:t xml:space="preserve"> iz točke I/1. ovog zaključka</w:t>
      </w:r>
      <w:r w:rsidR="00A8238C">
        <w:rPr>
          <w:szCs w:val="20"/>
          <w:lang w:val="en-AU"/>
        </w:rPr>
        <w:t xml:space="preserve"> iznosi </w:t>
      </w:r>
      <w:r w:rsidR="00A8238C">
        <w:t>1.393.628,08 EUR u protuvrijednosti kuna, odnosno 10.717.000,00 kuna</w:t>
      </w:r>
      <w:r w:rsidR="00A8238C">
        <w:rPr>
          <w:szCs w:val="20"/>
          <w:lang w:val="en-AU"/>
        </w:rPr>
        <w:t xml:space="preserve">, a za </w:t>
      </w:r>
      <w:r w:rsidR="00A8238C">
        <w:t xml:space="preserve">neprehrambenu </w:t>
      </w:r>
      <w:r w:rsidR="00A8238C">
        <w:rPr>
          <w:szCs w:val="20"/>
          <w:lang w:val="en-AU"/>
        </w:rPr>
        <w:t xml:space="preserve">trgovačku robu iz točke </w:t>
      </w:r>
      <w:r w:rsidR="0068491D">
        <w:rPr>
          <w:szCs w:val="20"/>
          <w:lang w:val="en-AU"/>
        </w:rPr>
        <w:t>I/</w:t>
      </w:r>
      <w:r w:rsidR="00A8238C">
        <w:rPr>
          <w:szCs w:val="20"/>
          <w:lang w:val="en-AU"/>
        </w:rPr>
        <w:t>2</w:t>
      </w:r>
      <w:r w:rsidR="0068491D">
        <w:rPr>
          <w:szCs w:val="20"/>
          <w:lang w:val="en-AU"/>
        </w:rPr>
        <w:t>. ovog zaključka</w:t>
      </w:r>
      <w:r w:rsidR="00A8238C">
        <w:rPr>
          <w:szCs w:val="20"/>
          <w:lang w:val="en-AU"/>
        </w:rPr>
        <w:t xml:space="preserve"> iznosi 735.000,00 kuna.</w:t>
      </w:r>
    </w:p>
    <w:p w:rsidRDefault="00F51D97" w:rsidP="00F51D97" w:rsidR="00F51D97" w:rsidRPr="00F51D97">
      <w:pPr>
        <w:jc w:val="both"/>
        <w:rPr>
          <w:szCs w:val="20"/>
          <w:lang w:val="en-AU"/>
        </w:rPr>
      </w:pPr>
      <w:r w:rsidRPr="00F51D97">
        <w:rPr>
          <w:szCs w:val="20"/>
          <w:lang w:val="en-AU"/>
        </w:rPr>
        <w:t xml:space="preserve"> </w:t>
      </w:r>
      <w:r w:rsidRPr="00F51D97">
        <w:rPr>
          <w:szCs w:val="20"/>
          <w:lang w:val="en-AU"/>
        </w:rPr>
        <w:tab/>
      </w:r>
      <w:r w:rsidRPr="00F51D97">
        <w:rPr>
          <w:szCs w:val="20"/>
          <w:lang w:val="en-AU"/>
        </w:rPr>
        <w:tab/>
      </w:r>
      <w:r w:rsidRPr="00F51D97">
        <w:rPr>
          <w:szCs w:val="20"/>
          <w:lang w:val="en-AU"/>
        </w:rPr>
        <w:tab/>
      </w:r>
    </w:p>
    <w:p w:rsidRDefault="00F51D97" w:rsidP="00494850" w:rsidR="00494850">
      <w:pPr>
        <w:jc w:val="both"/>
      </w:pPr>
      <w:r w:rsidRPr="00F51D97">
        <w:rPr>
          <w:szCs w:val="20"/>
          <w:lang w:val="en-AU"/>
        </w:rPr>
        <w:t xml:space="preserve">2. Pravo podnošenja pismenih </w:t>
      </w:r>
      <w:r>
        <w:rPr>
          <w:szCs w:val="20"/>
          <w:lang w:val="en-AU"/>
        </w:rPr>
        <w:t>ponuda</w:t>
      </w:r>
      <w:r w:rsidRPr="00F51D97">
        <w:rPr>
          <w:szCs w:val="20"/>
          <w:lang w:val="en-AU"/>
        </w:rPr>
        <w:t xml:space="preserve"> i sudjelovanja na javnoj dražbi imaju</w:t>
      </w:r>
      <w:r w:rsidR="00494850">
        <w:rPr>
          <w:szCs w:val="20"/>
          <w:lang w:val="en-AU"/>
        </w:rPr>
        <w:t xml:space="preserve">: </w:t>
      </w:r>
    </w:p>
    <w:p w:rsidRDefault="00494850" w:rsidP="00494850" w:rsidR="00494850">
      <w:pPr>
        <w:jc w:val="both"/>
      </w:pPr>
      <w:r>
        <w:t xml:space="preserve">- domaće fizičke osobe uz prilaganje dokaza o identitetu, </w:t>
      </w:r>
    </w:p>
    <w:p w:rsidRDefault="00494850" w:rsidP="00494850" w:rsidR="00494850">
      <w:pPr>
        <w:jc w:val="both"/>
      </w:pPr>
      <w:r>
        <w:t xml:space="preserve">- domaće pravne osobe uz prilaganje izvornika ili javnobilježnički ovjerovljene preslike izvoda iz sudskog registra, </w:t>
      </w:r>
    </w:p>
    <w:p w:rsidRDefault="00494850" w:rsidP="00494850" w:rsidR="00494850">
      <w:pPr>
        <w:jc w:val="both"/>
      </w:pPr>
      <w:r>
        <w:t>- strane fizičke osobe uz prilaganje dokaza o ispunjenju zakonom propisanih uvjeta, te i javnobilježnički ovjerene preslike dokaza o identitetu prevedenog po sudskom tumaču,</w:t>
      </w:r>
    </w:p>
    <w:p w:rsidRDefault="00494850" w:rsidP="00494850" w:rsidR="00494850">
      <w:pPr>
        <w:jc w:val="both"/>
      </w:pPr>
      <w:r>
        <w:t xml:space="preserve">- strane pravne osobe uz prilaganje dokaza o ispunjenju zakonom propisanih uvjeta te i izvornika ili javnobilježnički ovjerovljene preslike izvoda iz sudskog registra, prevedenog po sudskom tumaču. </w:t>
      </w:r>
    </w:p>
    <w:p w:rsidRDefault="00494850" w:rsidP="00F51D97" w:rsidR="00494850">
      <w:pPr>
        <w:jc w:val="both"/>
      </w:pPr>
      <w:r>
        <w:t xml:space="preserve">Ukoliko navedene osobe zastupa punomoćnik, isti mora priložiti javnobilježnički ovjerenu specijalnu punomoć za zastupanje. </w:t>
      </w:r>
    </w:p>
    <w:p w:rsidRDefault="00F51D97" w:rsidP="00F51D97" w:rsidR="00F51D97" w:rsidRPr="00494850">
      <w:pPr>
        <w:jc w:val="both"/>
      </w:pPr>
      <w:r w:rsidRPr="00F51D97">
        <w:rPr>
          <w:szCs w:val="20"/>
          <w:lang w:val="en-AU"/>
        </w:rPr>
        <w:t>Ponuda mora sadržav</w:t>
      </w:r>
      <w:r w:rsidR="00DA65B8">
        <w:rPr>
          <w:szCs w:val="20"/>
          <w:lang w:val="en-AU"/>
        </w:rPr>
        <w:t>ati sve podatke o ponuditelju (</w:t>
      </w:r>
      <w:r w:rsidRPr="00F51D97">
        <w:rPr>
          <w:szCs w:val="20"/>
          <w:lang w:val="en-AU"/>
        </w:rPr>
        <w:t>ime, prezime, adresu, OIB, ponuđenu c</w:t>
      </w:r>
      <w:r w:rsidR="00494850">
        <w:rPr>
          <w:szCs w:val="20"/>
          <w:lang w:val="en-AU"/>
        </w:rPr>
        <w:t>i</w:t>
      </w:r>
      <w:r w:rsidRPr="00F51D97">
        <w:rPr>
          <w:szCs w:val="20"/>
          <w:lang w:val="en-AU"/>
        </w:rPr>
        <w:t>jenu i potpis za fizičku osobu, odnosno za pravnu osobu: tvrtku/naziv, sjedište, MBS, OIB, ponuđenu cijenu, puno ime i prezime ovlaštene osobe, sa potpisom i pečatom). Ponudi treba priložiti izvadak iz upisnika u koji je ponuditelj pravna osoba ili obrtnik  upisa</w:t>
      </w:r>
      <w:r w:rsidR="00C31352">
        <w:rPr>
          <w:szCs w:val="20"/>
          <w:lang w:val="en-AU"/>
        </w:rPr>
        <w:t>n te dokaz o plaćenoj jamčevini.</w:t>
      </w:r>
    </w:p>
    <w:p w:rsidRDefault="00F51D97" w:rsidP="00F51D97" w:rsidR="00F51D97" w:rsidRPr="00F51D97">
      <w:pPr>
        <w:jc w:val="both"/>
        <w:rPr>
          <w:szCs w:val="20"/>
          <w:lang w:val="en-AU"/>
        </w:rPr>
      </w:pPr>
    </w:p>
    <w:p w:rsidRDefault="00F51D97" w:rsidP="00F51D97" w:rsidR="00F51D97" w:rsidRPr="00F51D97">
      <w:pPr>
        <w:jc w:val="both"/>
        <w:rPr>
          <w:szCs w:val="20"/>
          <w:lang w:val="en-AU"/>
        </w:rPr>
      </w:pPr>
      <w:r w:rsidRPr="00F51D97">
        <w:rPr>
          <w:szCs w:val="20"/>
          <w:lang w:val="en-AU"/>
        </w:rPr>
        <w:t>3.</w:t>
      </w:r>
      <w:r>
        <w:rPr>
          <w:szCs w:val="20"/>
          <w:lang w:val="en-AU"/>
        </w:rPr>
        <w:t xml:space="preserve"> </w:t>
      </w:r>
      <w:r w:rsidRPr="00F51D97">
        <w:rPr>
          <w:szCs w:val="20"/>
          <w:lang w:val="en-AU"/>
        </w:rPr>
        <w:t xml:space="preserve">Ročište za javno otvaranje prispjelih ponuda i  usmenu javnu dražbu zakazuje se za dan </w:t>
      </w:r>
      <w:r w:rsidR="0068491D">
        <w:rPr>
          <w:szCs w:val="20"/>
          <w:lang w:val="en-AU"/>
        </w:rPr>
        <w:t>05. veljače</w:t>
      </w:r>
      <w:r w:rsidR="0010677E">
        <w:rPr>
          <w:szCs w:val="20"/>
          <w:lang w:val="en-AU"/>
        </w:rPr>
        <w:t xml:space="preserve"> </w:t>
      </w:r>
      <w:r w:rsidR="00733282">
        <w:rPr>
          <w:szCs w:val="20"/>
          <w:lang w:val="en-AU"/>
        </w:rPr>
        <w:t>2016</w:t>
      </w:r>
      <w:r w:rsidR="0010677E">
        <w:rPr>
          <w:szCs w:val="20"/>
          <w:lang w:val="en-AU"/>
        </w:rPr>
        <w:t>. godine</w:t>
      </w:r>
      <w:r w:rsidRPr="00F51D97">
        <w:rPr>
          <w:szCs w:val="20"/>
          <w:lang w:val="en-AU"/>
        </w:rPr>
        <w:t xml:space="preserve"> s početkom u </w:t>
      </w:r>
      <w:r w:rsidR="00733282">
        <w:rPr>
          <w:szCs w:val="20"/>
          <w:lang w:val="en-AU"/>
        </w:rPr>
        <w:t>10.00</w:t>
      </w:r>
      <w:r w:rsidRPr="00F51D97">
        <w:rPr>
          <w:szCs w:val="20"/>
          <w:lang w:val="en-AU"/>
        </w:rPr>
        <w:t xml:space="preserve"> sati u Trgovačkom sudu u Splitu, Split, Sukoišanska 6, soba br. 203, drugi kat;</w:t>
      </w:r>
    </w:p>
    <w:p w:rsidRDefault="00C75C68" w:rsidP="00C75C68" w:rsidR="00F51D97" w:rsidRPr="00F51D97">
      <w:pPr>
        <w:tabs>
          <w:tab w:pos="2595" w:val="left"/>
        </w:tabs>
        <w:jc w:val="both"/>
        <w:rPr>
          <w:szCs w:val="20"/>
          <w:lang w:val="en-AU"/>
        </w:rPr>
      </w:pPr>
      <w:r>
        <w:rPr>
          <w:szCs w:val="20"/>
          <w:lang w:val="en-AU"/>
        </w:rPr>
        <w:tab/>
      </w:r>
    </w:p>
    <w:p w:rsidRDefault="00EC5917" w:rsidP="00EC5917" w:rsidR="0068491D">
      <w:pPr>
        <w:pStyle w:val="Tijeloteksta2"/>
        <w:jc w:val="both"/>
        <w:rPr>
          <w:rFonts w:cs="Times New Roman" w:hAnsi="Times New Roman" w:ascii="Times New Roman"/>
          <w:color w:val="auto"/>
          <w:sz w:val="24"/>
          <w:szCs w:val="20"/>
          <w:lang w:val="en-AU"/>
        </w:rPr>
      </w:pPr>
      <w:r>
        <w:rPr>
          <w:rFonts w:cs="Times New Roman" w:hAnsi="Times New Roman" w:ascii="Times New Roman"/>
          <w:color w:val="auto"/>
          <w:sz w:val="24"/>
          <w:szCs w:val="20"/>
          <w:lang w:val="en-AU"/>
        </w:rPr>
        <w:t xml:space="preserve">4. </w:t>
      </w:r>
      <w:r w:rsidR="00C31352" w:rsidRPr="00C31352">
        <w:rPr>
          <w:rFonts w:cs="Times New Roman" w:hAnsi="Times New Roman" w:ascii="Times New Roman"/>
          <w:color w:val="auto"/>
          <w:sz w:val="24"/>
          <w:szCs w:val="20"/>
          <w:lang w:val="en-AU"/>
        </w:rPr>
        <w:t xml:space="preserve">Podnositelji pismenih prijava dužni su najkasnije do </w:t>
      </w:r>
      <w:r w:rsidR="0068491D">
        <w:rPr>
          <w:rFonts w:cs="Times New Roman" w:hAnsi="Times New Roman" w:ascii="Times New Roman"/>
          <w:color w:val="auto"/>
          <w:sz w:val="24"/>
          <w:szCs w:val="20"/>
          <w:lang w:val="en-AU"/>
        </w:rPr>
        <w:t>01. veljače</w:t>
      </w:r>
      <w:r w:rsidR="00C31352" w:rsidRPr="00C31352">
        <w:rPr>
          <w:rFonts w:cs="Times New Roman" w:hAnsi="Times New Roman" w:ascii="Times New Roman"/>
          <w:color w:val="auto"/>
          <w:sz w:val="24"/>
          <w:szCs w:val="20"/>
          <w:lang w:val="en-AU"/>
        </w:rPr>
        <w:t xml:space="preserve"> </w:t>
      </w:r>
      <w:r w:rsidR="00733282">
        <w:rPr>
          <w:rFonts w:cs="Times New Roman" w:hAnsi="Times New Roman" w:ascii="Times New Roman"/>
          <w:color w:val="auto"/>
          <w:sz w:val="24"/>
          <w:szCs w:val="20"/>
          <w:lang w:val="en-AU"/>
        </w:rPr>
        <w:t>2016</w:t>
      </w:r>
      <w:r w:rsidR="00C31352" w:rsidRPr="00C31352">
        <w:rPr>
          <w:rFonts w:cs="Times New Roman" w:hAnsi="Times New Roman" w:ascii="Times New Roman"/>
          <w:color w:val="auto"/>
          <w:sz w:val="24"/>
          <w:szCs w:val="20"/>
          <w:lang w:val="en-AU"/>
        </w:rPr>
        <w:t>. godine poslati pismenu prijavu i uplatiti jamčevinu u iznosu od 1</w:t>
      </w:r>
      <w:r w:rsidR="0068491D">
        <w:rPr>
          <w:rFonts w:cs="Times New Roman" w:hAnsi="Times New Roman" w:ascii="Times New Roman"/>
          <w:color w:val="auto"/>
          <w:sz w:val="24"/>
          <w:szCs w:val="20"/>
          <w:lang w:val="en-AU"/>
        </w:rPr>
        <w:t>0%  od početne cijene iz toč. I/1. i I/2.</w:t>
      </w:r>
      <w:r w:rsidR="00C31352" w:rsidRPr="00C31352">
        <w:rPr>
          <w:rFonts w:cs="Times New Roman" w:hAnsi="Times New Roman" w:ascii="Times New Roman"/>
          <w:color w:val="auto"/>
          <w:sz w:val="24"/>
          <w:szCs w:val="20"/>
          <w:lang w:val="en-AU"/>
        </w:rPr>
        <w:t xml:space="preserve"> ovog </w:t>
      </w:r>
      <w:r w:rsidR="0068491D">
        <w:rPr>
          <w:rFonts w:cs="Times New Roman" w:hAnsi="Times New Roman" w:ascii="Times New Roman"/>
          <w:color w:val="auto"/>
          <w:sz w:val="24"/>
          <w:szCs w:val="20"/>
          <w:lang w:val="en-AU"/>
        </w:rPr>
        <w:t>zaključka</w:t>
      </w:r>
      <w:r w:rsidR="00C31352" w:rsidRPr="00C31352">
        <w:rPr>
          <w:rFonts w:cs="Times New Roman" w:hAnsi="Times New Roman" w:ascii="Times New Roman"/>
          <w:color w:val="auto"/>
          <w:sz w:val="24"/>
          <w:szCs w:val="20"/>
          <w:lang w:val="en-AU"/>
        </w:rPr>
        <w:t>. Jamč</w:t>
      </w:r>
      <w:r w:rsidR="00E3068A">
        <w:rPr>
          <w:rFonts w:cs="Times New Roman" w:hAnsi="Times New Roman" w:ascii="Times New Roman"/>
          <w:color w:val="auto"/>
          <w:sz w:val="24"/>
          <w:szCs w:val="20"/>
          <w:lang w:val="en-AU"/>
        </w:rPr>
        <w:t xml:space="preserve">evina se uplaćuje na </w:t>
      </w:r>
      <w:r w:rsidR="0068491D">
        <w:rPr>
          <w:rFonts w:cs="Times New Roman" w:hAnsi="Times New Roman" w:ascii="Times New Roman"/>
          <w:color w:val="auto"/>
          <w:sz w:val="24"/>
          <w:szCs w:val="20"/>
          <w:lang w:val="en-AU"/>
        </w:rPr>
        <w:t xml:space="preserve">račun sudskog depozita Trgovačkog suda u Splitu, IBAN 1623900011300000664 otvoren kod Hrvatske poštanske banke d.d., </w:t>
      </w:r>
      <w:r w:rsidR="00C31352" w:rsidRPr="00C31352">
        <w:rPr>
          <w:rFonts w:cs="Times New Roman" w:hAnsi="Times New Roman" w:ascii="Times New Roman"/>
          <w:color w:val="auto"/>
          <w:sz w:val="24"/>
          <w:szCs w:val="20"/>
          <w:lang w:val="en-AU"/>
        </w:rPr>
        <w:t>sa naznakom svrha uplate: "jamčevina u predmetu 4.St-479/2013".</w:t>
      </w:r>
    </w:p>
    <w:p w:rsidRDefault="00C31352" w:rsidP="00EC5917" w:rsidR="00EC5917" w:rsidRPr="00C31352">
      <w:pPr>
        <w:pStyle w:val="Tijeloteksta2"/>
        <w:jc w:val="both"/>
        <w:rPr>
          <w:rFonts w:cs="Times New Roman" w:hAnsi="Times New Roman" w:ascii="Times New Roman"/>
          <w:color w:val="auto"/>
          <w:sz w:val="24"/>
          <w:szCs w:val="20"/>
          <w:lang w:val="en-AU"/>
        </w:rPr>
      </w:pPr>
      <w:r w:rsidRPr="00C31352">
        <w:rPr>
          <w:rFonts w:cs="Times New Roman" w:hAnsi="Times New Roman" w:ascii="Times New Roman"/>
          <w:color w:val="auto"/>
          <w:sz w:val="24"/>
          <w:szCs w:val="20"/>
          <w:lang w:val="en-AU"/>
        </w:rPr>
        <w:lastRenderedPageBreak/>
        <w:t>Ponuditelji su uz prijavu dužni dostaviti dokaz o uplaćenoj jamčevini. Pismene prijave za dražbu sa</w:t>
      </w:r>
      <w:r w:rsidR="004C60F7">
        <w:rPr>
          <w:rFonts w:cs="Times New Roman" w:hAnsi="Times New Roman" w:ascii="Times New Roman"/>
          <w:color w:val="auto"/>
          <w:sz w:val="24"/>
          <w:szCs w:val="20"/>
          <w:lang w:val="en-AU"/>
        </w:rPr>
        <w:t xml:space="preserve"> naznakom predmeta na koji se ponuda odnosi i</w:t>
      </w:r>
      <w:r w:rsidRPr="00C31352">
        <w:rPr>
          <w:rFonts w:cs="Times New Roman" w:hAnsi="Times New Roman" w:ascii="Times New Roman"/>
          <w:color w:val="auto"/>
          <w:sz w:val="24"/>
          <w:szCs w:val="20"/>
          <w:lang w:val="en-AU"/>
        </w:rPr>
        <w:t xml:space="preserve"> d</w:t>
      </w:r>
      <w:r w:rsidR="0068491D">
        <w:rPr>
          <w:rFonts w:cs="Times New Roman" w:hAnsi="Times New Roman" w:ascii="Times New Roman"/>
          <w:color w:val="auto"/>
          <w:sz w:val="24"/>
          <w:szCs w:val="20"/>
          <w:lang w:val="en-AU"/>
        </w:rPr>
        <w:t xml:space="preserve">okazom o plaćenoj jamčevini </w:t>
      </w:r>
      <w:r w:rsidRPr="00C31352">
        <w:rPr>
          <w:rFonts w:cs="Times New Roman" w:hAnsi="Times New Roman" w:ascii="Times New Roman"/>
          <w:color w:val="auto"/>
          <w:sz w:val="24"/>
          <w:szCs w:val="20"/>
          <w:lang w:val="en-AU"/>
        </w:rPr>
        <w:t>dostavljaju se  na adresu: Trgovački sud u Splitu, 21000 Split, Sukoišanska 6, s naznakom "Ponuda po  oglasu u predmetu: 4.St-479/2013. - NE OTVARATI";</w:t>
      </w:r>
    </w:p>
    <w:p w:rsidRDefault="00F51D97" w:rsidP="00F51D97" w:rsidR="00F51D97" w:rsidRPr="00F51D97">
      <w:pPr>
        <w:jc w:val="both"/>
        <w:rPr>
          <w:szCs w:val="20"/>
          <w:lang w:val="en-AU"/>
        </w:rPr>
      </w:pPr>
    </w:p>
    <w:p w:rsidRDefault="00F51D97" w:rsidP="00F51D97" w:rsidR="00F51D97">
      <w:pPr>
        <w:jc w:val="both"/>
        <w:rPr>
          <w:szCs w:val="20"/>
          <w:lang w:val="en-AU"/>
        </w:rPr>
      </w:pPr>
      <w:r>
        <w:rPr>
          <w:szCs w:val="20"/>
          <w:lang w:val="en-AU"/>
        </w:rPr>
        <w:t>5. Podnositelj</w:t>
      </w:r>
      <w:r w:rsidRPr="00F51D97">
        <w:rPr>
          <w:szCs w:val="20"/>
          <w:lang w:val="en-AU"/>
        </w:rPr>
        <w:t xml:space="preserve"> prijave, </w:t>
      </w:r>
      <w:r>
        <w:rPr>
          <w:szCs w:val="20"/>
          <w:lang w:val="en-AU"/>
        </w:rPr>
        <w:t>koji ne uplati jamčevinu, nema</w:t>
      </w:r>
      <w:r w:rsidRPr="00F51D97">
        <w:rPr>
          <w:szCs w:val="20"/>
          <w:lang w:val="en-AU"/>
        </w:rPr>
        <w:t xml:space="preserve"> pravo sudjelovanja na javnoj dražbi;</w:t>
      </w:r>
    </w:p>
    <w:p w:rsidRDefault="00F51D97" w:rsidP="00F51D97" w:rsidR="00F51D97" w:rsidRPr="00F51D97">
      <w:pPr>
        <w:jc w:val="both"/>
        <w:rPr>
          <w:szCs w:val="20"/>
          <w:lang w:val="en-AU"/>
        </w:rPr>
      </w:pPr>
    </w:p>
    <w:p w:rsidRDefault="00F51D97" w:rsidP="00F51D97" w:rsidR="00F51D97">
      <w:pPr>
        <w:jc w:val="both"/>
        <w:rPr>
          <w:szCs w:val="20"/>
          <w:lang w:val="en-AU"/>
        </w:rPr>
      </w:pPr>
      <w:r w:rsidRPr="00F51D97">
        <w:rPr>
          <w:szCs w:val="20"/>
          <w:lang w:val="en-AU"/>
        </w:rPr>
        <w:t>6. Kupcu će se plaćena jamčevina uračunati u cijenu, a ostalim</w:t>
      </w:r>
      <w:r>
        <w:rPr>
          <w:szCs w:val="20"/>
          <w:lang w:val="en-AU"/>
        </w:rPr>
        <w:t>a</w:t>
      </w:r>
      <w:r w:rsidRPr="00F51D97">
        <w:rPr>
          <w:szCs w:val="20"/>
          <w:lang w:val="en-AU"/>
        </w:rPr>
        <w:t xml:space="preserve">  će biti vraćena  u roku od </w:t>
      </w:r>
      <w:r w:rsidR="004C5848">
        <w:rPr>
          <w:szCs w:val="20"/>
          <w:lang w:val="en-AU"/>
        </w:rPr>
        <w:t>tri</w:t>
      </w:r>
      <w:r w:rsidRPr="00F51D97">
        <w:rPr>
          <w:szCs w:val="20"/>
          <w:lang w:val="en-AU"/>
        </w:rPr>
        <w:t xml:space="preserve"> dana od održanog ročišta za prodaju;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 xml:space="preserve">7. Kupac je dužan uplatiti razliku između uplaćene jamčevine i postignute kupoprodajne cijene u roku od </w:t>
      </w:r>
      <w:r w:rsidR="0068491D">
        <w:rPr>
          <w:szCs w:val="20"/>
          <w:lang w:val="en-AU"/>
        </w:rPr>
        <w:t>osam</w:t>
      </w:r>
      <w:r>
        <w:rPr>
          <w:szCs w:val="20"/>
          <w:lang w:val="en-AU"/>
        </w:rPr>
        <w:t xml:space="preserve"> dana od dana pravomoćnosti rješenja o dosudi na račun sudskog depozita Trgovačkog suda u Splitu. Ako kupac u navedenom roku ne položi kupovninu, sud će posebnim rješenjem  prodaju proglasiti nevažećom i odrediti novu prodaju uz </w:t>
      </w:r>
      <w:r w:rsidR="0068491D">
        <w:rPr>
          <w:szCs w:val="20"/>
          <w:lang w:val="en-AU"/>
        </w:rPr>
        <w:t>u</w:t>
      </w:r>
      <w:r>
        <w:rPr>
          <w:szCs w:val="20"/>
          <w:lang w:val="en-AU"/>
        </w:rPr>
        <w:t>vjete određene za prodaju koja je oglašena nevažećom, a iz položene jamčevine namiriti će troškove nove prodaje i naknaditi razliku između kupovnine postignute na prijašnjoj prodaji i novoj prodaji,</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8. Nekretnina će se rješenjem o dosudi dosuditi kupcu koji ponudi najpovoljniju cijenu.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9. U rješenju o dosudi nekretnine, sud će odrediti da se nakon pravomoćnosti tog rješenja i nakon što kupac položi kupovninu, u zemljišnim knjigama upiše u njegovu korist pravo vlasništva na dosuđenoj nekretnini, te da se brišu prava i tereti na nekretnini koji prestaju njihovom prodajom.</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10. Nakon pravomoćnosti rješenja o dosudi i nakon što kupac položi kupovninu sud će donijeti zaključak o predaji nekretnine kupcu, čime kupac stupa u posjed istih.</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11</w:t>
      </w:r>
      <w:r w:rsidR="00F51D97" w:rsidRPr="00F51D97">
        <w:rPr>
          <w:szCs w:val="20"/>
          <w:lang w:val="en-AU"/>
        </w:rPr>
        <w:t xml:space="preserve">. Najpovoljniji prijavitelj čija prijava na dražbi bude prihvaćena, dužan je u roku od </w:t>
      </w:r>
      <w:r w:rsidR="00A45380">
        <w:rPr>
          <w:szCs w:val="20"/>
          <w:lang w:val="en-AU"/>
        </w:rPr>
        <w:t xml:space="preserve">8 dana od dana pravomoćnosti rješenja o dosudi </w:t>
      </w:r>
      <w:r w:rsidR="00F51D97" w:rsidRPr="00F51D97">
        <w:rPr>
          <w:szCs w:val="20"/>
          <w:lang w:val="en-AU"/>
        </w:rPr>
        <w:t>u c</w:t>
      </w:r>
      <w:r w:rsidR="00F51D97">
        <w:rPr>
          <w:szCs w:val="20"/>
          <w:lang w:val="en-AU"/>
        </w:rPr>
        <w:t>i</w:t>
      </w:r>
      <w:r w:rsidR="00F51D97" w:rsidRPr="00F51D97">
        <w:rPr>
          <w:szCs w:val="20"/>
          <w:lang w:val="en-AU"/>
        </w:rPr>
        <w:t>jelosti uplatiti kupovnu cijenu, umanjenu za iznos prije plaćene jamčevine. U protivnom gubi pravo na povrat uplaćene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12</w:t>
      </w:r>
      <w:r w:rsidR="00F51D97" w:rsidRPr="00F51D97">
        <w:rPr>
          <w:szCs w:val="20"/>
          <w:lang w:val="en-AU"/>
        </w:rPr>
        <w:t xml:space="preserve">. </w:t>
      </w:r>
      <w:r w:rsidR="00F51D97">
        <w:rPr>
          <w:szCs w:val="20"/>
          <w:lang w:val="en-AU"/>
        </w:rPr>
        <w:t>Prijavitelj</w:t>
      </w:r>
      <w:r w:rsidR="00F51D97" w:rsidRPr="00F51D97">
        <w:rPr>
          <w:szCs w:val="20"/>
          <w:lang w:val="en-AU"/>
        </w:rPr>
        <w:t xml:space="preserve"> za dražbu koji povuče prijavu prije početka javnog nadmetanja ili se ne želi nadmetati, ili koji ne uplati kupoprodajnu cijenu u roku, smatrat će se da je odustao od kupnje te tada gubi pravo na povrat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13</w:t>
      </w:r>
      <w:r w:rsidR="00F51D97" w:rsidRPr="00F51D97">
        <w:rPr>
          <w:szCs w:val="20"/>
          <w:lang w:val="en-AU"/>
        </w:rPr>
        <w:t>. Prodaja se vrši po načelu VIĐENO - KUPLJENO, pa su isključeni svi naknadni prigovori kupca;</w:t>
      </w:r>
    </w:p>
    <w:p w:rsidRDefault="00F51D97" w:rsidP="00F51D97" w:rsidR="00F51D97" w:rsidRPr="00F51D97">
      <w:pPr>
        <w:jc w:val="both"/>
        <w:rPr>
          <w:szCs w:val="20"/>
          <w:lang w:val="en-AU"/>
        </w:rPr>
      </w:pPr>
    </w:p>
    <w:p w:rsidRDefault="00F4284C" w:rsidP="00F51D97" w:rsidR="00F51D97" w:rsidRPr="00F51D97">
      <w:pPr>
        <w:jc w:val="both"/>
        <w:rPr>
          <w:szCs w:val="20"/>
          <w:lang w:val="en-AU"/>
        </w:rPr>
      </w:pPr>
      <w:r>
        <w:rPr>
          <w:szCs w:val="20"/>
          <w:lang w:val="en-AU"/>
        </w:rPr>
        <w:t>14</w:t>
      </w:r>
      <w:r w:rsidR="00F51D97" w:rsidRPr="00F51D97">
        <w:rPr>
          <w:szCs w:val="20"/>
          <w:lang w:val="en-AU"/>
        </w:rPr>
        <w:t xml:space="preserve">. Kupac snosi sve troškove koji terete kupoprodaju po ovom </w:t>
      </w:r>
      <w:r w:rsidR="00A45380">
        <w:rPr>
          <w:szCs w:val="20"/>
          <w:lang w:val="en-AU"/>
        </w:rPr>
        <w:t>zaključku o prodaji</w:t>
      </w:r>
      <w:r w:rsidR="00F51D97" w:rsidRPr="00F51D97">
        <w:rPr>
          <w:szCs w:val="20"/>
          <w:lang w:val="en-AU"/>
        </w:rPr>
        <w:t xml:space="preserve">: sve poreze </w:t>
      </w:r>
      <w:r w:rsidR="00F51D97">
        <w:rPr>
          <w:szCs w:val="20"/>
          <w:lang w:val="en-AU"/>
        </w:rPr>
        <w:t>i</w:t>
      </w:r>
      <w:r w:rsidR="00F51D97" w:rsidRPr="00F51D97">
        <w:rPr>
          <w:szCs w:val="20"/>
          <w:lang w:val="en-AU"/>
        </w:rPr>
        <w:t xml:space="preserve"> drug</w:t>
      </w:r>
      <w:r w:rsidR="00F51D97">
        <w:rPr>
          <w:szCs w:val="20"/>
          <w:lang w:val="en-AU"/>
        </w:rPr>
        <w:t>a</w:t>
      </w:r>
      <w:r w:rsidR="00F51D97" w:rsidRPr="00F51D97">
        <w:rPr>
          <w:szCs w:val="20"/>
          <w:lang w:val="en-AU"/>
        </w:rPr>
        <w:t xml:space="preserve"> javn</w:t>
      </w:r>
      <w:r w:rsidR="00F51D97">
        <w:rPr>
          <w:szCs w:val="20"/>
          <w:lang w:val="en-AU"/>
        </w:rPr>
        <w:t>a</w:t>
      </w:r>
      <w:r w:rsidR="00F51D97" w:rsidRPr="00F51D97">
        <w:rPr>
          <w:szCs w:val="20"/>
          <w:lang w:val="en-AU"/>
        </w:rPr>
        <w:t xml:space="preserve"> </w:t>
      </w:r>
      <w:r w:rsidR="00F51D97">
        <w:rPr>
          <w:szCs w:val="20"/>
          <w:lang w:val="en-AU"/>
        </w:rPr>
        <w:t>davanja</w:t>
      </w:r>
      <w:r w:rsidR="00F51D97" w:rsidRPr="00F51D97">
        <w:rPr>
          <w:szCs w:val="20"/>
          <w:lang w:val="en-AU"/>
        </w:rPr>
        <w:t xml:space="preserve">, ovjere, prijepise </w:t>
      </w:r>
      <w:r w:rsidR="00F51D97">
        <w:rPr>
          <w:szCs w:val="20"/>
          <w:lang w:val="en-AU"/>
        </w:rPr>
        <w:t>i</w:t>
      </w:r>
      <w:r w:rsidR="00F51D97" w:rsidRPr="00F51D97">
        <w:rPr>
          <w:szCs w:val="20"/>
          <w:lang w:val="en-AU"/>
        </w:rPr>
        <w:t xml:space="preserve"> slično, uključujući </w:t>
      </w:r>
      <w:r w:rsidR="00F51D97">
        <w:rPr>
          <w:szCs w:val="20"/>
          <w:lang w:val="en-AU"/>
        </w:rPr>
        <w:t>i</w:t>
      </w:r>
      <w:r w:rsidR="00F51D97" w:rsidRPr="00F51D97">
        <w:rPr>
          <w:szCs w:val="20"/>
          <w:lang w:val="en-AU"/>
        </w:rPr>
        <w:t xml:space="preserve"> porez na promet nekretnina;</w:t>
      </w:r>
    </w:p>
    <w:p w:rsidRDefault="00F51D97" w:rsidP="00F51D97" w:rsidR="00F51D97">
      <w:pPr>
        <w:jc w:val="both"/>
        <w:rPr>
          <w:szCs w:val="20"/>
          <w:lang w:val="en-AU"/>
        </w:rPr>
      </w:pPr>
    </w:p>
    <w:p w:rsidRDefault="00F4284C" w:rsidP="00F51D97" w:rsidR="00F51D97">
      <w:pPr>
        <w:jc w:val="both"/>
        <w:rPr>
          <w:szCs w:val="20"/>
          <w:lang w:val="en-AU"/>
        </w:rPr>
      </w:pPr>
      <w:r>
        <w:rPr>
          <w:szCs w:val="20"/>
          <w:lang w:val="en-AU"/>
        </w:rPr>
        <w:t>15</w:t>
      </w:r>
      <w:r w:rsidR="00F51D97" w:rsidRPr="00F51D97">
        <w:rPr>
          <w:szCs w:val="20"/>
          <w:lang w:val="en-AU"/>
        </w:rPr>
        <w:t>. Prodaja se vrši sukladno pravilima Stečajnog zakona i  Ovršnog zakona;</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16</w:t>
      </w:r>
      <w:r w:rsidR="00F51D97" w:rsidRPr="00F51D97">
        <w:rPr>
          <w:szCs w:val="20"/>
          <w:lang w:val="en-AU"/>
        </w:rPr>
        <w:t>. Dražba se može obaviti ako sudje</w:t>
      </w:r>
      <w:r w:rsidR="00F51D97">
        <w:rPr>
          <w:szCs w:val="20"/>
          <w:lang w:val="en-AU"/>
        </w:rPr>
        <w:t>luje i samo jedan prijavitelj;</w:t>
      </w:r>
    </w:p>
    <w:p w:rsidRDefault="00F51D97" w:rsidP="00F51D97" w:rsidR="00F51D97" w:rsidRPr="00F51D97">
      <w:pPr>
        <w:jc w:val="both"/>
        <w:rPr>
          <w:szCs w:val="20"/>
          <w:lang w:val="en-AU"/>
        </w:rPr>
      </w:pPr>
    </w:p>
    <w:p w:rsidRDefault="00F4284C" w:rsidP="00F4284C" w:rsidR="00F51D97" w:rsidRPr="00F51D97">
      <w:pPr>
        <w:jc w:val="both"/>
        <w:rPr>
          <w:szCs w:val="20"/>
          <w:lang w:val="en-AU"/>
        </w:rPr>
      </w:pPr>
      <w:r>
        <w:rPr>
          <w:szCs w:val="20"/>
          <w:lang w:val="en-AU"/>
        </w:rPr>
        <w:t>17</w:t>
      </w:r>
      <w:r w:rsidR="00F51D97" w:rsidRPr="00F51D97">
        <w:rPr>
          <w:szCs w:val="20"/>
          <w:lang w:val="en-AU"/>
        </w:rPr>
        <w:t>.</w:t>
      </w:r>
      <w:r w:rsidR="00F51D97">
        <w:rPr>
          <w:szCs w:val="20"/>
          <w:lang w:val="en-AU"/>
        </w:rPr>
        <w:t xml:space="preserve"> </w:t>
      </w:r>
      <w:r w:rsidR="00F51D97" w:rsidRPr="00F51D97">
        <w:rPr>
          <w:szCs w:val="20"/>
          <w:lang w:val="en-AU"/>
        </w:rPr>
        <w:t>Sve obavijesti kao i dogovor o pregledu nekretnin</w:t>
      </w:r>
      <w:r w:rsidR="00A660C5">
        <w:rPr>
          <w:szCs w:val="20"/>
          <w:lang w:val="en-AU"/>
        </w:rPr>
        <w:t xml:space="preserve">e i trgovačke </w:t>
      </w:r>
      <w:r w:rsidR="00F51D97" w:rsidRPr="00F51D97">
        <w:rPr>
          <w:szCs w:val="20"/>
          <w:lang w:val="en-AU"/>
        </w:rPr>
        <w:t xml:space="preserve">robe, koje se prodaju po ovom </w:t>
      </w:r>
      <w:r w:rsidR="00A45380">
        <w:rPr>
          <w:szCs w:val="20"/>
          <w:lang w:val="en-AU"/>
        </w:rPr>
        <w:t>zaključku</w:t>
      </w:r>
      <w:r w:rsidR="00F51D97" w:rsidRPr="00F51D97">
        <w:rPr>
          <w:szCs w:val="20"/>
          <w:lang w:val="en-AU"/>
        </w:rPr>
        <w:t xml:space="preserve">, </w:t>
      </w:r>
      <w:r w:rsidR="00F51D97">
        <w:rPr>
          <w:szCs w:val="20"/>
          <w:lang w:val="en-AU"/>
        </w:rPr>
        <w:t xml:space="preserve">zainteresirani </w:t>
      </w:r>
      <w:r w:rsidR="00F51D97" w:rsidRPr="00F51D97">
        <w:rPr>
          <w:szCs w:val="20"/>
          <w:lang w:val="en-AU"/>
        </w:rPr>
        <w:t xml:space="preserve">mogu dobiti </w:t>
      </w:r>
      <w:r w:rsidR="00F51D97">
        <w:rPr>
          <w:szCs w:val="20"/>
          <w:lang w:val="en-AU"/>
        </w:rPr>
        <w:t>u</w:t>
      </w:r>
      <w:r w:rsidR="00F51D97" w:rsidRPr="00F51D97">
        <w:rPr>
          <w:szCs w:val="20"/>
          <w:lang w:val="en-AU"/>
        </w:rPr>
        <w:t xml:space="preserve"> </w:t>
      </w:r>
      <w:r w:rsidR="00F51D97">
        <w:rPr>
          <w:szCs w:val="20"/>
          <w:lang w:val="en-AU"/>
        </w:rPr>
        <w:t>dogovoru</w:t>
      </w:r>
      <w:r w:rsidR="00F51D97" w:rsidRPr="00F51D97">
        <w:rPr>
          <w:szCs w:val="20"/>
          <w:lang w:val="en-AU"/>
        </w:rPr>
        <w:t xml:space="preserve"> sa stečajnim upraviteljem, svakog radnog dana od 12 do 15 sati, na telefon br.: 021 539 556 ili mob. 099 70 399 07. </w:t>
      </w:r>
    </w:p>
    <w:p w:rsidRDefault="00F51D97" w:rsidP="00F51D97" w:rsidR="00AA05EC" w:rsidRPr="00F51D97">
      <w:pPr>
        <w:jc w:val="both"/>
        <w:rPr>
          <w:szCs w:val="20"/>
          <w:lang w:val="en-AU"/>
        </w:rPr>
      </w:pPr>
      <w:r w:rsidRPr="00F51D97">
        <w:rPr>
          <w:szCs w:val="20"/>
          <w:lang w:val="en-AU"/>
        </w:rPr>
        <w:tab/>
      </w:r>
      <w:r w:rsidRPr="00F51D97">
        <w:rPr>
          <w:szCs w:val="20"/>
          <w:lang w:val="en-AU"/>
        </w:rPr>
        <w:tab/>
      </w:r>
    </w:p>
    <w:p w:rsidRDefault="007D5257" w:rsidP="007D5257" w:rsidR="00DA5B4C">
      <w:pPr>
        <w:tabs>
          <w:tab w:pos="1260" w:val="left"/>
        </w:tabs>
      </w:pPr>
      <w:r>
        <w:lastRenderedPageBreak/>
        <w:t xml:space="preserve">                                                                </w:t>
      </w:r>
      <w:r w:rsidR="00DA5B4C">
        <w:t>Obrazloženje</w:t>
      </w:r>
    </w:p>
    <w:p w:rsidRDefault="003B5F12" w:rsidP="007D5257" w:rsidR="003B5F12">
      <w:pPr>
        <w:tabs>
          <w:tab w:pos="1260" w:val="left"/>
        </w:tabs>
      </w:pPr>
    </w:p>
    <w:p w:rsidRDefault="00DC0427" w:rsidP="00DC0427" w:rsidR="00DC0427"/>
    <w:p w:rsidRDefault="00420E41" w:rsidP="00F51D97"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420E41" w:rsidP="00420E41" w:rsidR="00420E41" w:rsidRPr="00C17FBE">
      <w:pPr>
        <w:pStyle w:val="Bezproreda"/>
        <w:jc w:val="both"/>
        <w:rPr>
          <w:rFonts w:hAnsi="Times New Roman" w:ascii="Times New Roman"/>
          <w:sz w:val="24"/>
          <w:szCs w:val="24"/>
        </w:rPr>
      </w:pPr>
    </w:p>
    <w:p w:rsidRDefault="00420E41" w:rsidP="00420E41"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7B6657" w:rsidP="007B6657" w:rsidR="007B6657"/>
    <w:p w:rsidRDefault="000E47E2" w:rsidP="00335D44" w:rsidR="000E47E2">
      <w:pPr>
        <w:jc w:val="both"/>
      </w:pPr>
      <w:r>
        <w:t xml:space="preserve">  </w:t>
      </w:r>
      <w:r>
        <w:tab/>
        <w:t xml:space="preserve">Podneskom od </w:t>
      </w:r>
      <w:r w:rsidR="00F51D97">
        <w:t>10.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420E41">
        <w:t>479</w:t>
      </w:r>
      <w:r w:rsidR="00335D44">
        <w:t xml:space="preserve">/2013 od </w:t>
      </w:r>
      <w:r w:rsidR="00420E41">
        <w:t>10. veljače 2015</w:t>
      </w:r>
      <w:r w:rsidR="00335D44">
        <w:t xml:space="preserve">. godine, </w:t>
      </w:r>
      <w:r w:rsidR="009F7B34">
        <w:t xml:space="preserve">temeljem  odredbi čl. </w:t>
      </w:r>
      <w:r w:rsidR="008676D8">
        <w:t xml:space="preserve">158 i čl. </w:t>
      </w:r>
      <w:r w:rsidR="00A45380">
        <w:t xml:space="preserve">164  Stečajnog zakona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A45380">
        <w:rPr>
          <w:bCs/>
        </w:rPr>
        <w:t xml:space="preserve"> </w:t>
      </w:r>
      <w:r w:rsidR="00DA5B4C">
        <w:t xml:space="preserve">određena je prodaja </w:t>
      </w:r>
      <w:r w:rsidR="00AA05EC">
        <w:t xml:space="preserve">nekretnine </w:t>
      </w:r>
      <w:r w:rsidR="00DA5B4C">
        <w:t xml:space="preserve"> stečajnog  dužnika</w:t>
      </w:r>
      <w:r w:rsidR="00335D44">
        <w:t xml:space="preserve"> </w:t>
      </w:r>
      <w:r w:rsidR="00420E41" w:rsidRPr="00C17FBE">
        <w:t>BONITA NUOVA d.o.o. za proizvodnju, trgovinu i ugostiteljstvo, Dugopolje, Svetog Leopolda Mandića 7/a, MBS: 060075437, OIB: 72321959920</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124D59" w:rsidP="00B1318B" w:rsidR="00422142">
      <w:pPr>
        <w:ind w:firstLine="708"/>
        <w:jc w:val="both"/>
      </w:pPr>
      <w:r>
        <w:t>Naprijed navedeno rješenje  o prodaji postalo je  pravomoćno pa je stoga,  sukladno odredbama čl. 97, čl. 98, čl. 99, čl. 100, čl. 101 i</w:t>
      </w:r>
      <w:r w:rsidR="00A45380">
        <w:t xml:space="preserve"> čl. 149 st. 1  Ovršnog zakona</w:t>
      </w:r>
      <w:r>
        <w:t xml:space="preserve"> (Narodne novine broj 112/12)  u svezi s čl. 164</w:t>
      </w:r>
      <w:r w:rsidR="00335D44">
        <w:t>.</w:t>
      </w:r>
      <w:r>
        <w:t xml:space="preserve">  i čl. 165</w:t>
      </w:r>
      <w:r w:rsidR="00335D44">
        <w:t>.</w:t>
      </w:r>
      <w:r>
        <w:t xml:space="preserve">  Stečajnog zakona</w:t>
      </w:r>
      <w:r w:rsidR="00A45380">
        <w:t xml:space="preserve"> trebalo odrediti uvjete i način prodaje. Z</w:t>
      </w:r>
      <w:r w:rsidR="00422142">
        <w:t xml:space="preserve">aključkom ovog suda posl. broj: 4 St-479/2013 od </w:t>
      </w:r>
      <w:r w:rsidR="00C75C68">
        <w:t>10. rujna</w:t>
      </w:r>
      <w:r w:rsidR="00422142">
        <w:t xml:space="preserve"> 2015. godine bilo određeno </w:t>
      </w:r>
      <w:r w:rsidR="00C75C68">
        <w:t>drugo</w:t>
      </w:r>
      <w:r w:rsidR="00422142">
        <w:t xml:space="preserve"> ročište  za prodaju imovine stečajnog dužnika označenu u točki I. izreke ovog zaključka na koje</w:t>
      </w:r>
      <w:r w:rsidR="00612FEE">
        <w:t>m ročištu za prodaj</w:t>
      </w:r>
      <w:r w:rsidR="004C5848">
        <w:t>u</w:t>
      </w:r>
      <w:r w:rsidR="00612FEE">
        <w:t xml:space="preserve"> imovine stečajnog dužnika naveden</w:t>
      </w:r>
      <w:r w:rsidR="004C5848">
        <w:t>e</w:t>
      </w:r>
      <w:r w:rsidR="00612FEE">
        <w:t xml:space="preserve"> u izreci ovog rješenja </w:t>
      </w:r>
      <w:r w:rsidR="00422142">
        <w:t xml:space="preserve">nije pristupio niti jedan ponuditelj radi čega je trebalo odrediti </w:t>
      </w:r>
      <w:r w:rsidR="00C75C68">
        <w:t>treće</w:t>
      </w:r>
      <w:r w:rsidR="00422142">
        <w:t xml:space="preserve"> ročište za prodaju.</w:t>
      </w:r>
    </w:p>
    <w:p w:rsidRDefault="00B81008" w:rsidP="004339BB" w:rsidR="004339BB">
      <w:pPr>
        <w:jc w:val="center"/>
      </w:pPr>
      <w:r>
        <w:t>U</w:t>
      </w:r>
      <w:r w:rsidR="00DA5B4C">
        <w:t xml:space="preserve">  Splitu,  </w:t>
      </w:r>
      <w:r w:rsidR="00733282">
        <w:t>29. prosinca</w:t>
      </w:r>
      <w:r w:rsidR="00420E41">
        <w:t xml:space="preserve"> 2015</w:t>
      </w:r>
      <w:r w:rsidR="00335D44">
        <w:t>. godine</w:t>
      </w:r>
    </w:p>
    <w:p w:rsidRDefault="00DA5B4C" w:rsidP="00AF313C" w:rsidR="00DA5B4C">
      <w:pPr>
        <w:ind w:firstLine="708" w:left="3540"/>
        <w:jc w:val="right"/>
      </w:pPr>
      <w:r>
        <w:tab/>
      </w:r>
      <w:r w:rsidR="00335D44">
        <w:t xml:space="preserve">                            </w:t>
      </w:r>
      <w:r w:rsidR="00B81008">
        <w:t xml:space="preserve">  </w:t>
      </w:r>
      <w:r w:rsidR="00E312AC">
        <w:t>SUDAC</w:t>
      </w:r>
    </w:p>
    <w:p w:rsidRDefault="00335D44" w:rsidP="00AF313C" w:rsidR="00EA50E1">
      <w:pPr>
        <w:ind w:firstLine="708" w:left="3540"/>
        <w:jc w:val="right"/>
      </w:pPr>
      <w:r>
        <w:tab/>
      </w:r>
    </w:p>
    <w:p w:rsidRDefault="004C5848" w:rsidP="00AF313C" w:rsidR="004C5848">
      <w:pPr>
        <w:ind w:firstLine="708" w:left="3540"/>
        <w:jc w:val="right"/>
      </w:pPr>
    </w:p>
    <w:p w:rsidRDefault="00335D44" w:rsidP="00AF313C"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B1318B" w:rsidR="00DA5B4C">
      <w:pPr>
        <w:pStyle w:val="Tijeloteksta"/>
      </w:pPr>
      <w:r>
        <w:t xml:space="preserve">POUKA O PRAVNOM LIJEKU: Protiv ovog zaključka  nije dopuštena žalba. </w:t>
      </w:r>
    </w:p>
    <w:p w:rsidRDefault="00B1318B" w:rsidP="00DA5B4C" w:rsidR="00B1318B">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w:t>
      </w:r>
      <w:r w:rsidR="00F4284C">
        <w:t xml:space="preserve">Slobodna Dalmacija u skraćenom obliku, </w:t>
      </w:r>
      <w:r>
        <w:t xml:space="preserve">te </w:t>
      </w:r>
      <w:r w:rsidR="004C5848">
        <w:t>n</w:t>
      </w:r>
      <w:r w:rsidR="00A45380">
        <w:t>a</w:t>
      </w:r>
      <w:r w:rsidR="004C5848">
        <w:t xml:space="preserve"> </w:t>
      </w:r>
      <w:r w:rsidR="00A45380">
        <w:t xml:space="preserve">stranicama </w:t>
      </w:r>
      <w:r w:rsidR="004C5848">
        <w:t>WEB stečaj</w:t>
      </w:r>
      <w:r w:rsidR="00A45380">
        <w:t>a</w:t>
      </w:r>
      <w:r w:rsidR="004C5848">
        <w:t xml:space="preserve"> i u registar nekretnina  i </w:t>
      </w:r>
      <w:r w:rsidR="00A45380">
        <w:t>pokretnina</w:t>
      </w:r>
      <w:r w:rsidR="004C5848" w:rsidRPr="00DA65B8">
        <w:t xml:space="preserve"> </w:t>
      </w:r>
      <w:r w:rsidR="004C5848">
        <w:t xml:space="preserve">koje se prodaju u ovrsi i u stečaju </w:t>
      </w:r>
    </w:p>
    <w:p w:rsidRDefault="00420E41" w:rsidP="00420E41" w:rsidR="004C5848">
      <w:pPr>
        <w:numPr>
          <w:ilvl w:val="0"/>
          <w:numId w:val="22"/>
        </w:numPr>
        <w:jc w:val="both"/>
      </w:pPr>
      <w:r>
        <w:t xml:space="preserve">razlučnim vjerovnicima: </w:t>
      </w:r>
    </w:p>
    <w:p w:rsidRDefault="004C5848" w:rsidP="004C5848" w:rsidR="00BB648D">
      <w:pPr>
        <w:ind w:left="720"/>
        <w:jc w:val="both"/>
      </w:pPr>
      <w:r>
        <w:t xml:space="preserve">- </w:t>
      </w:r>
      <w:r w:rsidR="00420E41">
        <w:t xml:space="preserve">SG Splitska banka d.d., Split, </w:t>
      </w:r>
    </w:p>
    <w:p w:rsidRDefault="00BB648D" w:rsidP="004C5848" w:rsidR="004C5848">
      <w:pPr>
        <w:ind w:left="720"/>
        <w:jc w:val="both"/>
      </w:pPr>
      <w:r>
        <w:t xml:space="preserve">- </w:t>
      </w:r>
      <w:r w:rsidR="00420E41">
        <w:t>Hrvatska bank</w:t>
      </w:r>
      <w:r w:rsidR="004C5848">
        <w:t>a za obnovu i razvitak, Zagreb</w:t>
      </w:r>
    </w:p>
    <w:p w:rsidRDefault="004C5848" w:rsidP="004C5848" w:rsidR="004C5848">
      <w:pPr>
        <w:ind w:left="720"/>
        <w:jc w:val="both"/>
      </w:pPr>
      <w:r>
        <w:t xml:space="preserve">- </w:t>
      </w:r>
      <w:r w:rsidR="00420E41" w:rsidRPr="0089481B">
        <w:t>BRAĆA B</w:t>
      </w:r>
      <w:r>
        <w:t>ERIŠIĆ COMMERCE d.o.o., Zagreb</w:t>
      </w:r>
    </w:p>
    <w:p w:rsidRDefault="004C5848" w:rsidP="004C5848" w:rsidR="004C5848">
      <w:pPr>
        <w:ind w:left="720"/>
        <w:jc w:val="both"/>
      </w:pPr>
      <w:r>
        <w:t>-</w:t>
      </w:r>
      <w:r w:rsidR="00420E41">
        <w:t xml:space="preserve"> DARKOM d.o.o., Daruvar po punomoćnic</w:t>
      </w:r>
      <w:r w:rsidR="00C65BFB">
        <w:t>i</w:t>
      </w:r>
    </w:p>
    <w:p w:rsidRDefault="004C5848" w:rsidP="004C5848" w:rsidR="00420E41">
      <w:pPr>
        <w:ind w:left="720"/>
        <w:jc w:val="both"/>
      </w:pPr>
      <w:r>
        <w:t xml:space="preserve">- </w:t>
      </w:r>
      <w:r w:rsidR="00420E41">
        <w:t xml:space="preserve">RH, MF-Porezna uprava zastupana po ŽDO Split </w:t>
      </w:r>
    </w:p>
    <w:p w:rsidRDefault="00325227" w:rsidP="004339BB" w:rsidR="004339BB">
      <w:pPr>
        <w:ind w:left="720"/>
        <w:jc w:val="both"/>
      </w:pPr>
      <w:r>
        <w:t>- Porezna uprava Split</w:t>
      </w:r>
    </w:p>
    <w:p w:rsidRDefault="00BB6FB9" w:rsidP="00512B16" w:rsidR="00512B16">
      <w:pPr>
        <w:numPr>
          <w:ilvl w:val="0"/>
          <w:numId w:val="32"/>
        </w:numPr>
        <w:jc w:val="both"/>
      </w:pPr>
      <w:r>
        <w:t>z</w:t>
      </w:r>
      <w:r w:rsidR="00DA5B4C">
        <w:t xml:space="preserve">aključak istaknuti na </w:t>
      </w:r>
      <w:r w:rsidR="00F51D97">
        <w:t>e-</w:t>
      </w:r>
      <w:r w:rsidR="00DA5B4C">
        <w:t>oglasnu ploču suda</w:t>
      </w:r>
      <w:r w:rsidR="00D13765">
        <w:t xml:space="preserve"> </w:t>
      </w:r>
    </w:p>
    <w:sectPr w:rsidSect="00F51D97" w:rsidR="00512B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970EB" w:rsidR="005267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206379">
      <w:rPr>
        <w:rStyle w:val="Brojstranice"/>
        <w:noProof/>
      </w:rPr>
      <w:t>4</w:t>
    </w:r>
    <w:r>
      <w:rPr>
        <w:rStyle w:val="Brojstranice"/>
      </w:rPr>
      <w:fldChar w:fldCharType="end"/>
    </w:r>
  </w:p>
  <w:p w:rsidRDefault="00526707" w:rsidR="00526707">
    <w:pPr>
      <w:pStyle w:val="Zaglavlje"/>
      <w:jc w:val="both"/>
    </w:pPr>
    <w:r>
      <w:t xml:space="preserve">     </w:t>
    </w:r>
    <w:r>
      <w:tab/>
      <w:t xml:space="preserve">                                                                                                         </w:t>
    </w:r>
    <w:r w:rsidR="00335D44">
      <w:t>4 S</w:t>
    </w:r>
    <w:r w:rsidR="001E61FB">
      <w:t>t</w:t>
    </w:r>
    <w:r w:rsidR="00335D44">
      <w:t>-</w:t>
    </w:r>
    <w:r w:rsidR="001E61FB">
      <w:t>479</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1E61FB">
      <w:t>479</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89D3B02"/>
    <w:multiLevelType w:val="multilevel"/>
    <w:tmpl w:val="6B0E6E00"/>
    <w:lvl w:ilvl="0">
      <w:start w:val="1"/>
      <w:numFmt w:val="decimal"/>
      <w:lvlText w:val="%1."/>
      <w:lvlJc w:val="left"/>
      <w:pPr>
        <w:ind w:hanging="360" w:left="1353"/>
      </w:pPr>
      <w:rPr>
        <w:rFonts w:hint="default"/>
      </w:rPr>
    </w:lvl>
    <w:lvl w:ilvl="1">
      <w:start w:val="1"/>
      <w:numFmt w:val="decimal"/>
      <w:isLgl/>
      <w:lvlText w:val="%1.%2."/>
      <w:lvlJc w:val="left"/>
      <w:pPr>
        <w:ind w:hanging="420" w:left="1697"/>
      </w:pPr>
      <w:rPr>
        <w:rFonts w:hint="default"/>
      </w:rPr>
    </w:lvl>
    <w:lvl w:ilvl="2">
      <w:start w:val="1"/>
      <w:numFmt w:val="decimal"/>
      <w:isLgl/>
      <w:lvlText w:val="%1.%2.%3."/>
      <w:lvlJc w:val="left"/>
      <w:pPr>
        <w:ind w:hanging="720" w:left="2433"/>
      </w:pPr>
      <w:rPr>
        <w:rFonts w:hint="default"/>
      </w:rPr>
    </w:lvl>
    <w:lvl w:ilvl="3">
      <w:start w:val="1"/>
      <w:numFmt w:val="decimal"/>
      <w:isLgl/>
      <w:lvlText w:val="%1.%2.%3.%4."/>
      <w:lvlJc w:val="left"/>
      <w:pPr>
        <w:ind w:hanging="720" w:left="2793"/>
      </w:pPr>
      <w:rPr>
        <w:rFonts w:hint="default"/>
      </w:rPr>
    </w:lvl>
    <w:lvl w:ilvl="4">
      <w:start w:val="1"/>
      <w:numFmt w:val="decimal"/>
      <w:isLgl/>
      <w:lvlText w:val="%1.%2.%3.%4.%5."/>
      <w:lvlJc w:val="left"/>
      <w:pPr>
        <w:ind w:hanging="1080" w:left="3513"/>
      </w:pPr>
      <w:rPr>
        <w:rFonts w:hint="default"/>
      </w:rPr>
    </w:lvl>
    <w:lvl w:ilvl="5">
      <w:start w:val="1"/>
      <w:numFmt w:val="decimal"/>
      <w:isLgl/>
      <w:lvlText w:val="%1.%2.%3.%4.%5.%6."/>
      <w:lvlJc w:val="left"/>
      <w:pPr>
        <w:ind w:hanging="1080" w:left="3873"/>
      </w:pPr>
      <w:rPr>
        <w:rFonts w:hint="default"/>
      </w:rPr>
    </w:lvl>
    <w:lvl w:ilvl="6">
      <w:start w:val="1"/>
      <w:numFmt w:val="decimal"/>
      <w:isLgl/>
      <w:lvlText w:val="%1.%2.%3.%4.%5.%6.%7."/>
      <w:lvlJc w:val="left"/>
      <w:pPr>
        <w:ind w:hanging="1440" w:left="4593"/>
      </w:pPr>
      <w:rPr>
        <w:rFonts w:hint="default"/>
      </w:rPr>
    </w:lvl>
    <w:lvl w:ilvl="7">
      <w:start w:val="1"/>
      <w:numFmt w:val="decimal"/>
      <w:isLgl/>
      <w:lvlText w:val="%1.%2.%3.%4.%5.%6.%7.%8."/>
      <w:lvlJc w:val="left"/>
      <w:pPr>
        <w:ind w:hanging="1440" w:left="4953"/>
      </w:pPr>
      <w:rPr>
        <w:rFonts w:hint="default"/>
      </w:rPr>
    </w:lvl>
    <w:lvl w:ilvl="8">
      <w:start w:val="1"/>
      <w:numFmt w:val="decimal"/>
      <w:isLgl/>
      <w:lvlText w:val="%1.%2.%3.%4.%5.%6.%7.%8.%9."/>
      <w:lvlJc w:val="left"/>
      <w:pPr>
        <w:ind w:hanging="1800" w:left="5673"/>
      </w:pPr>
      <w:rPr>
        <w:rFonts w:hint="default"/>
      </w:rPr>
    </w:lvl>
  </w:abstractNum>
  <w:abstractNum w:abstractNumId="16">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4">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8">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9">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0">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1">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2">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5E0644D7"/>
    <w:multiLevelType w:val="hybridMultilevel"/>
    <w:tmpl w:val="BD7825C2"/>
    <w:lvl w:tplc="4BD6C248"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6">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7">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1">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4">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9">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3"/>
  </w:num>
  <w:num w:numId="3">
    <w:abstractNumId w:val="11"/>
  </w:num>
  <w:num w:numId="4">
    <w:abstractNumId w:val="20"/>
  </w:num>
  <w:num w:numId="5">
    <w:abstractNumId w:val="37"/>
  </w:num>
  <w:num w:numId="6">
    <w:abstractNumId w:val="41"/>
  </w:num>
  <w:num w:numId="7">
    <w:abstractNumId w:val="42"/>
  </w:num>
  <w:num w:numId="8">
    <w:abstractNumId w:val="24"/>
  </w:num>
  <w:num w:numId="9">
    <w:abstractNumId w:val="0"/>
  </w:num>
  <w:num w:numId="10">
    <w:abstractNumId w:val="2"/>
  </w:num>
  <w:num w:numId="11">
    <w:abstractNumId w:val="22"/>
  </w:num>
  <w:num w:numId="12">
    <w:abstractNumId w:val="31"/>
  </w:num>
  <w:num w:numId="13">
    <w:abstractNumId w:val="18"/>
  </w:num>
  <w:num w:numId="14">
    <w:abstractNumId w:val="30"/>
  </w:num>
  <w:num w:numId="15">
    <w:abstractNumId w:val="7"/>
  </w:num>
  <w:num w:numId="16">
    <w:abstractNumId w:val="47"/>
  </w:num>
  <w:num w:numId="17">
    <w:abstractNumId w:val="6"/>
  </w:num>
  <w:num w:numId="18">
    <w:abstractNumId w:val="13"/>
  </w:num>
  <w:num w:numId="19">
    <w:abstractNumId w:val="1"/>
  </w:num>
  <w:num w:numId="20">
    <w:abstractNumId w:val="45"/>
  </w:num>
  <w:num w:numId="21">
    <w:abstractNumId w:val="46"/>
  </w:num>
  <w:num w:numId="22">
    <w:abstractNumId w:val="9"/>
  </w:num>
  <w:num w:numId="23">
    <w:abstractNumId w:val="5"/>
  </w:num>
  <w:num w:numId="24">
    <w:abstractNumId w:val="38"/>
  </w:num>
  <w:num w:numId="25">
    <w:abstractNumId w:val="29"/>
  </w:num>
  <w:num w:numId="26">
    <w:abstractNumId w:val="40"/>
  </w:num>
  <w:num w:numId="27">
    <w:abstractNumId w:val="48"/>
  </w:num>
  <w:num w:numId="28">
    <w:abstractNumId w:val="44"/>
  </w:num>
  <w:num w:numId="29">
    <w:abstractNumId w:val="32"/>
  </w:num>
  <w:num w:numId="30">
    <w:abstractNumId w:val="23"/>
  </w:num>
  <w:num w:numId="31">
    <w:abstractNumId w:val="16"/>
  </w:num>
  <w:num w:numId="32">
    <w:abstractNumId w:val="21"/>
  </w:num>
  <w:num w:numId="33">
    <w:abstractNumId w:val="14"/>
  </w:num>
  <w:num w:numId="34">
    <w:abstractNumId w:val="39"/>
  </w:num>
  <w:num w:numId="35">
    <w:abstractNumId w:val="17"/>
  </w:num>
  <w:num w:numId="36">
    <w:abstractNumId w:val="27"/>
  </w:num>
  <w:num w:numId="37">
    <w:abstractNumId w:val="19"/>
  </w:num>
  <w:num w:numId="38">
    <w:abstractNumId w:val="25"/>
  </w:num>
  <w:num w:numId="39">
    <w:abstractNumId w:val="4"/>
  </w:num>
  <w:num w:numId="40">
    <w:abstractNumId w:val="10"/>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28"/>
  </w:num>
  <w:num w:numId="46">
    <w:abstractNumId w:val="34"/>
  </w:num>
  <w:num w:numId="47">
    <w:abstractNumId w:val="15"/>
  </w:num>
  <w:num w:numId="48">
    <w:abstractNumId w:val="8"/>
  </w:num>
  <w:num w:numId="49">
    <w:abstractNumId w:val="33"/>
  </w:num>
  <w:num w:numId="50">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5CE4"/>
    <w:rsid w:val="000D6131"/>
    <w:rsid w:val="000E2773"/>
    <w:rsid w:val="000E47E2"/>
    <w:rsid w:val="000E4DF6"/>
    <w:rsid w:val="000E5663"/>
    <w:rsid w:val="000E5675"/>
    <w:rsid w:val="000F0349"/>
    <w:rsid w:val="000F31E5"/>
    <w:rsid w:val="00101A4D"/>
    <w:rsid w:val="0010677E"/>
    <w:rsid w:val="00110A56"/>
    <w:rsid w:val="00112532"/>
    <w:rsid w:val="0012248D"/>
    <w:rsid w:val="0012344C"/>
    <w:rsid w:val="00124432"/>
    <w:rsid w:val="00124D59"/>
    <w:rsid w:val="00131C93"/>
    <w:rsid w:val="00134A68"/>
    <w:rsid w:val="00142BEC"/>
    <w:rsid w:val="00144973"/>
    <w:rsid w:val="001466BE"/>
    <w:rsid w:val="00155BD5"/>
    <w:rsid w:val="0016151C"/>
    <w:rsid w:val="00163351"/>
    <w:rsid w:val="001661F7"/>
    <w:rsid w:val="00166C8A"/>
    <w:rsid w:val="00181128"/>
    <w:rsid w:val="001815A1"/>
    <w:rsid w:val="00183C14"/>
    <w:rsid w:val="00185599"/>
    <w:rsid w:val="00187CD8"/>
    <w:rsid w:val="0019260A"/>
    <w:rsid w:val="001938F9"/>
    <w:rsid w:val="001A1504"/>
    <w:rsid w:val="001A1CF7"/>
    <w:rsid w:val="001A2A74"/>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379"/>
    <w:rsid w:val="00206478"/>
    <w:rsid w:val="00206A9C"/>
    <w:rsid w:val="00206F14"/>
    <w:rsid w:val="0021568E"/>
    <w:rsid w:val="00216688"/>
    <w:rsid w:val="002169B6"/>
    <w:rsid w:val="00221273"/>
    <w:rsid w:val="0022640A"/>
    <w:rsid w:val="0022666C"/>
    <w:rsid w:val="00231D6D"/>
    <w:rsid w:val="00233C83"/>
    <w:rsid w:val="00235210"/>
    <w:rsid w:val="00244A35"/>
    <w:rsid w:val="002457A1"/>
    <w:rsid w:val="00246870"/>
    <w:rsid w:val="00246C53"/>
    <w:rsid w:val="00247924"/>
    <w:rsid w:val="002520AE"/>
    <w:rsid w:val="002565B4"/>
    <w:rsid w:val="00257D3C"/>
    <w:rsid w:val="00263394"/>
    <w:rsid w:val="0026465C"/>
    <w:rsid w:val="00264D8B"/>
    <w:rsid w:val="00266C45"/>
    <w:rsid w:val="00267286"/>
    <w:rsid w:val="00267FAB"/>
    <w:rsid w:val="002736EB"/>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2313"/>
    <w:rsid w:val="00317C0B"/>
    <w:rsid w:val="00323BCC"/>
    <w:rsid w:val="00325227"/>
    <w:rsid w:val="003278BF"/>
    <w:rsid w:val="003279EF"/>
    <w:rsid w:val="00327C7E"/>
    <w:rsid w:val="00335D44"/>
    <w:rsid w:val="00340747"/>
    <w:rsid w:val="00343680"/>
    <w:rsid w:val="0034410A"/>
    <w:rsid w:val="00344989"/>
    <w:rsid w:val="00346CCA"/>
    <w:rsid w:val="00347B22"/>
    <w:rsid w:val="003512D9"/>
    <w:rsid w:val="00352358"/>
    <w:rsid w:val="00356DBC"/>
    <w:rsid w:val="00357791"/>
    <w:rsid w:val="00360047"/>
    <w:rsid w:val="003660DC"/>
    <w:rsid w:val="00375117"/>
    <w:rsid w:val="003757E6"/>
    <w:rsid w:val="00375AFB"/>
    <w:rsid w:val="003840F0"/>
    <w:rsid w:val="003847C0"/>
    <w:rsid w:val="00386897"/>
    <w:rsid w:val="00397EE9"/>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11B28"/>
    <w:rsid w:val="004157F0"/>
    <w:rsid w:val="00420E41"/>
    <w:rsid w:val="00421081"/>
    <w:rsid w:val="004219A9"/>
    <w:rsid w:val="00422142"/>
    <w:rsid w:val="00422DE5"/>
    <w:rsid w:val="0042319A"/>
    <w:rsid w:val="004339BB"/>
    <w:rsid w:val="00433BE9"/>
    <w:rsid w:val="0043562D"/>
    <w:rsid w:val="00437996"/>
    <w:rsid w:val="004414C4"/>
    <w:rsid w:val="00442605"/>
    <w:rsid w:val="004479C7"/>
    <w:rsid w:val="00450A0A"/>
    <w:rsid w:val="00454D28"/>
    <w:rsid w:val="00455C16"/>
    <w:rsid w:val="004655AA"/>
    <w:rsid w:val="00471DDE"/>
    <w:rsid w:val="00477C67"/>
    <w:rsid w:val="00483E3D"/>
    <w:rsid w:val="0049026D"/>
    <w:rsid w:val="00494850"/>
    <w:rsid w:val="00495393"/>
    <w:rsid w:val="00495B98"/>
    <w:rsid w:val="00496268"/>
    <w:rsid w:val="004A0ED5"/>
    <w:rsid w:val="004B31A2"/>
    <w:rsid w:val="004C0CC5"/>
    <w:rsid w:val="004C5848"/>
    <w:rsid w:val="004C60F7"/>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2B16"/>
    <w:rsid w:val="005137F3"/>
    <w:rsid w:val="005153E1"/>
    <w:rsid w:val="005161C7"/>
    <w:rsid w:val="005170D4"/>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C79CF"/>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491D"/>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1E0C"/>
    <w:rsid w:val="007150EE"/>
    <w:rsid w:val="0071674F"/>
    <w:rsid w:val="007167DA"/>
    <w:rsid w:val="00717FE0"/>
    <w:rsid w:val="007215A9"/>
    <w:rsid w:val="00724EF7"/>
    <w:rsid w:val="007323E1"/>
    <w:rsid w:val="00733282"/>
    <w:rsid w:val="00734FE0"/>
    <w:rsid w:val="00735E75"/>
    <w:rsid w:val="00740298"/>
    <w:rsid w:val="00741451"/>
    <w:rsid w:val="007420D5"/>
    <w:rsid w:val="0074284D"/>
    <w:rsid w:val="00746BA0"/>
    <w:rsid w:val="00754EDE"/>
    <w:rsid w:val="00755E91"/>
    <w:rsid w:val="00762027"/>
    <w:rsid w:val="0077245D"/>
    <w:rsid w:val="00774016"/>
    <w:rsid w:val="007758B3"/>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43A"/>
    <w:rsid w:val="007E7461"/>
    <w:rsid w:val="007E7608"/>
    <w:rsid w:val="007F3E26"/>
    <w:rsid w:val="007F4910"/>
    <w:rsid w:val="00801512"/>
    <w:rsid w:val="008120C5"/>
    <w:rsid w:val="00812F68"/>
    <w:rsid w:val="00812F6C"/>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A7B24"/>
    <w:rsid w:val="008B622C"/>
    <w:rsid w:val="008B69E5"/>
    <w:rsid w:val="008B7EFD"/>
    <w:rsid w:val="008C6290"/>
    <w:rsid w:val="008D5D98"/>
    <w:rsid w:val="008E0F57"/>
    <w:rsid w:val="008E39B8"/>
    <w:rsid w:val="008E7869"/>
    <w:rsid w:val="008E7E76"/>
    <w:rsid w:val="008F2304"/>
    <w:rsid w:val="0090497A"/>
    <w:rsid w:val="00906528"/>
    <w:rsid w:val="009116DC"/>
    <w:rsid w:val="00912015"/>
    <w:rsid w:val="0091714B"/>
    <w:rsid w:val="00917882"/>
    <w:rsid w:val="009233F3"/>
    <w:rsid w:val="00936D54"/>
    <w:rsid w:val="00940007"/>
    <w:rsid w:val="0094025A"/>
    <w:rsid w:val="0094554D"/>
    <w:rsid w:val="00946D81"/>
    <w:rsid w:val="00952EFA"/>
    <w:rsid w:val="00957DC6"/>
    <w:rsid w:val="009661D5"/>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F3199"/>
    <w:rsid w:val="009F48E6"/>
    <w:rsid w:val="009F7B34"/>
    <w:rsid w:val="00A02DDA"/>
    <w:rsid w:val="00A03562"/>
    <w:rsid w:val="00A058D7"/>
    <w:rsid w:val="00A0599D"/>
    <w:rsid w:val="00A16273"/>
    <w:rsid w:val="00A23922"/>
    <w:rsid w:val="00A316F0"/>
    <w:rsid w:val="00A34F66"/>
    <w:rsid w:val="00A35501"/>
    <w:rsid w:val="00A37011"/>
    <w:rsid w:val="00A444FC"/>
    <w:rsid w:val="00A45380"/>
    <w:rsid w:val="00A53AEE"/>
    <w:rsid w:val="00A627DB"/>
    <w:rsid w:val="00A6329E"/>
    <w:rsid w:val="00A660C5"/>
    <w:rsid w:val="00A67087"/>
    <w:rsid w:val="00A70581"/>
    <w:rsid w:val="00A71BF1"/>
    <w:rsid w:val="00A721C7"/>
    <w:rsid w:val="00A746D5"/>
    <w:rsid w:val="00A8238C"/>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5F9A"/>
    <w:rsid w:val="00B023CE"/>
    <w:rsid w:val="00B06C94"/>
    <w:rsid w:val="00B07D10"/>
    <w:rsid w:val="00B10509"/>
    <w:rsid w:val="00B1318B"/>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48D"/>
    <w:rsid w:val="00BB6FB9"/>
    <w:rsid w:val="00BC110B"/>
    <w:rsid w:val="00BC4A0D"/>
    <w:rsid w:val="00BD37C2"/>
    <w:rsid w:val="00BD6466"/>
    <w:rsid w:val="00BD6D9D"/>
    <w:rsid w:val="00BE2770"/>
    <w:rsid w:val="00BE4AC2"/>
    <w:rsid w:val="00BF0D06"/>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5C68"/>
    <w:rsid w:val="00C76F6B"/>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69F7"/>
    <w:rsid w:val="00CD408B"/>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23E1E"/>
    <w:rsid w:val="00D34D65"/>
    <w:rsid w:val="00D37DCB"/>
    <w:rsid w:val="00D4201D"/>
    <w:rsid w:val="00D42711"/>
    <w:rsid w:val="00D44EFF"/>
    <w:rsid w:val="00D5391C"/>
    <w:rsid w:val="00D552B1"/>
    <w:rsid w:val="00D55697"/>
    <w:rsid w:val="00D56EE2"/>
    <w:rsid w:val="00D6056F"/>
    <w:rsid w:val="00D6096D"/>
    <w:rsid w:val="00D628E3"/>
    <w:rsid w:val="00D67CCE"/>
    <w:rsid w:val="00D71947"/>
    <w:rsid w:val="00D73C40"/>
    <w:rsid w:val="00D74A31"/>
    <w:rsid w:val="00D74F88"/>
    <w:rsid w:val="00D75C13"/>
    <w:rsid w:val="00D76F89"/>
    <w:rsid w:val="00D90865"/>
    <w:rsid w:val="00D93750"/>
    <w:rsid w:val="00D9738E"/>
    <w:rsid w:val="00DA5B4C"/>
    <w:rsid w:val="00DA65B8"/>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068A"/>
    <w:rsid w:val="00E312AC"/>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4595"/>
    <w:rsid w:val="00F101AA"/>
    <w:rsid w:val="00F145B1"/>
    <w:rsid w:val="00F1777A"/>
    <w:rsid w:val="00F23E37"/>
    <w:rsid w:val="00F34123"/>
    <w:rsid w:val="00F352C5"/>
    <w:rsid w:val="00F41FDD"/>
    <w:rsid w:val="00F4284C"/>
    <w:rsid w:val="00F44C1E"/>
    <w:rsid w:val="00F47035"/>
    <w:rsid w:val="00F51D97"/>
    <w:rsid w:val="00F53E69"/>
    <w:rsid w:val="00F54C7D"/>
    <w:rsid w:val="00F62648"/>
    <w:rsid w:val="00F75779"/>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206379"/>
    <w:rPr>
      <w:color w:val="808080"/>
      <w:bdr w:space="0" w:sz="0" w:color="auto" w:val="none"/>
      <w:shd w:fill="auto" w:color="auto" w:val="clear"/>
    </w:rPr>
  </w:style>
  <w:style w:customStyle="true" w:styleId="eSPISCCParagraphDefaultFont" w:type="character">
    <w:name w:val="eSPIS_CC_Paragraph Default Font"/>
    <w:basedOn w:val="Zadanifontodlomka"/>
    <w:rsid w:val="002063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379"/>
    <w:rPr>
      <w:bdr w:space="0" w:sz="0" w:color="auto" w:val="none"/>
      <w:shd w:fill="FFFFCC" w:color="auto" w:val="clear"/>
      <w:lang w:val="hr-HR"/>
    </w:rPr>
  </w:style>
  <w:style w:customStyle="true" w:styleId="PozadinaSvijetloCrvena" w:type="character">
    <w:name w:val="Pozadina_SvijetloCrvena"/>
    <w:basedOn w:val="eSPISCCParagraphDefaultFont"/>
    <w:rsid w:val="002063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3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206379"/>
    <w:rPr>
      <w:color w:val="808080"/>
      <w:bdr w:color="auto" w:space="0" w:sz="0" w:val="none"/>
      <w:shd w:color="auto" w:fill="auto" w:val="clear"/>
    </w:rPr>
  </w:style>
  <w:style w:customStyle="1" w:styleId="eSPISCCParagraphDefaultFont" w:type="character">
    <w:name w:val="eSPIS_CC_Paragraph Default Font"/>
    <w:basedOn w:val="Zadanifontodlomka"/>
    <w:rsid w:val="002063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379"/>
    <w:rPr>
      <w:bdr w:color="auto" w:space="0" w:sz="0" w:val="none"/>
      <w:shd w:color="auto" w:fill="FFFFCC" w:val="clear"/>
      <w:lang w:val="hr-HR"/>
    </w:rPr>
  </w:style>
  <w:style w:customStyle="1" w:styleId="PozadinaSvijetloCrvena" w:type="character">
    <w:name w:val="Pozadina_SvijetloCrvena"/>
    <w:basedOn w:val="eSPISCCParagraphDefaultFont"/>
    <w:rsid w:val="002063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3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4B37B-B7A2-4DEB-A165-FD9F13CCF1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1508</properties:Words>
  <properties:Characters>8550</properties:Characters>
  <properties:Lines>209</properties:Lines>
  <properties:Paragraphs>62</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2015-10-05T06:29:00Z</dcterms:created>
  <dc:creator>Trgovački sud Split</dc:creator>
  <cp:lastModifiedBy>Katarina Mikulić</cp:lastModifiedBy>
  <cp:lastPrinted>2015-12-29T11:43:00Z</cp:lastPrinted>
  <dcterms:modified xmlns:xsi="http://www.w3.org/2001/XMLSchema-instance" xsi:type="dcterms:W3CDTF">2015-12-29T11:50:00Z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