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8f723c" w14:paraId="88f723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1F111F">
        <w:rPr>
          <w:rFonts w:hAnsi="Times New Roman" w:ascii="Times New Roman"/>
          <w:sz w:val="24"/>
        </w:rPr>
        <w:t>-413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1F111F" w:rsidP="005A4811" w:rsidR="001F111F">
      <w:pPr>
        <w:jc w:val="center"/>
        <w:rPr>
          <w:rFonts w:hAnsi="Times New Roman" w:ascii="Times New Roman"/>
          <w:sz w:val="24"/>
        </w:rPr>
      </w:pPr>
    </w:p>
    <w:p w:rsidRDefault="001F111F" w:rsidP="005A4811" w:rsidR="001F111F" w:rsidRPr="00AA0757">
      <w:pPr>
        <w:jc w:val="center"/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2B7730">
        <w:rPr>
          <w:rFonts w:hAnsi="Times New Roman" w:ascii="Times New Roman"/>
          <w:sz w:val="24"/>
        </w:rPr>
        <w:t>25. travnja</w:t>
      </w:r>
      <w:r w:rsidR="002D4450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B7730" w:rsidRPr="002B7730">
        <w:rPr>
          <w:rFonts w:cs="Tahoma" w:hAnsi="Times New Roman" w:ascii="Times New Roman"/>
          <w:b/>
          <w:sz w:val="24"/>
        </w:rPr>
        <w:t>9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5A4811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="009E5929" w:rsidRPr="00242BAD">
        <w:rPr>
          <w:rFonts w:hAnsi="Times New Roman" w:ascii="Times New Roman"/>
          <w:sz w:val="24"/>
        </w:rPr>
        <w:t xml:space="preserve"> </w:t>
      </w:r>
      <w:r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B7730">
        <w:rPr>
          <w:rFonts w:cs="Tahoma" w:hAnsi="Times New Roman" w:ascii="Times New Roman"/>
          <w:b/>
          <w:sz w:val="24"/>
          <w:u w:val="single"/>
        </w:rPr>
        <w:t>6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2B7730">
        <w:rPr>
          <w:rFonts w:cs="Tahoma" w:hAnsi="Times New Roman" w:ascii="Times New Roman"/>
          <w:b/>
          <w:sz w:val="24"/>
          <w:u w:val="single"/>
        </w:rPr>
        <w:t>lipnja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C477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B7730">
        <w:rPr>
          <w:rFonts w:cs="Tahoma" w:hAnsi="Times New Roman" w:ascii="Times New Roman"/>
          <w:b/>
          <w:sz w:val="24"/>
          <w:u w:val="single"/>
        </w:rPr>
        <w:t>11</w:t>
      </w:r>
      <w:r w:rsidR="005C4778">
        <w:rPr>
          <w:rFonts w:cs="Tahoma" w:hAnsi="Times New Roman" w:ascii="Times New Roman"/>
          <w:b/>
          <w:sz w:val="24"/>
          <w:u w:val="single"/>
        </w:rPr>
        <w:t>,</w:t>
      </w:r>
      <w:r w:rsidR="002B7730">
        <w:rPr>
          <w:rFonts w:cs="Tahoma" w:hAnsi="Times New Roman" w:ascii="Times New Roman"/>
          <w:b/>
          <w:sz w:val="24"/>
          <w:u w:val="single"/>
        </w:rPr>
        <w:t>0</w:t>
      </w:r>
      <w:r w:rsidR="005C4778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C4778">
        <w:rPr>
          <w:rFonts w:cs="Tahoma" w:hAnsi="Times New Roman" w:ascii="Times New Roman"/>
          <w:sz w:val="24"/>
        </w:rPr>
        <w:t>100</w:t>
      </w:r>
      <w:r w:rsidR="000174F9">
        <w:rPr>
          <w:rFonts w:cs="Tahoma" w:hAnsi="Times New Roman" w:ascii="Times New Roman"/>
          <w:sz w:val="24"/>
        </w:rPr>
        <w:t xml:space="preserve"> (</w:t>
      </w:r>
      <w:r w:rsidR="005C4778">
        <w:rPr>
          <w:rFonts w:cs="Tahoma" w:hAnsi="Times New Roman" w:ascii="Times New Roman"/>
          <w:sz w:val="24"/>
        </w:rPr>
        <w:t>velika</w:t>
      </w:r>
      <w:r w:rsidR="000174F9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9F21D8">
        <w:rPr>
          <w:rFonts w:cs="Tahoma" w:hAnsi="Times New Roman" w:ascii="Times New Roman"/>
          <w:b/>
          <w:sz w:val="24"/>
        </w:rPr>
        <w:t>1</w:t>
      </w:r>
      <w:r w:rsidR="00BF7E3B">
        <w:rPr>
          <w:rFonts w:cs="Tahoma" w:hAnsi="Times New Roman" w:ascii="Times New Roman"/>
          <w:b/>
          <w:sz w:val="24"/>
        </w:rPr>
        <w:t>1</w:t>
      </w:r>
      <w:r w:rsidR="000174F9" w:rsidRPr="00AC1F5D">
        <w:rPr>
          <w:rFonts w:cs="Tahoma" w:hAnsi="Times New Roman" w:ascii="Times New Roman"/>
          <w:b/>
          <w:sz w:val="24"/>
        </w:rPr>
        <w:t>.</w:t>
      </w:r>
      <w:r w:rsidR="00BF7E3B">
        <w:rPr>
          <w:rFonts w:cs="Tahoma" w:hAnsi="Times New Roman" w:ascii="Times New Roman"/>
          <w:b/>
          <w:sz w:val="24"/>
        </w:rPr>
        <w:t>8</w:t>
      </w:r>
      <w:r w:rsidR="00504701">
        <w:rPr>
          <w:rFonts w:cs="Tahoma" w:hAnsi="Times New Roman" w:ascii="Times New Roman"/>
          <w:b/>
          <w:sz w:val="24"/>
        </w:rPr>
        <w:t>00</w:t>
      </w:r>
      <w:r w:rsidR="00E207FB">
        <w:rPr>
          <w:rFonts w:cs="Tahoma" w:hAnsi="Times New Roman" w:ascii="Times New Roman"/>
          <w:b/>
          <w:sz w:val="24"/>
        </w:rPr>
        <w:t>.000</w:t>
      </w:r>
      <w:r w:rsidR="000174F9" w:rsidRPr="000174F9">
        <w:rPr>
          <w:rFonts w:cs="Tahoma" w:hAnsi="Times New Roman" w:ascii="Times New Roman"/>
          <w:b/>
          <w:sz w:val="24"/>
        </w:rPr>
        <w:t>,00</w:t>
      </w:r>
      <w:r w:rsidR="00504701">
        <w:rPr>
          <w:rFonts w:cs="Tahoma" w:hAnsi="Times New Roman" w:ascii="Times New Roman"/>
          <w:b/>
          <w:sz w:val="24"/>
        </w:rPr>
        <w:t xml:space="preserve"> </w:t>
      </w:r>
      <w:r w:rsidR="000174F9" w:rsidRPr="000174F9">
        <w:rPr>
          <w:rFonts w:cs="Tahoma" w:hAnsi="Times New Roman" w:ascii="Times New Roman"/>
          <w:b/>
          <w:sz w:val="24"/>
        </w:rPr>
        <w:t>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174F9" w:rsidRPr="00504701">
        <w:rPr>
          <w:rFonts w:cs="Tahoma" w:hAnsi="Times New Roman" w:ascii="Times New Roman"/>
          <w:b/>
          <w:sz w:val="24"/>
        </w:rPr>
        <w:t>10</w:t>
      </w:r>
      <w:r w:rsidR="00E7337F" w:rsidRPr="00504701">
        <w:rPr>
          <w:rFonts w:cs="Tahoma" w:hAnsi="Times New Roman" w:ascii="Times New Roman"/>
          <w:b/>
          <w:sz w:val="24"/>
        </w:rPr>
        <w:t>0.000</w:t>
      </w:r>
      <w:r w:rsidR="00555835" w:rsidRPr="00504701">
        <w:rPr>
          <w:rFonts w:cs="Tahoma" w:hAnsi="Times New Roman" w:ascii="Times New Roman"/>
          <w:b/>
          <w:sz w:val="24"/>
        </w:rPr>
        <w:t>,00</w:t>
      </w:r>
      <w:r w:rsidRPr="00504701">
        <w:rPr>
          <w:rFonts w:cs="Tahoma" w:hAnsi="Times New Roman" w:ascii="Times New Roman"/>
          <w:b/>
          <w:sz w:val="24"/>
        </w:rPr>
        <w:t xml:space="preserve"> </w:t>
      </w:r>
      <w:r w:rsidR="00555835" w:rsidRPr="00504701">
        <w:rPr>
          <w:rFonts w:cs="Tahoma" w:hAnsi="Times New Roman" w:ascii="Times New Roman"/>
          <w:b/>
          <w:sz w:val="24"/>
        </w:rPr>
        <w:t>kuna</w:t>
      </w:r>
      <w:r w:rsidR="00242BAD" w:rsidRPr="00504701">
        <w:rPr>
          <w:rFonts w:cs="Tahoma" w:hAnsi="Times New Roman" w:ascii="Times New Roman"/>
          <w:b/>
          <w:sz w:val="24"/>
        </w:rPr>
        <w:t>.</w:t>
      </w:r>
      <w:r w:rsidR="00242BAD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5C477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5C4778">
        <w:rPr>
          <w:rFonts w:cs="Tahoma" w:hAnsi="Times New Roman" w:ascii="Times New Roman"/>
          <w:sz w:val="24"/>
        </w:rPr>
        <w:t xml:space="preserve">pravomoćnosti rješenja o dosudi. 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9F21D8" w:rsidR="009F21D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9F21D8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  <w:r w:rsidR="009F21D8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F745B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  <w:r w:rsidR="00DB1043" w:rsidRPr="0011697B">
        <w:rPr>
          <w:rFonts w:cs="Tahoma" w:hAnsi="Times New Roman" w:ascii="Times New Roman"/>
          <w:b/>
          <w:sz w:val="24"/>
        </w:rPr>
        <w:t xml:space="preserve">Nekretnina nije </w:t>
      </w:r>
      <w:r w:rsidR="0011697B" w:rsidRPr="0011697B">
        <w:rPr>
          <w:rFonts w:cs="Tahoma" w:hAnsi="Times New Roman" w:ascii="Times New Roman"/>
          <w:b/>
          <w:sz w:val="24"/>
        </w:rPr>
        <w:t>slobodna od osoba i stvari te svaki kupac istu kupuje na vlastiti rizik i ne može se pozivati da mu navedene činjenice nisu bile poznate.</w:t>
      </w:r>
    </w:p>
    <w:p w:rsidRDefault="00F745BE" w:rsidP="00F81105" w:rsidR="00F745BE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navedenoj nekretnini vodi se postupak izvlaštenja, koji prijedlog je zaprimljen kod Ureda Državne uprave u Zagrebačkoj županiji, Služba za imovinsko-pravne poslove, Ispostava Samobor, K</w:t>
      </w:r>
      <w:r w:rsidRPr="00F745BE">
        <w:rPr>
          <w:rFonts w:cs="Tahoma" w:hAnsi="Times New Roman" w:ascii="Times New Roman"/>
          <w:sz w:val="24"/>
        </w:rPr>
        <w:t xml:space="preserve">L:UP/I-943-04/17-01/43, URBROJ:374-25-17-1 </w:t>
      </w:r>
      <w:r>
        <w:rPr>
          <w:rFonts w:cs="Tahoma" w:hAnsi="Times New Roman" w:ascii="Times New Roman"/>
          <w:sz w:val="24"/>
        </w:rPr>
        <w:t xml:space="preserve">od </w:t>
      </w:r>
      <w:r w:rsidRPr="00F745BE">
        <w:rPr>
          <w:rFonts w:cs="Tahoma" w:hAnsi="Times New Roman" w:ascii="Times New Roman"/>
          <w:sz w:val="24"/>
        </w:rPr>
        <w:t>21.08.2017, na kčbr. 4357/12.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</w:t>
      </w:r>
      <w:r w:rsidR="00DB1043">
        <w:rPr>
          <w:rFonts w:cs="Tahoma" w:hAnsi="Times New Roman" w:ascii="Times New Roman"/>
          <w:sz w:val="24"/>
        </w:rPr>
        <w:t xml:space="preserve"> i najavi</w:t>
      </w:r>
      <w:r w:rsidR="006D5079" w:rsidRPr="000174F9">
        <w:rPr>
          <w:rFonts w:cs="Tahoma" w:hAnsi="Times New Roman" w:ascii="Times New Roman"/>
          <w:sz w:val="24"/>
        </w:rPr>
        <w:t xml:space="preserve"> p</w:t>
      </w:r>
      <w:r w:rsidR="002C37D6" w:rsidRPr="000174F9">
        <w:rPr>
          <w:rFonts w:cs="Tahoma" w:hAnsi="Times New Roman" w:ascii="Times New Roman"/>
          <w:sz w:val="24"/>
        </w:rPr>
        <w:t>ozivom na broj telefona: 099/707-1516</w:t>
      </w:r>
      <w:r w:rsidR="00D87B83">
        <w:rPr>
          <w:rFonts w:cs="Tahoma" w:hAnsi="Times New Roman" w:ascii="Times New Roman"/>
          <w:sz w:val="24"/>
        </w:rPr>
        <w:t xml:space="preserve">. </w:t>
      </w:r>
      <w:r w:rsidR="006D5079" w:rsidRPr="000174F9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D87B8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D87B83" w:rsidRPr="00D87B83">
        <w:rPr>
          <w:rFonts w:cs="Tahoma" w:hAnsi="Times New Roman" w:ascii="Times New Roman"/>
          <w:sz w:val="24"/>
        </w:rPr>
        <w:t xml:space="preserve">isti dostavi 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DB1043">
        <w:rPr>
          <w:rFonts w:cs="Tahoma" w:hAnsi="Times New Roman" w:ascii="Times New Roman"/>
          <w:sz w:val="24"/>
        </w:rPr>
        <w:t>25. travnja</w:t>
      </w:r>
      <w:r w:rsidR="00D87B83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="00C8309D">
        <w:rPr>
          <w:rFonts w:cs="Tahoma" w:hAnsi="Times New Roman" w:ascii="Times New Roman"/>
          <w:sz w:val="24"/>
        </w:rPr>
        <w:t xml:space="preserve">  </w:t>
      </w:r>
      <w:r w:rsidR="00E23A6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D87B83">
        <w:rPr>
          <w:rFonts w:cs="Tahoma" w:hAnsi="Times New Roman" w:ascii="Times New Roman"/>
          <w:sz w:val="24"/>
        </w:rPr>
        <w:t xml:space="preserve">  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F111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F111F" w:rsidP="00310AAD" w:rsidR="001F111F">
      <w:pPr>
        <w:rPr>
          <w:rFonts w:cs="Tahoma" w:hAnsi="Times New Roman" w:ascii="Times New Roman"/>
          <w:sz w:val="24"/>
        </w:rPr>
      </w:pPr>
    </w:p>
    <w:p w:rsidRDefault="001F111F" w:rsidP="00310AAD" w:rsidR="001F1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F111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F111F">
      <w:pPr>
        <w:rPr>
          <w:rFonts w:cs="Tahoma" w:hAnsi="Times New Roman" w:ascii="Times New Roman"/>
          <w:color w:themeColor="background1" w:val="FFFFFF"/>
          <w:sz w:val="24"/>
        </w:rPr>
      </w:pPr>
      <w:r w:rsidRPr="001F111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1F111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F111F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1F111F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1F111F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1F111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F111F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1F111F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1F111F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504701" w:rsidP="00310AAD" w:rsidR="00310AAD" w:rsidRPr="001F111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F111F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1F111F">
        <w:rPr>
          <w:rFonts w:cs="Tahoma" w:hAnsi="Times New Roman" w:ascii="Times New Roman"/>
          <w:color w:themeColor="background1" w:val="FFFFFF"/>
          <w:sz w:val="24"/>
        </w:rPr>
        <w:t>-</w:t>
      </w:r>
      <w:r w:rsidR="00D55487" w:rsidRPr="001F111F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1F111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F93" w:rsidR="00BD7F93">
      <w:r>
        <w:separator/>
      </w:r>
    </w:p>
  </w:endnote>
  <w:endnote w:id="0" w:type="continuationSeparator">
    <w:p w:rsidRDefault="00BD7F93" w:rsidR="00BD7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F93" w:rsidR="00BD7F93">
      <w:r>
        <w:separator/>
      </w:r>
    </w:p>
  </w:footnote>
  <w:footnote w:id="0" w:type="continuationSeparator">
    <w:p w:rsidRDefault="00BD7F93" w:rsidR="00BD7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55C6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1F111F">
      <w:rPr>
        <w:rFonts w:hAnsi="Times New Roman" w:ascii="Times New Roman"/>
        <w:szCs w:val="22"/>
      </w:rPr>
      <w:t>-413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10C8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1697B"/>
    <w:rsid w:val="001241C1"/>
    <w:rsid w:val="00127D3D"/>
    <w:rsid w:val="00133B49"/>
    <w:rsid w:val="00140CD6"/>
    <w:rsid w:val="00153260"/>
    <w:rsid w:val="00164FDA"/>
    <w:rsid w:val="00170A13"/>
    <w:rsid w:val="001711E7"/>
    <w:rsid w:val="00177432"/>
    <w:rsid w:val="00177A30"/>
    <w:rsid w:val="001E2F88"/>
    <w:rsid w:val="001E575C"/>
    <w:rsid w:val="001F111F"/>
    <w:rsid w:val="0020223E"/>
    <w:rsid w:val="002109AC"/>
    <w:rsid w:val="00212311"/>
    <w:rsid w:val="002167C5"/>
    <w:rsid w:val="0024113F"/>
    <w:rsid w:val="0024257C"/>
    <w:rsid w:val="00242BAD"/>
    <w:rsid w:val="0025704F"/>
    <w:rsid w:val="00296403"/>
    <w:rsid w:val="002A5538"/>
    <w:rsid w:val="002B091E"/>
    <w:rsid w:val="002B2A2A"/>
    <w:rsid w:val="002B7730"/>
    <w:rsid w:val="002C1105"/>
    <w:rsid w:val="002C37D6"/>
    <w:rsid w:val="002D4450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B64DB"/>
    <w:rsid w:val="004F42DC"/>
    <w:rsid w:val="00504013"/>
    <w:rsid w:val="00504701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4778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264C"/>
    <w:rsid w:val="0068465E"/>
    <w:rsid w:val="006B72D9"/>
    <w:rsid w:val="006D4DEE"/>
    <w:rsid w:val="006D5079"/>
    <w:rsid w:val="006D72FD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075F"/>
    <w:rsid w:val="008B1941"/>
    <w:rsid w:val="008B1BEC"/>
    <w:rsid w:val="008B6BCE"/>
    <w:rsid w:val="008B6D3F"/>
    <w:rsid w:val="008C341A"/>
    <w:rsid w:val="008C4232"/>
    <w:rsid w:val="008F0626"/>
    <w:rsid w:val="008F7361"/>
    <w:rsid w:val="009260EB"/>
    <w:rsid w:val="0095432E"/>
    <w:rsid w:val="00957E52"/>
    <w:rsid w:val="00971D49"/>
    <w:rsid w:val="00973546"/>
    <w:rsid w:val="00981A4D"/>
    <w:rsid w:val="0099519D"/>
    <w:rsid w:val="009A0FF6"/>
    <w:rsid w:val="009C364E"/>
    <w:rsid w:val="009E5929"/>
    <w:rsid w:val="009F0EC4"/>
    <w:rsid w:val="009F21D8"/>
    <w:rsid w:val="009F6435"/>
    <w:rsid w:val="009F6D59"/>
    <w:rsid w:val="00A006A6"/>
    <w:rsid w:val="00A23DC2"/>
    <w:rsid w:val="00A25446"/>
    <w:rsid w:val="00A62482"/>
    <w:rsid w:val="00A74130"/>
    <w:rsid w:val="00AA0757"/>
    <w:rsid w:val="00AB0009"/>
    <w:rsid w:val="00AB05F6"/>
    <w:rsid w:val="00AB1309"/>
    <w:rsid w:val="00AC1F5D"/>
    <w:rsid w:val="00AC30C2"/>
    <w:rsid w:val="00AD6D46"/>
    <w:rsid w:val="00B05C64"/>
    <w:rsid w:val="00B12EF9"/>
    <w:rsid w:val="00B334BE"/>
    <w:rsid w:val="00B36118"/>
    <w:rsid w:val="00B364CB"/>
    <w:rsid w:val="00B52117"/>
    <w:rsid w:val="00B55C62"/>
    <w:rsid w:val="00B5633F"/>
    <w:rsid w:val="00BB50B4"/>
    <w:rsid w:val="00BD4323"/>
    <w:rsid w:val="00BD7F93"/>
    <w:rsid w:val="00BF7E3B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30056"/>
    <w:rsid w:val="00D4116C"/>
    <w:rsid w:val="00D4749B"/>
    <w:rsid w:val="00D54DB0"/>
    <w:rsid w:val="00D55487"/>
    <w:rsid w:val="00D62D21"/>
    <w:rsid w:val="00D656FA"/>
    <w:rsid w:val="00D87B83"/>
    <w:rsid w:val="00DA1E5F"/>
    <w:rsid w:val="00DA5E80"/>
    <w:rsid w:val="00DA77A2"/>
    <w:rsid w:val="00DB1043"/>
    <w:rsid w:val="00DB5644"/>
    <w:rsid w:val="00DC1385"/>
    <w:rsid w:val="00DE3115"/>
    <w:rsid w:val="00E066CE"/>
    <w:rsid w:val="00E076E3"/>
    <w:rsid w:val="00E10E99"/>
    <w:rsid w:val="00E1151F"/>
    <w:rsid w:val="00E13F3C"/>
    <w:rsid w:val="00E207FB"/>
    <w:rsid w:val="00E23A66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970B9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745BE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55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C6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55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C6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I-VII dio spisa u ref.</izvorni_sadrzaj>
    <derivirana_varijabla naziv="DomainObject.Predmet.PrimjedbaSuca_1">VEZA:
40.ST-111/13
31.ST-305/12
40.ST-605/11
I-VII dio spisa u ref.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2777</properties:Characters>
  <properties:Lines>76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2018-04-25T10:52:00Z</dcterms:created>
  <dc:creator>Mihael Kovačić</dc:creator>
  <cp:lastModifiedBy>Sonja Pilić</cp:lastModifiedBy>
  <cp:lastPrinted>2018-04-25T11:00:00Z</cp:lastPrinted>
  <dcterms:modified xmlns:xsi="http://www.w3.org/2001/XMLSchema-instance" xsi:type="dcterms:W3CDTF">2018-04-25T11:02:00Z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(Rakitje - zaključak za 9.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